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36AA4" w14:textId="1C16D2EC" w:rsidR="00FC7EC1" w:rsidRPr="00B21BD9" w:rsidRDefault="00FC7EC1" w:rsidP="001408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1BD9">
        <w:rPr>
          <w:rFonts w:ascii="Times New Roman" w:hAnsi="Times New Roman" w:cs="Times New Roman"/>
          <w:b/>
          <w:sz w:val="24"/>
          <w:szCs w:val="24"/>
        </w:rPr>
        <w:t>Applicant</w:t>
      </w:r>
      <w:r w:rsidR="00D03C5B">
        <w:rPr>
          <w:rFonts w:ascii="Times New Roman" w:hAnsi="Times New Roman" w:cs="Times New Roman"/>
          <w:b/>
          <w:sz w:val="24"/>
          <w:szCs w:val="24"/>
        </w:rPr>
        <w:t xml:space="preserve"> Name</w:t>
      </w:r>
      <w:r w:rsidRPr="00B21BD9">
        <w:rPr>
          <w:rFonts w:ascii="Times New Roman" w:hAnsi="Times New Roman" w:cs="Times New Roman"/>
          <w:b/>
          <w:sz w:val="24"/>
          <w:szCs w:val="24"/>
        </w:rPr>
        <w:t>:______________________________</w:t>
      </w:r>
      <w:r w:rsidR="00420BB7" w:rsidRPr="00B21BD9"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 w:rsidR="00D03C5B">
        <w:rPr>
          <w:rFonts w:ascii="Times New Roman" w:hAnsi="Times New Roman" w:cs="Times New Roman"/>
          <w:b/>
          <w:sz w:val="24"/>
          <w:szCs w:val="24"/>
        </w:rPr>
        <w:t>_</w:t>
      </w:r>
      <w:r w:rsidRPr="00B21BD9">
        <w:rPr>
          <w:rFonts w:ascii="Times New Roman" w:hAnsi="Times New Roman" w:cs="Times New Roman"/>
          <w:b/>
          <w:sz w:val="24"/>
          <w:szCs w:val="24"/>
        </w:rPr>
        <w:t>____</w:t>
      </w:r>
    </w:p>
    <w:p w14:paraId="49336AB9" w14:textId="77777777" w:rsidR="00EF0838" w:rsidRPr="00B21BD9" w:rsidRDefault="00EF0838" w:rsidP="00EF0838">
      <w:pPr>
        <w:spacing w:after="0"/>
        <w:rPr>
          <w:rFonts w:ascii="Times New Roman" w:hAnsi="Times New Roman" w:cs="Times New Roman"/>
          <w:b/>
        </w:rPr>
      </w:pPr>
    </w:p>
    <w:p w14:paraId="2CED15FA" w14:textId="12E06304" w:rsidR="008067AD" w:rsidRDefault="008067AD" w:rsidP="3510C1B3">
      <w:pPr>
        <w:spacing w:after="0"/>
        <w:rPr>
          <w:b/>
          <w:bCs/>
        </w:rPr>
      </w:pPr>
      <w:r w:rsidRPr="5862D7BA">
        <w:rPr>
          <w:rFonts w:ascii="Times New Roman" w:hAnsi="Times New Roman" w:cs="Times New Roman"/>
          <w:b/>
          <w:bCs/>
        </w:rPr>
        <w:t>Eligibility (</w:t>
      </w:r>
      <w:r w:rsidR="0091696E" w:rsidRPr="5862D7BA">
        <w:rPr>
          <w:rFonts w:ascii="Times New Roman" w:hAnsi="Times New Roman" w:cs="Times New Roman"/>
          <w:b/>
          <w:bCs/>
        </w:rPr>
        <w:t>Section</w:t>
      </w:r>
      <w:r w:rsidRPr="5862D7BA">
        <w:rPr>
          <w:rFonts w:ascii="Times New Roman" w:hAnsi="Times New Roman" w:cs="Times New Roman"/>
          <w:b/>
          <w:bCs/>
        </w:rPr>
        <w:t xml:space="preserve"> 4). Check One:</w:t>
      </w:r>
    </w:p>
    <w:p w14:paraId="2923FE92" w14:textId="38667D76" w:rsidR="00630220" w:rsidRPr="0021683E" w:rsidRDefault="001D52BA" w:rsidP="0021683E">
      <w:pPr>
        <w:pStyle w:val="ListParagraph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>S</w:t>
      </w:r>
      <w:r w:rsidR="00630220" w:rsidRPr="0021683E">
        <w:rPr>
          <w:rFonts w:eastAsia="Calibri"/>
        </w:rPr>
        <w:t xml:space="preserve">ingle entity (public, private, or nonprofit) </w:t>
      </w:r>
    </w:p>
    <w:p w14:paraId="3658F246" w14:textId="31A99004" w:rsidR="0021683E" w:rsidRPr="0021683E" w:rsidRDefault="001D52BA" w:rsidP="0021683E">
      <w:pPr>
        <w:pStyle w:val="ListParagraph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>C</w:t>
      </w:r>
      <w:r w:rsidR="00630220" w:rsidRPr="0021683E">
        <w:rPr>
          <w:rFonts w:eastAsia="Calibri"/>
        </w:rPr>
        <w:t xml:space="preserve">onsortium of entities located in South Dakota. </w:t>
      </w:r>
    </w:p>
    <w:p w14:paraId="35E7FD3D" w14:textId="0631DDBF" w:rsidR="00630220" w:rsidRDefault="0021683E" w:rsidP="0021683E">
      <w:pPr>
        <w:pStyle w:val="ListParagraph"/>
        <w:numPr>
          <w:ilvl w:val="1"/>
          <w:numId w:val="3"/>
        </w:numPr>
        <w:rPr>
          <w:rFonts w:eastAsia="Calibri"/>
        </w:rPr>
      </w:pPr>
      <w:r w:rsidRPr="00AE2211">
        <w:rPr>
          <w:rFonts w:eastAsia="Calibri"/>
          <w:sz w:val="20"/>
          <w:szCs w:val="21"/>
        </w:rPr>
        <w:t xml:space="preserve">If </w:t>
      </w:r>
      <w:r w:rsidR="00630220" w:rsidRPr="00AE2211">
        <w:rPr>
          <w:rFonts w:eastAsia="Calibri"/>
          <w:sz w:val="20"/>
          <w:szCs w:val="21"/>
        </w:rPr>
        <w:t>the consortium of entities</w:t>
      </w:r>
      <w:r w:rsidR="00AE2211" w:rsidRPr="00AE2211">
        <w:rPr>
          <w:rFonts w:eastAsia="Calibri"/>
          <w:sz w:val="20"/>
          <w:szCs w:val="21"/>
        </w:rPr>
        <w:t xml:space="preserve"> </w:t>
      </w:r>
      <w:r w:rsidR="00630220" w:rsidRPr="00AE2211">
        <w:rPr>
          <w:rFonts w:eastAsia="Calibri"/>
          <w:sz w:val="20"/>
          <w:szCs w:val="21"/>
        </w:rPr>
        <w:t xml:space="preserve">is one of One-Stop partners </w:t>
      </w:r>
      <w:r w:rsidR="00AE2211" w:rsidRPr="00AE2211">
        <w:rPr>
          <w:rFonts w:eastAsia="Calibri"/>
          <w:sz w:val="20"/>
          <w:szCs w:val="21"/>
        </w:rPr>
        <w:t>(</w:t>
      </w:r>
      <w:r w:rsidR="00630220" w:rsidRPr="00AE2211">
        <w:rPr>
          <w:rFonts w:eastAsia="Calibri"/>
          <w:sz w:val="20"/>
          <w:szCs w:val="21"/>
        </w:rPr>
        <w:t>WIOA § 121(b)(1)(B); 20 CFR § 678.400)</w:t>
      </w:r>
      <w:r w:rsidR="00AE2211" w:rsidRPr="00AE2211">
        <w:rPr>
          <w:rFonts w:eastAsia="Calibri"/>
          <w:sz w:val="20"/>
          <w:szCs w:val="21"/>
        </w:rPr>
        <w:t xml:space="preserve">, </w:t>
      </w:r>
      <w:r w:rsidR="00630220" w:rsidRPr="00AE2211">
        <w:rPr>
          <w:rFonts w:eastAsia="Calibri"/>
          <w:sz w:val="20"/>
          <w:szCs w:val="21"/>
        </w:rPr>
        <w:t>include a minimum of three of the One-Stop partners of demonstrated effectiveness</w:t>
      </w:r>
      <w:r w:rsidRPr="00AE2211">
        <w:rPr>
          <w:rFonts w:eastAsia="Calibri"/>
          <w:sz w:val="20"/>
          <w:szCs w:val="21"/>
        </w:rPr>
        <w:t xml:space="preserve">. </w:t>
      </w:r>
      <w:r w:rsidRPr="0021683E">
        <w:rPr>
          <w:rFonts w:eastAsia="Calibri"/>
        </w:rPr>
        <w:t>List: _____________________</w:t>
      </w:r>
      <w:r w:rsidR="001D52BA">
        <w:rPr>
          <w:rFonts w:eastAsia="Calibri"/>
        </w:rPr>
        <w:t>___</w:t>
      </w:r>
      <w:r w:rsidR="00AE2211">
        <w:rPr>
          <w:rFonts w:eastAsia="Calibri"/>
        </w:rPr>
        <w:t>_______________</w:t>
      </w:r>
      <w:r w:rsidR="001D52BA">
        <w:rPr>
          <w:rFonts w:eastAsia="Calibri"/>
        </w:rPr>
        <w:t>________________________</w:t>
      </w:r>
      <w:r w:rsidRPr="0021683E">
        <w:rPr>
          <w:rFonts w:eastAsia="Calibri"/>
        </w:rPr>
        <w:t>___________</w:t>
      </w:r>
    </w:p>
    <w:p w14:paraId="16171A57" w14:textId="3BACD319" w:rsidR="00B21BD9" w:rsidRPr="0021683E" w:rsidRDefault="00B21BD9" w:rsidP="00B21BD9">
      <w:pPr>
        <w:pStyle w:val="ListParagraph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>Other (exceptions): _________________________________________________________________</w:t>
      </w:r>
    </w:p>
    <w:p w14:paraId="49336ACD" w14:textId="3F0C7014" w:rsidR="00EF0838" w:rsidRDefault="00EF0838" w:rsidP="00D03C5B">
      <w:pPr>
        <w:spacing w:after="0"/>
        <w:rPr>
          <w:b/>
        </w:rPr>
      </w:pPr>
    </w:p>
    <w:p w14:paraId="49336ACE" w14:textId="1138161A" w:rsidR="00EF0838" w:rsidRPr="00504608" w:rsidRDefault="0013651E" w:rsidP="00EF0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608">
        <w:rPr>
          <w:rFonts w:ascii="Times New Roman" w:hAnsi="Times New Roman" w:cs="Times New Roman"/>
          <w:b/>
          <w:sz w:val="24"/>
          <w:szCs w:val="24"/>
        </w:rPr>
        <w:t xml:space="preserve">Comprehensive and Affiliate </w:t>
      </w:r>
      <w:r w:rsidR="00132109" w:rsidRPr="00504608">
        <w:rPr>
          <w:rFonts w:ascii="Times New Roman" w:hAnsi="Times New Roman" w:cs="Times New Roman"/>
          <w:b/>
          <w:sz w:val="24"/>
          <w:szCs w:val="24"/>
        </w:rPr>
        <w:t>Services</w:t>
      </w:r>
      <w:r w:rsidR="00BB4EEF">
        <w:rPr>
          <w:rFonts w:ascii="Times New Roman" w:hAnsi="Times New Roman" w:cs="Times New Roman"/>
          <w:b/>
          <w:sz w:val="24"/>
          <w:szCs w:val="24"/>
        </w:rPr>
        <w:t xml:space="preserve"> (3.1)</w:t>
      </w:r>
      <w:r w:rsidR="003D0694" w:rsidRPr="0050460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610"/>
        <w:gridCol w:w="2880"/>
        <w:gridCol w:w="990"/>
      </w:tblGrid>
      <w:tr w:rsidR="00EF0838" w:rsidRPr="00504608" w14:paraId="49336AD6" w14:textId="77777777" w:rsidTr="008A6B77">
        <w:trPr>
          <w:trHeight w:val="288"/>
        </w:trPr>
        <w:tc>
          <w:tcPr>
            <w:tcW w:w="3325" w:type="dxa"/>
            <w:shd w:val="clear" w:color="auto" w:fill="D9D9D9" w:themeFill="background1" w:themeFillShade="D9"/>
            <w:vAlign w:val="center"/>
          </w:tcPr>
          <w:p w14:paraId="49336ACF" w14:textId="77777777" w:rsidR="00EF0838" w:rsidRPr="00504608" w:rsidRDefault="00EF0838" w:rsidP="00A05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608">
              <w:rPr>
                <w:rFonts w:ascii="Times New Roman" w:hAnsi="Times New Roman" w:cs="Times New Roman"/>
                <w:b/>
                <w:sz w:val="20"/>
              </w:rPr>
              <w:t>Exemplary</w:t>
            </w:r>
          </w:p>
          <w:p w14:paraId="49336AD0" w14:textId="7AC64035" w:rsidR="0000367A" w:rsidRPr="00504608" w:rsidRDefault="264EC3E8" w:rsidP="264EC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6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177A5">
              <w:rPr>
                <w:rFonts w:ascii="Times New Roman" w:hAnsi="Times New Roman" w:cs="Times New Roman"/>
                <w:sz w:val="20"/>
                <w:szCs w:val="20"/>
              </w:rPr>
              <w:t>15 – 20</w:t>
            </w:r>
            <w:r w:rsidRPr="005046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49336AD1" w14:textId="77777777" w:rsidR="00EF0838" w:rsidRPr="00504608" w:rsidRDefault="00EF0838" w:rsidP="00A05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608">
              <w:rPr>
                <w:rFonts w:ascii="Times New Roman" w:hAnsi="Times New Roman" w:cs="Times New Roman"/>
                <w:b/>
                <w:sz w:val="20"/>
              </w:rPr>
              <w:t>Adequate</w:t>
            </w:r>
          </w:p>
          <w:p w14:paraId="49336AD2" w14:textId="6E4E25EB" w:rsidR="0000367A" w:rsidRPr="00504608" w:rsidRDefault="264EC3E8" w:rsidP="264EC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6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177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04608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9177A5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  <w:r w:rsidRPr="005046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49336AD3" w14:textId="77777777" w:rsidR="00EF0838" w:rsidRPr="00504608" w:rsidRDefault="00EF0838" w:rsidP="00A05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608">
              <w:rPr>
                <w:rFonts w:ascii="Times New Roman" w:hAnsi="Times New Roman" w:cs="Times New Roman"/>
                <w:b/>
                <w:sz w:val="20"/>
              </w:rPr>
              <w:t>Needs Improvement</w:t>
            </w:r>
          </w:p>
          <w:p w14:paraId="49336AD4" w14:textId="77777777" w:rsidR="0000367A" w:rsidRPr="00504608" w:rsidRDefault="0000367A" w:rsidP="00A05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608">
              <w:rPr>
                <w:rFonts w:ascii="Times New Roman" w:hAnsi="Times New Roman" w:cs="Times New Roman"/>
                <w:sz w:val="20"/>
              </w:rPr>
              <w:t>(0 – 7)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49336AD5" w14:textId="77777777" w:rsidR="00EF0838" w:rsidRPr="00504608" w:rsidRDefault="00EF0838" w:rsidP="00A05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608">
              <w:rPr>
                <w:rFonts w:ascii="Times New Roman" w:hAnsi="Times New Roman" w:cs="Times New Roman"/>
                <w:b/>
                <w:sz w:val="20"/>
              </w:rPr>
              <w:t>Score</w:t>
            </w:r>
          </w:p>
        </w:tc>
      </w:tr>
      <w:tr w:rsidR="00EF0838" w:rsidRPr="004D2D2C" w14:paraId="49336ADB" w14:textId="77777777" w:rsidTr="008A6B77">
        <w:tc>
          <w:tcPr>
            <w:tcW w:w="3325" w:type="dxa"/>
          </w:tcPr>
          <w:p w14:paraId="49336AD7" w14:textId="6C8D691F" w:rsidR="004C63B4" w:rsidRPr="004D2D2C" w:rsidRDefault="00966FAC" w:rsidP="007042A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D2D2C">
              <w:rPr>
                <w:rFonts w:ascii="Times New Roman" w:hAnsi="Times New Roman" w:cs="Times New Roman"/>
                <w:sz w:val="20"/>
              </w:rPr>
              <w:t xml:space="preserve">The </w:t>
            </w:r>
            <w:r w:rsidR="00E351E6" w:rsidRPr="004D2D2C">
              <w:rPr>
                <w:rFonts w:ascii="Times New Roman" w:hAnsi="Times New Roman" w:cs="Times New Roman"/>
                <w:sz w:val="20"/>
              </w:rPr>
              <w:t>applicant has</w:t>
            </w:r>
            <w:r w:rsidRPr="004D2D2C">
              <w:rPr>
                <w:rFonts w:ascii="Times New Roman" w:hAnsi="Times New Roman" w:cs="Times New Roman"/>
                <w:sz w:val="20"/>
              </w:rPr>
              <w:t xml:space="preserve"> a well-defined </w:t>
            </w:r>
            <w:r w:rsidR="00E351E6" w:rsidRPr="004D2D2C">
              <w:rPr>
                <w:rFonts w:ascii="Times New Roman" w:hAnsi="Times New Roman" w:cs="Times New Roman"/>
                <w:sz w:val="20"/>
              </w:rPr>
              <w:t xml:space="preserve">access </w:t>
            </w:r>
            <w:r w:rsidRPr="004D2D2C">
              <w:rPr>
                <w:rFonts w:ascii="Times New Roman" w:hAnsi="Times New Roman" w:cs="Times New Roman"/>
                <w:sz w:val="20"/>
              </w:rPr>
              <w:t xml:space="preserve">and strategies for </w:t>
            </w:r>
            <w:r w:rsidR="00D5152D" w:rsidRPr="004D2D2C">
              <w:rPr>
                <w:rFonts w:ascii="Times New Roman" w:hAnsi="Times New Roman" w:cs="Times New Roman"/>
                <w:sz w:val="20"/>
              </w:rPr>
              <w:t xml:space="preserve">implementation of </w:t>
            </w:r>
            <w:r w:rsidR="00EE5B45" w:rsidRPr="004D2D2C">
              <w:rPr>
                <w:rFonts w:ascii="Times New Roman" w:hAnsi="Times New Roman" w:cs="Times New Roman"/>
                <w:sz w:val="20"/>
              </w:rPr>
              <w:t xml:space="preserve">services </w:t>
            </w:r>
            <w:r w:rsidR="000A723E" w:rsidRPr="004D2D2C">
              <w:rPr>
                <w:rFonts w:ascii="Times New Roman" w:hAnsi="Times New Roman" w:cs="Times New Roman"/>
                <w:sz w:val="20"/>
              </w:rPr>
              <w:t xml:space="preserve">and partner programs </w:t>
            </w:r>
            <w:r w:rsidR="00EE5B45" w:rsidRPr="004D2D2C">
              <w:rPr>
                <w:rFonts w:ascii="Times New Roman" w:hAnsi="Times New Roman" w:cs="Times New Roman"/>
                <w:sz w:val="20"/>
              </w:rPr>
              <w:t>as outlined in section 3</w:t>
            </w:r>
            <w:r w:rsidR="00FA3031" w:rsidRPr="004D2D2C">
              <w:rPr>
                <w:rFonts w:ascii="Times New Roman" w:hAnsi="Times New Roman" w:cs="Times New Roman"/>
                <w:sz w:val="20"/>
              </w:rPr>
              <w:t>.1</w:t>
            </w:r>
            <w:r w:rsidR="00EE5B45" w:rsidRPr="004D2D2C">
              <w:rPr>
                <w:rFonts w:ascii="Times New Roman" w:hAnsi="Times New Roman" w:cs="Times New Roman"/>
                <w:sz w:val="20"/>
              </w:rPr>
              <w:t xml:space="preserve"> of the RFP</w:t>
            </w:r>
            <w:r w:rsidR="007042A8" w:rsidRPr="004D2D2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610" w:type="dxa"/>
          </w:tcPr>
          <w:p w14:paraId="183A01EC" w14:textId="05AF1EB5" w:rsidR="00E7055F" w:rsidRPr="004D2D2C" w:rsidRDefault="006E54E9" w:rsidP="00E7055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D2D2C">
              <w:rPr>
                <w:rFonts w:ascii="Times New Roman" w:hAnsi="Times New Roman" w:cs="Times New Roman"/>
                <w:sz w:val="20"/>
              </w:rPr>
              <w:t xml:space="preserve">Adequate </w:t>
            </w:r>
            <w:r w:rsidR="00E7055F" w:rsidRPr="004D2D2C">
              <w:rPr>
                <w:rFonts w:ascii="Times New Roman" w:hAnsi="Times New Roman" w:cs="Times New Roman"/>
                <w:sz w:val="20"/>
              </w:rPr>
              <w:t xml:space="preserve">access and strategies for services </w:t>
            </w:r>
            <w:r w:rsidR="005D5778" w:rsidRPr="004D2D2C">
              <w:rPr>
                <w:rFonts w:ascii="Times New Roman" w:hAnsi="Times New Roman" w:cs="Times New Roman"/>
                <w:sz w:val="20"/>
              </w:rPr>
              <w:t xml:space="preserve">and partner programs </w:t>
            </w:r>
            <w:r w:rsidR="00E7055F" w:rsidRPr="004D2D2C">
              <w:rPr>
                <w:rFonts w:ascii="Times New Roman" w:hAnsi="Times New Roman" w:cs="Times New Roman"/>
                <w:sz w:val="20"/>
              </w:rPr>
              <w:t>as outlined in section 3</w:t>
            </w:r>
            <w:r w:rsidR="00FA3031" w:rsidRPr="004D2D2C">
              <w:rPr>
                <w:rFonts w:ascii="Times New Roman" w:hAnsi="Times New Roman" w:cs="Times New Roman"/>
                <w:sz w:val="20"/>
              </w:rPr>
              <w:t>.1</w:t>
            </w:r>
            <w:r w:rsidR="00E7055F" w:rsidRPr="004D2D2C">
              <w:rPr>
                <w:rFonts w:ascii="Times New Roman" w:hAnsi="Times New Roman" w:cs="Times New Roman"/>
                <w:sz w:val="20"/>
              </w:rPr>
              <w:t xml:space="preserve"> of the RFP.</w:t>
            </w:r>
          </w:p>
          <w:p w14:paraId="49336AD8" w14:textId="04688418" w:rsidR="00EF0838" w:rsidRPr="004D2D2C" w:rsidRDefault="00EF0838" w:rsidP="00A0582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80" w:type="dxa"/>
          </w:tcPr>
          <w:p w14:paraId="49336AD9" w14:textId="04C2EFC1" w:rsidR="00EF0838" w:rsidRPr="004D2D2C" w:rsidRDefault="00E7055F" w:rsidP="00A0582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D2D2C">
              <w:rPr>
                <w:rFonts w:ascii="Times New Roman" w:hAnsi="Times New Roman" w:cs="Times New Roman"/>
                <w:sz w:val="20"/>
              </w:rPr>
              <w:t xml:space="preserve">Vague access and strategies for services </w:t>
            </w:r>
            <w:r w:rsidR="005D5778" w:rsidRPr="004D2D2C">
              <w:rPr>
                <w:rFonts w:ascii="Times New Roman" w:hAnsi="Times New Roman" w:cs="Times New Roman"/>
                <w:sz w:val="20"/>
              </w:rPr>
              <w:t xml:space="preserve">and partner programs </w:t>
            </w:r>
            <w:r w:rsidRPr="004D2D2C">
              <w:rPr>
                <w:rFonts w:ascii="Times New Roman" w:hAnsi="Times New Roman" w:cs="Times New Roman"/>
                <w:sz w:val="20"/>
              </w:rPr>
              <w:t>as outlined in section 3</w:t>
            </w:r>
            <w:r w:rsidR="00FA3031" w:rsidRPr="004D2D2C">
              <w:rPr>
                <w:rFonts w:ascii="Times New Roman" w:hAnsi="Times New Roman" w:cs="Times New Roman"/>
                <w:sz w:val="20"/>
              </w:rPr>
              <w:t>.1</w:t>
            </w:r>
            <w:r w:rsidRPr="004D2D2C">
              <w:rPr>
                <w:rFonts w:ascii="Times New Roman" w:hAnsi="Times New Roman" w:cs="Times New Roman"/>
                <w:sz w:val="20"/>
              </w:rPr>
              <w:t xml:space="preserve"> of the RFP</w:t>
            </w:r>
            <w:r w:rsidR="002C42FA" w:rsidRPr="004D2D2C">
              <w:rPr>
                <w:rFonts w:ascii="Times New Roman" w:hAnsi="Times New Roman" w:cs="Times New Roman"/>
                <w:sz w:val="20"/>
              </w:rPr>
              <w:t>. No clear plan of action or strategies for implementation.</w:t>
            </w:r>
          </w:p>
        </w:tc>
        <w:tc>
          <w:tcPr>
            <w:tcW w:w="990" w:type="dxa"/>
            <w:vAlign w:val="center"/>
          </w:tcPr>
          <w:p w14:paraId="49336ADA" w14:textId="4382EFD8" w:rsidR="00EF0838" w:rsidRPr="004D2D2C" w:rsidRDefault="008A6B77" w:rsidP="008A6B77">
            <w:pPr>
              <w:spacing w:after="0"/>
              <w:jc w:val="right"/>
              <w:rPr>
                <w:rFonts w:ascii="Times New Roman" w:hAnsi="Times New Roman" w:cs="Times New Roman"/>
                <w:sz w:val="20"/>
              </w:rPr>
            </w:pPr>
            <w:r w:rsidRPr="00721A15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</w:p>
        </w:tc>
      </w:tr>
      <w:tr w:rsidR="00D5152D" w:rsidRPr="004D2D2C" w14:paraId="3A0D545B" w14:textId="77777777" w:rsidTr="004D2D2C">
        <w:tc>
          <w:tcPr>
            <w:tcW w:w="9805" w:type="dxa"/>
            <w:gridSpan w:val="4"/>
          </w:tcPr>
          <w:p w14:paraId="2024ACFE" w14:textId="670D02E8" w:rsidR="00D5152D" w:rsidRPr="004D2D2C" w:rsidRDefault="007042A8" w:rsidP="004F28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2D2C">
              <w:rPr>
                <w:rFonts w:ascii="Times New Roman" w:eastAsia="Calibri" w:hAnsi="Times New Roman" w:cs="Times New Roman"/>
                <w:sz w:val="20"/>
                <w:szCs w:val="20"/>
              </w:rPr>
              <w:t>Career services</w:t>
            </w:r>
            <w:r w:rsidR="005D5778" w:rsidRPr="004D2D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4D2D2C">
              <w:rPr>
                <w:rFonts w:ascii="Times New Roman" w:eastAsia="Calibri" w:hAnsi="Times New Roman" w:cs="Times New Roman"/>
                <w:sz w:val="20"/>
                <w:szCs w:val="20"/>
              </w:rPr>
              <w:t>Training services</w:t>
            </w:r>
            <w:r w:rsidR="005D5778" w:rsidRPr="004D2D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4D2D2C">
              <w:rPr>
                <w:rFonts w:ascii="Times New Roman" w:eastAsia="Calibri" w:hAnsi="Times New Roman" w:cs="Times New Roman"/>
                <w:sz w:val="20"/>
                <w:szCs w:val="20"/>
              </w:rPr>
              <w:t>Employment and training</w:t>
            </w:r>
            <w:r w:rsidR="005D5778" w:rsidRPr="004D2D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4D2D2C">
              <w:rPr>
                <w:rFonts w:ascii="Times New Roman" w:eastAsia="Calibri" w:hAnsi="Times New Roman" w:cs="Times New Roman"/>
                <w:sz w:val="20"/>
                <w:szCs w:val="20"/>
              </w:rPr>
              <w:t>Programs and activities carried out by One-Stop Partners</w:t>
            </w:r>
            <w:r w:rsidR="005D5778" w:rsidRPr="004D2D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4D2D2C">
              <w:rPr>
                <w:rFonts w:ascii="Times New Roman" w:eastAsia="Calibri" w:hAnsi="Times New Roman" w:cs="Times New Roman"/>
                <w:sz w:val="20"/>
                <w:szCs w:val="20"/>
              </w:rPr>
              <w:t>Workforce and labor market information;</w:t>
            </w:r>
            <w:r w:rsidR="0048702B" w:rsidRPr="004D2D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26AF2" w:rsidRPr="004D2D2C">
              <w:rPr>
                <w:rFonts w:ascii="Times New Roman" w:eastAsia="Calibri" w:hAnsi="Times New Roman" w:cs="Times New Roman"/>
                <w:sz w:val="20"/>
                <w:szCs w:val="20"/>
              </w:rPr>
              <w:t>Partner</w:t>
            </w:r>
            <w:r w:rsidR="00495946" w:rsidRPr="004D2D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programs and services</w:t>
            </w:r>
            <w:r w:rsidR="009100F2" w:rsidRPr="004D2D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Available direct linkages </w:t>
            </w:r>
          </w:p>
        </w:tc>
      </w:tr>
      <w:tr w:rsidR="008807CF" w:rsidRPr="004D2D2C" w14:paraId="49336AE0" w14:textId="77777777" w:rsidTr="00FC24A7">
        <w:trPr>
          <w:trHeight w:val="926"/>
        </w:trPr>
        <w:tc>
          <w:tcPr>
            <w:tcW w:w="9805" w:type="dxa"/>
            <w:gridSpan w:val="4"/>
          </w:tcPr>
          <w:p w14:paraId="49336ADC" w14:textId="77777777" w:rsidR="008807CF" w:rsidRPr="004D2D2C" w:rsidRDefault="008807CF" w:rsidP="008807CF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D2D2C">
              <w:rPr>
                <w:rFonts w:ascii="Times New Roman" w:hAnsi="Times New Roman" w:cs="Times New Roman"/>
                <w:b/>
                <w:sz w:val="20"/>
              </w:rPr>
              <w:t xml:space="preserve">Comments: </w:t>
            </w:r>
          </w:p>
          <w:p w14:paraId="49336ADF" w14:textId="68A47D30" w:rsidR="009279CD" w:rsidRPr="004D2D2C" w:rsidRDefault="009279CD" w:rsidP="00A0582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B33D6B1" w14:textId="63BAD7DD" w:rsidR="00172807" w:rsidRPr="004D2D2C" w:rsidRDefault="00172807" w:rsidP="00FC24A7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</w:p>
    <w:p w14:paraId="762A96F9" w14:textId="629E6CEA" w:rsidR="00BB4EEF" w:rsidRPr="004D2D2C" w:rsidRDefault="000720AA" w:rsidP="00BB4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D2C">
        <w:rPr>
          <w:rFonts w:ascii="Times New Roman" w:hAnsi="Times New Roman" w:cs="Times New Roman"/>
          <w:b/>
          <w:sz w:val="24"/>
          <w:szCs w:val="24"/>
        </w:rPr>
        <w:t xml:space="preserve">Statewide One-Stop Operator Services </w:t>
      </w:r>
      <w:r w:rsidR="00BB4EEF" w:rsidRPr="004D2D2C">
        <w:rPr>
          <w:rFonts w:ascii="Times New Roman" w:hAnsi="Times New Roman" w:cs="Times New Roman"/>
          <w:b/>
          <w:sz w:val="24"/>
          <w:szCs w:val="24"/>
        </w:rPr>
        <w:t>(3.</w:t>
      </w:r>
      <w:r w:rsidR="00AB18D2" w:rsidRPr="004D2D2C">
        <w:rPr>
          <w:rFonts w:ascii="Times New Roman" w:hAnsi="Times New Roman" w:cs="Times New Roman"/>
          <w:b/>
          <w:sz w:val="24"/>
          <w:szCs w:val="24"/>
        </w:rPr>
        <w:t>2</w:t>
      </w:r>
      <w:r w:rsidR="00BB4EEF" w:rsidRPr="004D2D2C">
        <w:rPr>
          <w:rFonts w:ascii="Times New Roman" w:hAnsi="Times New Roman" w:cs="Times New Roman"/>
          <w:b/>
          <w:sz w:val="24"/>
          <w:szCs w:val="24"/>
        </w:rPr>
        <w:t>)</w:t>
      </w:r>
      <w:r w:rsidR="00BB4EEF" w:rsidRPr="004D2D2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790"/>
        <w:gridCol w:w="2790"/>
        <w:gridCol w:w="990"/>
      </w:tblGrid>
      <w:tr w:rsidR="008A6B77" w:rsidRPr="004D2D2C" w14:paraId="776CD023" w14:textId="77777777" w:rsidTr="008A6B77">
        <w:trPr>
          <w:trHeight w:val="288"/>
        </w:trPr>
        <w:tc>
          <w:tcPr>
            <w:tcW w:w="3235" w:type="dxa"/>
            <w:shd w:val="clear" w:color="auto" w:fill="D9D9D9" w:themeFill="background1" w:themeFillShade="D9"/>
            <w:vAlign w:val="center"/>
          </w:tcPr>
          <w:p w14:paraId="7E6FE071" w14:textId="77777777" w:rsidR="009177A5" w:rsidRPr="004D2D2C" w:rsidRDefault="009177A5" w:rsidP="00917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2D2C">
              <w:rPr>
                <w:rFonts w:ascii="Times New Roman" w:hAnsi="Times New Roman" w:cs="Times New Roman"/>
                <w:b/>
                <w:sz w:val="20"/>
              </w:rPr>
              <w:t>Exemplary</w:t>
            </w:r>
          </w:p>
          <w:p w14:paraId="160AE01D" w14:textId="2502436B" w:rsidR="009177A5" w:rsidRPr="004D2D2C" w:rsidRDefault="009177A5" w:rsidP="00917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2D2C">
              <w:rPr>
                <w:rFonts w:ascii="Times New Roman" w:hAnsi="Times New Roman" w:cs="Times New Roman"/>
                <w:sz w:val="20"/>
                <w:szCs w:val="20"/>
              </w:rPr>
              <w:t>(15 – 20)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7034490D" w14:textId="77777777" w:rsidR="009177A5" w:rsidRPr="004D2D2C" w:rsidRDefault="009177A5" w:rsidP="00917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2D2C">
              <w:rPr>
                <w:rFonts w:ascii="Times New Roman" w:hAnsi="Times New Roman" w:cs="Times New Roman"/>
                <w:b/>
                <w:sz w:val="20"/>
              </w:rPr>
              <w:t>Adequate</w:t>
            </w:r>
          </w:p>
          <w:p w14:paraId="6EF614FE" w14:textId="20E379BA" w:rsidR="009177A5" w:rsidRPr="004D2D2C" w:rsidRDefault="009177A5" w:rsidP="00917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2D2C">
              <w:rPr>
                <w:rFonts w:ascii="Times New Roman" w:hAnsi="Times New Roman" w:cs="Times New Roman"/>
                <w:sz w:val="20"/>
                <w:szCs w:val="20"/>
              </w:rPr>
              <w:t>(8 – 14)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09677C35" w14:textId="77777777" w:rsidR="009177A5" w:rsidRPr="004D2D2C" w:rsidRDefault="009177A5" w:rsidP="00917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2D2C">
              <w:rPr>
                <w:rFonts w:ascii="Times New Roman" w:hAnsi="Times New Roman" w:cs="Times New Roman"/>
                <w:b/>
                <w:sz w:val="20"/>
              </w:rPr>
              <w:t>Needs Improvement</w:t>
            </w:r>
          </w:p>
          <w:p w14:paraId="447F321C" w14:textId="6214A9FC" w:rsidR="009177A5" w:rsidRPr="004D2D2C" w:rsidRDefault="009177A5" w:rsidP="00917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2D2C">
              <w:rPr>
                <w:rFonts w:ascii="Times New Roman" w:hAnsi="Times New Roman" w:cs="Times New Roman"/>
                <w:sz w:val="20"/>
              </w:rPr>
              <w:t>(0 – 7)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5EB240CD" w14:textId="77777777" w:rsidR="009177A5" w:rsidRPr="004D2D2C" w:rsidRDefault="009177A5" w:rsidP="00917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2D2C">
              <w:rPr>
                <w:rFonts w:ascii="Times New Roman" w:hAnsi="Times New Roman" w:cs="Times New Roman"/>
                <w:b/>
                <w:sz w:val="20"/>
              </w:rPr>
              <w:t>Score</w:t>
            </w:r>
          </w:p>
        </w:tc>
      </w:tr>
      <w:tr w:rsidR="00BB4EEF" w:rsidRPr="004D2D2C" w14:paraId="592BA4F2" w14:textId="77777777" w:rsidTr="008A6B77">
        <w:tc>
          <w:tcPr>
            <w:tcW w:w="3235" w:type="dxa"/>
          </w:tcPr>
          <w:p w14:paraId="2479BC7D" w14:textId="55BDDA0B" w:rsidR="00BB4EEF" w:rsidRPr="004D2D2C" w:rsidRDefault="00BB4EEF" w:rsidP="00A0582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D2D2C">
              <w:rPr>
                <w:rFonts w:ascii="Times New Roman" w:hAnsi="Times New Roman" w:cs="Times New Roman"/>
                <w:sz w:val="20"/>
              </w:rPr>
              <w:t xml:space="preserve">The applicant has a well-defined access and </w:t>
            </w:r>
            <w:r w:rsidR="003F4F67" w:rsidRPr="004D2D2C">
              <w:rPr>
                <w:rFonts w:ascii="Times New Roman" w:hAnsi="Times New Roman" w:cs="Times New Roman"/>
                <w:sz w:val="20"/>
              </w:rPr>
              <w:t xml:space="preserve">implementation </w:t>
            </w:r>
            <w:r w:rsidRPr="004D2D2C">
              <w:rPr>
                <w:rFonts w:ascii="Times New Roman" w:hAnsi="Times New Roman" w:cs="Times New Roman"/>
                <w:sz w:val="20"/>
              </w:rPr>
              <w:t xml:space="preserve">strategies </w:t>
            </w:r>
            <w:r w:rsidR="0033483B" w:rsidRPr="004D2D2C">
              <w:rPr>
                <w:rFonts w:ascii="Times New Roman" w:hAnsi="Times New Roman" w:cs="Times New Roman"/>
                <w:sz w:val="20"/>
              </w:rPr>
              <w:t xml:space="preserve">to coordinate service delivery </w:t>
            </w:r>
            <w:r w:rsidR="00F83BFE" w:rsidRPr="004D2D2C">
              <w:rPr>
                <w:rFonts w:ascii="Times New Roman" w:hAnsi="Times New Roman" w:cs="Times New Roman"/>
                <w:sz w:val="20"/>
              </w:rPr>
              <w:t>and agreements with partners</w:t>
            </w:r>
            <w:r w:rsidR="00FA3031" w:rsidRPr="004D2D2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D115F" w:rsidRPr="004D2D2C">
              <w:rPr>
                <w:rFonts w:ascii="Times New Roman" w:hAnsi="Times New Roman" w:cs="Times New Roman"/>
                <w:sz w:val="20"/>
              </w:rPr>
              <w:t xml:space="preserve">as listed </w:t>
            </w:r>
            <w:r w:rsidRPr="004D2D2C">
              <w:rPr>
                <w:rFonts w:ascii="Times New Roman" w:hAnsi="Times New Roman" w:cs="Times New Roman"/>
                <w:sz w:val="20"/>
              </w:rPr>
              <w:t>in section 3</w:t>
            </w:r>
            <w:r w:rsidR="006D115F" w:rsidRPr="004D2D2C">
              <w:rPr>
                <w:rFonts w:ascii="Times New Roman" w:hAnsi="Times New Roman" w:cs="Times New Roman"/>
                <w:sz w:val="20"/>
              </w:rPr>
              <w:t>.2</w:t>
            </w:r>
            <w:r w:rsidRPr="004D2D2C">
              <w:rPr>
                <w:rFonts w:ascii="Times New Roman" w:hAnsi="Times New Roman" w:cs="Times New Roman"/>
                <w:sz w:val="20"/>
              </w:rPr>
              <w:t xml:space="preserve"> of the RFP.</w:t>
            </w:r>
          </w:p>
        </w:tc>
        <w:tc>
          <w:tcPr>
            <w:tcW w:w="2790" w:type="dxa"/>
          </w:tcPr>
          <w:p w14:paraId="67E9A127" w14:textId="70951C49" w:rsidR="00BB4EEF" w:rsidRPr="004D2D2C" w:rsidRDefault="00BB4EEF" w:rsidP="00A0582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D2D2C">
              <w:rPr>
                <w:rFonts w:ascii="Times New Roman" w:hAnsi="Times New Roman" w:cs="Times New Roman"/>
                <w:sz w:val="20"/>
              </w:rPr>
              <w:t xml:space="preserve">Adequate </w:t>
            </w:r>
            <w:r w:rsidR="00FA3031" w:rsidRPr="004D2D2C">
              <w:rPr>
                <w:rFonts w:ascii="Times New Roman" w:hAnsi="Times New Roman" w:cs="Times New Roman"/>
                <w:sz w:val="20"/>
              </w:rPr>
              <w:t xml:space="preserve">access and implementation strategies to coordinate service delivery and agreements with partners as listed in section 3.2 of the RFP. </w:t>
            </w:r>
          </w:p>
        </w:tc>
        <w:tc>
          <w:tcPr>
            <w:tcW w:w="2790" w:type="dxa"/>
          </w:tcPr>
          <w:p w14:paraId="08D83634" w14:textId="4675BE40" w:rsidR="00BB4EEF" w:rsidRPr="004D2D2C" w:rsidRDefault="00BB4EEF" w:rsidP="00A0582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D2D2C">
              <w:rPr>
                <w:rFonts w:ascii="Times New Roman" w:hAnsi="Times New Roman" w:cs="Times New Roman"/>
                <w:sz w:val="20"/>
              </w:rPr>
              <w:t xml:space="preserve">Vague </w:t>
            </w:r>
            <w:r w:rsidR="00FA3031" w:rsidRPr="004D2D2C">
              <w:rPr>
                <w:rFonts w:ascii="Times New Roman" w:hAnsi="Times New Roman" w:cs="Times New Roman"/>
                <w:sz w:val="20"/>
              </w:rPr>
              <w:t>access and implementation strategies to coordinate service delivery and agreements with partners as listed in section 3.2 of the RFP.</w:t>
            </w:r>
          </w:p>
        </w:tc>
        <w:tc>
          <w:tcPr>
            <w:tcW w:w="990" w:type="dxa"/>
            <w:vAlign w:val="center"/>
          </w:tcPr>
          <w:p w14:paraId="69A424FB" w14:textId="775D95C8" w:rsidR="00BB4EEF" w:rsidRPr="004D2D2C" w:rsidRDefault="008A6B77" w:rsidP="008A6B77">
            <w:pPr>
              <w:spacing w:after="0"/>
              <w:jc w:val="right"/>
              <w:rPr>
                <w:rFonts w:ascii="Times New Roman" w:hAnsi="Times New Roman" w:cs="Times New Roman"/>
                <w:sz w:val="20"/>
              </w:rPr>
            </w:pPr>
            <w:r w:rsidRPr="00721A15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</w:p>
        </w:tc>
      </w:tr>
      <w:tr w:rsidR="00BB4EEF" w:rsidRPr="004D2D2C" w14:paraId="614D40C1" w14:textId="77777777" w:rsidTr="004D2D2C">
        <w:tc>
          <w:tcPr>
            <w:tcW w:w="9805" w:type="dxa"/>
            <w:gridSpan w:val="4"/>
          </w:tcPr>
          <w:p w14:paraId="7A63CA1A" w14:textId="096B3301" w:rsidR="00BB4EEF" w:rsidRPr="004D2D2C" w:rsidRDefault="00CF0A47" w:rsidP="00A058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2D2C">
              <w:rPr>
                <w:rFonts w:ascii="Times New Roman" w:hAnsi="Times New Roman" w:cs="Times New Roman"/>
                <w:sz w:val="20"/>
              </w:rPr>
              <w:t>I</w:t>
            </w:r>
            <w:r w:rsidR="00FA3031" w:rsidRPr="004D2D2C">
              <w:rPr>
                <w:rFonts w:ascii="Times New Roman" w:hAnsi="Times New Roman" w:cs="Times New Roman"/>
                <w:sz w:val="20"/>
              </w:rPr>
              <w:t>ncluding formal referral processes, integrated services, and effective staff allocation, compliance with regulations, continuous improvement, and data collection and reports</w:t>
            </w:r>
          </w:p>
        </w:tc>
      </w:tr>
      <w:tr w:rsidR="00BB4EEF" w:rsidRPr="004D2D2C" w14:paraId="21844138" w14:textId="77777777" w:rsidTr="00FC24A7">
        <w:trPr>
          <w:trHeight w:val="836"/>
        </w:trPr>
        <w:tc>
          <w:tcPr>
            <w:tcW w:w="9805" w:type="dxa"/>
            <w:gridSpan w:val="4"/>
          </w:tcPr>
          <w:p w14:paraId="6BBA08F2" w14:textId="77777777" w:rsidR="00BB4EEF" w:rsidRPr="004D2D2C" w:rsidRDefault="00BB4EEF" w:rsidP="00A05826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D2D2C">
              <w:rPr>
                <w:rFonts w:ascii="Times New Roman" w:hAnsi="Times New Roman" w:cs="Times New Roman"/>
                <w:b/>
                <w:sz w:val="20"/>
              </w:rPr>
              <w:t xml:space="preserve">Comments: </w:t>
            </w:r>
          </w:p>
          <w:p w14:paraId="244294B2" w14:textId="5D245F7F" w:rsidR="009279CD" w:rsidRPr="004D2D2C" w:rsidRDefault="009279CD" w:rsidP="00A0582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14:paraId="3154E93B" w14:textId="1C6C0E17" w:rsidR="00BB4EEF" w:rsidRPr="004D2D2C" w:rsidRDefault="00BB4EEF" w:rsidP="00A0582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C8BDC71" w14:textId="77777777" w:rsidR="00FC24A7" w:rsidRPr="004D2D2C" w:rsidRDefault="00FC24A7" w:rsidP="00FC24A7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</w:p>
    <w:p w14:paraId="39EDF2D0" w14:textId="3131E802" w:rsidR="00B82904" w:rsidRPr="00721A15" w:rsidRDefault="00B82904" w:rsidP="00B829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A15">
        <w:rPr>
          <w:rFonts w:ascii="Times New Roman" w:hAnsi="Times New Roman" w:cs="Times New Roman"/>
          <w:b/>
          <w:sz w:val="24"/>
          <w:szCs w:val="24"/>
        </w:rPr>
        <w:t>Experience with WIOA in South Dakota</w:t>
      </w:r>
      <w:r w:rsidR="00E11A79">
        <w:rPr>
          <w:rFonts w:ascii="Times New Roman" w:hAnsi="Times New Roman" w:cs="Times New Roman"/>
          <w:b/>
          <w:sz w:val="24"/>
          <w:szCs w:val="24"/>
        </w:rPr>
        <w:tab/>
      </w:r>
      <w:r w:rsidR="00E11A79">
        <w:rPr>
          <w:rFonts w:ascii="Times New Roman" w:hAnsi="Times New Roman" w:cs="Times New Roman"/>
          <w:b/>
          <w:sz w:val="24"/>
          <w:szCs w:val="24"/>
        </w:rPr>
        <w:tab/>
      </w:r>
      <w:r w:rsidR="00E11A79">
        <w:rPr>
          <w:rFonts w:ascii="Times New Roman" w:hAnsi="Times New Roman" w:cs="Times New Roman"/>
          <w:b/>
          <w:sz w:val="24"/>
          <w:szCs w:val="24"/>
        </w:rPr>
        <w:tab/>
      </w:r>
      <w:r w:rsidR="00E11A79">
        <w:rPr>
          <w:rFonts w:ascii="Times New Roman" w:hAnsi="Times New Roman" w:cs="Times New Roman"/>
          <w:b/>
          <w:sz w:val="24"/>
          <w:szCs w:val="24"/>
        </w:rPr>
        <w:tab/>
      </w:r>
      <w:r w:rsidR="00E11A79">
        <w:rPr>
          <w:rFonts w:ascii="Times New Roman" w:hAnsi="Times New Roman" w:cs="Times New Roman"/>
          <w:b/>
          <w:sz w:val="24"/>
          <w:szCs w:val="24"/>
        </w:rPr>
        <w:tab/>
      </w:r>
      <w:r w:rsidR="00E11A79">
        <w:rPr>
          <w:rFonts w:ascii="Times New Roman" w:hAnsi="Times New Roman" w:cs="Times New Roman"/>
          <w:b/>
          <w:sz w:val="24"/>
          <w:szCs w:val="24"/>
        </w:rPr>
        <w:tab/>
      </w:r>
      <w:r w:rsidR="00E11A79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0"/>
        <w:gridCol w:w="3135"/>
        <w:gridCol w:w="990"/>
      </w:tblGrid>
      <w:tr w:rsidR="00B82904" w:rsidRPr="00721A15" w14:paraId="1AFFABF8" w14:textId="77777777" w:rsidTr="008A6B77">
        <w:trPr>
          <w:trHeight w:val="288"/>
        </w:trPr>
        <w:tc>
          <w:tcPr>
            <w:tcW w:w="2840" w:type="dxa"/>
            <w:shd w:val="clear" w:color="auto" w:fill="D9D9D9" w:themeFill="background1" w:themeFillShade="D9"/>
            <w:vAlign w:val="center"/>
          </w:tcPr>
          <w:p w14:paraId="7888D7B9" w14:textId="77777777" w:rsidR="00B82904" w:rsidRPr="00504608" w:rsidRDefault="00B82904" w:rsidP="00A05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608">
              <w:rPr>
                <w:rFonts w:ascii="Times New Roman" w:hAnsi="Times New Roman" w:cs="Times New Roman"/>
                <w:b/>
                <w:sz w:val="20"/>
              </w:rPr>
              <w:t>Exemplary</w:t>
            </w:r>
          </w:p>
          <w:p w14:paraId="34C8BCF5" w14:textId="77777777" w:rsidR="00B82904" w:rsidRPr="00721A15" w:rsidRDefault="00B82904" w:rsidP="00A05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6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 – 20</w:t>
            </w:r>
            <w:r w:rsidRPr="005046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40" w:type="dxa"/>
            <w:shd w:val="clear" w:color="auto" w:fill="D9D9D9" w:themeFill="background1" w:themeFillShade="D9"/>
            <w:vAlign w:val="center"/>
          </w:tcPr>
          <w:p w14:paraId="1405DA73" w14:textId="77777777" w:rsidR="00B82904" w:rsidRPr="00504608" w:rsidRDefault="00B82904" w:rsidP="00A05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608">
              <w:rPr>
                <w:rFonts w:ascii="Times New Roman" w:hAnsi="Times New Roman" w:cs="Times New Roman"/>
                <w:b/>
                <w:sz w:val="20"/>
              </w:rPr>
              <w:t>Adequate</w:t>
            </w:r>
          </w:p>
          <w:p w14:paraId="3F9A2048" w14:textId="77777777" w:rsidR="00B82904" w:rsidRPr="00721A15" w:rsidRDefault="00B82904" w:rsidP="00A05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6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04608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  <w:r w:rsidRPr="005046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35" w:type="dxa"/>
            <w:shd w:val="clear" w:color="auto" w:fill="D9D9D9" w:themeFill="background1" w:themeFillShade="D9"/>
            <w:vAlign w:val="center"/>
          </w:tcPr>
          <w:p w14:paraId="16D52DF8" w14:textId="77777777" w:rsidR="00B82904" w:rsidRPr="00504608" w:rsidRDefault="00B82904" w:rsidP="00A05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608">
              <w:rPr>
                <w:rFonts w:ascii="Times New Roman" w:hAnsi="Times New Roman" w:cs="Times New Roman"/>
                <w:b/>
                <w:sz w:val="20"/>
              </w:rPr>
              <w:t>Needs Improvement</w:t>
            </w:r>
          </w:p>
          <w:p w14:paraId="0B514555" w14:textId="77777777" w:rsidR="00B82904" w:rsidRPr="00721A15" w:rsidRDefault="00B82904" w:rsidP="00A05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4608">
              <w:rPr>
                <w:rFonts w:ascii="Times New Roman" w:hAnsi="Times New Roman" w:cs="Times New Roman"/>
                <w:sz w:val="20"/>
              </w:rPr>
              <w:t>(0 – 7)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47DD973C" w14:textId="77777777" w:rsidR="00B82904" w:rsidRPr="00721A15" w:rsidRDefault="00B82904" w:rsidP="00A05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1A15">
              <w:rPr>
                <w:rFonts w:ascii="Times New Roman" w:hAnsi="Times New Roman" w:cs="Times New Roman"/>
                <w:b/>
                <w:sz w:val="20"/>
              </w:rPr>
              <w:t>Score</w:t>
            </w:r>
          </w:p>
        </w:tc>
      </w:tr>
      <w:tr w:rsidR="00B82904" w:rsidRPr="00721A15" w14:paraId="4583A71B" w14:textId="77777777" w:rsidTr="008A6B77">
        <w:tc>
          <w:tcPr>
            <w:tcW w:w="2840" w:type="dxa"/>
          </w:tcPr>
          <w:p w14:paraId="5D751465" w14:textId="77777777" w:rsidR="00B82904" w:rsidRPr="00721A15" w:rsidRDefault="00B82904" w:rsidP="00A0582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21A15">
              <w:rPr>
                <w:rFonts w:ascii="Times New Roman" w:hAnsi="Times New Roman" w:cs="Times New Roman"/>
                <w:sz w:val="20"/>
              </w:rPr>
              <w:t xml:space="preserve">The application narrative clearly </w:t>
            </w:r>
            <w:r>
              <w:rPr>
                <w:rFonts w:ascii="Times New Roman" w:hAnsi="Times New Roman" w:cs="Times New Roman"/>
                <w:sz w:val="20"/>
              </w:rPr>
              <w:t>conveys experience and knowledge required to coordinate the WIOA One-Stop System in South Dakota.</w:t>
            </w:r>
            <w:r w:rsidRPr="00721A1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40" w:type="dxa"/>
          </w:tcPr>
          <w:p w14:paraId="6F9C5595" w14:textId="77777777" w:rsidR="00B82904" w:rsidRPr="00721A15" w:rsidRDefault="00B82904" w:rsidP="00A0582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21A15">
              <w:rPr>
                <w:rFonts w:ascii="Times New Roman" w:hAnsi="Times New Roman" w:cs="Times New Roman"/>
                <w:sz w:val="20"/>
              </w:rPr>
              <w:t xml:space="preserve">The application narrative somewhat </w:t>
            </w:r>
            <w:r>
              <w:rPr>
                <w:rFonts w:ascii="Times New Roman" w:hAnsi="Times New Roman" w:cs="Times New Roman"/>
                <w:sz w:val="20"/>
              </w:rPr>
              <w:t>conveys experience and knowledge required to coordinate the WIOA One-Stop System in South Dakota.</w:t>
            </w:r>
          </w:p>
        </w:tc>
        <w:tc>
          <w:tcPr>
            <w:tcW w:w="3135" w:type="dxa"/>
          </w:tcPr>
          <w:p w14:paraId="5B8C2EBC" w14:textId="77777777" w:rsidR="00B82904" w:rsidRPr="00721A15" w:rsidRDefault="00B82904" w:rsidP="00A0582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21A15">
              <w:rPr>
                <w:rFonts w:ascii="Times New Roman" w:hAnsi="Times New Roman" w:cs="Times New Roman"/>
                <w:sz w:val="20"/>
              </w:rPr>
              <w:t xml:space="preserve">The application narrative </w:t>
            </w:r>
            <w:r>
              <w:rPr>
                <w:rFonts w:ascii="Times New Roman" w:hAnsi="Times New Roman" w:cs="Times New Roman"/>
                <w:sz w:val="20"/>
              </w:rPr>
              <w:t xml:space="preserve">does not convey experience and knowledge required to coordinate the WIOA One-Stop System </w:t>
            </w:r>
          </w:p>
        </w:tc>
        <w:tc>
          <w:tcPr>
            <w:tcW w:w="990" w:type="dxa"/>
            <w:vAlign w:val="center"/>
          </w:tcPr>
          <w:p w14:paraId="2BE9DB02" w14:textId="35A15F82" w:rsidR="00B82904" w:rsidRPr="00721A15" w:rsidRDefault="00E11A79" w:rsidP="008A6B77">
            <w:pPr>
              <w:spacing w:after="0"/>
              <w:jc w:val="right"/>
              <w:rPr>
                <w:rFonts w:ascii="Times New Roman" w:hAnsi="Times New Roman" w:cs="Times New Roman"/>
                <w:sz w:val="20"/>
              </w:rPr>
            </w:pPr>
            <w:r w:rsidRPr="00721A15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</w:p>
        </w:tc>
      </w:tr>
      <w:tr w:rsidR="00B82904" w:rsidRPr="00721A15" w14:paraId="724682DC" w14:textId="77777777" w:rsidTr="00FC24A7">
        <w:trPr>
          <w:trHeight w:val="881"/>
        </w:trPr>
        <w:tc>
          <w:tcPr>
            <w:tcW w:w="9805" w:type="dxa"/>
            <w:gridSpan w:val="4"/>
          </w:tcPr>
          <w:p w14:paraId="66AE864E" w14:textId="77777777" w:rsidR="00B82904" w:rsidRPr="00721A15" w:rsidRDefault="00B82904" w:rsidP="00A05826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721A15">
              <w:rPr>
                <w:rFonts w:ascii="Times New Roman" w:hAnsi="Times New Roman" w:cs="Times New Roman"/>
                <w:b/>
                <w:sz w:val="20"/>
              </w:rPr>
              <w:t xml:space="preserve">Comments: </w:t>
            </w:r>
          </w:p>
          <w:p w14:paraId="506353D3" w14:textId="77777777" w:rsidR="00B82904" w:rsidRPr="00721A15" w:rsidRDefault="00B82904" w:rsidP="00A05826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  <w:p w14:paraId="0D93984D" w14:textId="77777777" w:rsidR="00B82904" w:rsidRPr="00721A15" w:rsidRDefault="00B82904" w:rsidP="00A0582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510E9F5" w14:textId="1CAC25DD" w:rsidR="00391294" w:rsidRPr="00AA301A" w:rsidRDefault="00391294" w:rsidP="003912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30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7.0 Priority of Service </w:t>
      </w:r>
      <w:r w:rsidR="00BB4EEF" w:rsidRPr="00AA301A">
        <w:rPr>
          <w:rFonts w:ascii="Times New Roman" w:hAnsi="Times New Roman" w:cs="Times New Roman"/>
          <w:b/>
          <w:sz w:val="24"/>
          <w:szCs w:val="24"/>
        </w:rPr>
        <w:t>(7.0)</w:t>
      </w:r>
      <w:r w:rsidR="00AA301A" w:rsidRPr="00AA301A">
        <w:rPr>
          <w:rFonts w:ascii="Times New Roman" w:hAnsi="Times New Roman" w:cs="Times New Roman"/>
          <w:b/>
          <w:sz w:val="24"/>
          <w:szCs w:val="24"/>
        </w:rPr>
        <w:tab/>
      </w:r>
      <w:r w:rsidR="00AA301A" w:rsidRPr="00AA301A">
        <w:rPr>
          <w:rFonts w:ascii="Times New Roman" w:hAnsi="Times New Roman" w:cs="Times New Roman"/>
          <w:b/>
          <w:sz w:val="24"/>
          <w:szCs w:val="24"/>
        </w:rPr>
        <w:tab/>
      </w:r>
      <w:r w:rsidR="00AA301A" w:rsidRPr="00AA301A">
        <w:rPr>
          <w:rFonts w:ascii="Times New Roman" w:hAnsi="Times New Roman" w:cs="Times New Roman"/>
          <w:b/>
          <w:sz w:val="24"/>
          <w:szCs w:val="24"/>
        </w:rPr>
        <w:tab/>
      </w:r>
      <w:r w:rsidR="00AA301A" w:rsidRPr="00AA301A">
        <w:rPr>
          <w:rFonts w:ascii="Times New Roman" w:hAnsi="Times New Roman" w:cs="Times New Roman"/>
          <w:b/>
          <w:sz w:val="24"/>
          <w:szCs w:val="24"/>
        </w:rPr>
        <w:tab/>
      </w:r>
      <w:r w:rsidR="00AA301A" w:rsidRPr="00AA301A">
        <w:rPr>
          <w:rFonts w:ascii="Times New Roman" w:hAnsi="Times New Roman" w:cs="Times New Roman"/>
          <w:b/>
          <w:sz w:val="24"/>
          <w:szCs w:val="24"/>
        </w:rPr>
        <w:tab/>
      </w:r>
      <w:r w:rsidR="00AA301A" w:rsidRPr="00AA301A">
        <w:rPr>
          <w:rFonts w:ascii="Times New Roman" w:hAnsi="Times New Roman" w:cs="Times New Roman"/>
          <w:b/>
          <w:sz w:val="24"/>
          <w:szCs w:val="24"/>
        </w:rPr>
        <w:tab/>
      </w:r>
      <w:r w:rsidR="00AA301A" w:rsidRPr="00AA301A">
        <w:rPr>
          <w:rFonts w:ascii="Times New Roman" w:hAnsi="Times New Roman" w:cs="Times New Roman"/>
          <w:b/>
          <w:sz w:val="24"/>
          <w:szCs w:val="24"/>
        </w:rPr>
        <w:tab/>
      </w:r>
      <w:r w:rsidR="00AA301A" w:rsidRPr="00AA301A">
        <w:rPr>
          <w:rFonts w:ascii="Times New Roman" w:hAnsi="Times New Roman" w:cs="Times New Roman"/>
          <w:b/>
          <w:sz w:val="24"/>
          <w:szCs w:val="24"/>
        </w:rPr>
        <w:tab/>
      </w:r>
      <w:r w:rsidR="00AA301A" w:rsidRPr="00AA301A">
        <w:rPr>
          <w:rFonts w:ascii="Times New Roman" w:hAnsi="Times New Roman" w:cs="Times New Roman"/>
          <w:b/>
          <w:sz w:val="24"/>
          <w:szCs w:val="24"/>
        </w:rPr>
        <w:tab/>
        <w:t>/5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4680"/>
        <w:gridCol w:w="805"/>
      </w:tblGrid>
      <w:tr w:rsidR="00AA301A" w:rsidRPr="00AA301A" w14:paraId="16F967AD" w14:textId="77777777" w:rsidTr="00AA301A">
        <w:trPr>
          <w:trHeight w:val="288"/>
        </w:trPr>
        <w:tc>
          <w:tcPr>
            <w:tcW w:w="3865" w:type="dxa"/>
            <w:shd w:val="clear" w:color="auto" w:fill="D9D9D9" w:themeFill="background1" w:themeFillShade="D9"/>
            <w:vAlign w:val="center"/>
          </w:tcPr>
          <w:p w14:paraId="24EC559D" w14:textId="47222BD1" w:rsidR="00AA301A" w:rsidRPr="00AA301A" w:rsidRDefault="00AA301A" w:rsidP="00A05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A301A">
              <w:rPr>
                <w:rFonts w:ascii="Times New Roman" w:hAnsi="Times New Roman" w:cs="Times New Roman"/>
                <w:b/>
                <w:sz w:val="20"/>
              </w:rPr>
              <w:t>Compliance</w:t>
            </w:r>
          </w:p>
          <w:p w14:paraId="199D3A62" w14:textId="4BACFF76" w:rsidR="00AA301A" w:rsidRPr="00AA301A" w:rsidRDefault="00AA301A" w:rsidP="00A05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A301A">
              <w:rPr>
                <w:rFonts w:ascii="Times New Roman" w:hAnsi="Times New Roman" w:cs="Times New Roman"/>
                <w:sz w:val="20"/>
              </w:rPr>
              <w:t xml:space="preserve">(5) 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338730B3" w14:textId="10F41D0D" w:rsidR="00AA301A" w:rsidRPr="00AA301A" w:rsidRDefault="00AA301A" w:rsidP="00A05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A301A">
              <w:rPr>
                <w:rFonts w:ascii="Times New Roman" w:hAnsi="Times New Roman" w:cs="Times New Roman"/>
                <w:b/>
                <w:sz w:val="20"/>
              </w:rPr>
              <w:t>Non-Compliance</w:t>
            </w:r>
          </w:p>
          <w:p w14:paraId="646415AC" w14:textId="62A13A14" w:rsidR="00AA301A" w:rsidRPr="00AA301A" w:rsidRDefault="00AA301A" w:rsidP="00A05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A301A">
              <w:rPr>
                <w:rFonts w:ascii="Times New Roman" w:hAnsi="Times New Roman" w:cs="Times New Roman"/>
                <w:sz w:val="20"/>
              </w:rPr>
              <w:t>(0)</w:t>
            </w:r>
          </w:p>
        </w:tc>
        <w:tc>
          <w:tcPr>
            <w:tcW w:w="805" w:type="dxa"/>
            <w:shd w:val="clear" w:color="auto" w:fill="D9D9D9" w:themeFill="background1" w:themeFillShade="D9"/>
            <w:vAlign w:val="center"/>
          </w:tcPr>
          <w:p w14:paraId="6EA04EBC" w14:textId="77777777" w:rsidR="00AA301A" w:rsidRPr="00AA301A" w:rsidRDefault="00AA301A" w:rsidP="00A05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A301A">
              <w:rPr>
                <w:rFonts w:ascii="Times New Roman" w:hAnsi="Times New Roman" w:cs="Times New Roman"/>
                <w:b/>
                <w:sz w:val="20"/>
              </w:rPr>
              <w:t>Score</w:t>
            </w:r>
          </w:p>
        </w:tc>
      </w:tr>
      <w:tr w:rsidR="00AA301A" w:rsidRPr="00AA301A" w14:paraId="58CF0C5E" w14:textId="77777777" w:rsidTr="00AA301A">
        <w:tc>
          <w:tcPr>
            <w:tcW w:w="3865" w:type="dxa"/>
          </w:tcPr>
          <w:p w14:paraId="790B288B" w14:textId="3ED317BE" w:rsidR="00AA301A" w:rsidRPr="00AA301A" w:rsidRDefault="00AA301A" w:rsidP="00A0582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A301A">
              <w:rPr>
                <w:rFonts w:ascii="Times New Roman" w:hAnsi="Times New Roman" w:cs="Times New Roman"/>
                <w:sz w:val="20"/>
              </w:rPr>
              <w:t xml:space="preserve">The application narrative discusses priority of service. </w:t>
            </w:r>
          </w:p>
        </w:tc>
        <w:tc>
          <w:tcPr>
            <w:tcW w:w="4680" w:type="dxa"/>
          </w:tcPr>
          <w:p w14:paraId="180F0967" w14:textId="39C0FD1F" w:rsidR="00AA301A" w:rsidRPr="00AA301A" w:rsidRDefault="00AA301A" w:rsidP="00A0582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A301A">
              <w:rPr>
                <w:rFonts w:ascii="Times New Roman" w:hAnsi="Times New Roman" w:cs="Times New Roman"/>
                <w:sz w:val="20"/>
              </w:rPr>
              <w:t>The application narrative does not mention priority of service.</w:t>
            </w:r>
          </w:p>
        </w:tc>
        <w:tc>
          <w:tcPr>
            <w:tcW w:w="805" w:type="dxa"/>
          </w:tcPr>
          <w:p w14:paraId="13E87B4E" w14:textId="77777777" w:rsidR="00AA301A" w:rsidRPr="00AA301A" w:rsidRDefault="00AA301A" w:rsidP="00A0582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1294" w:rsidRPr="00AA301A" w14:paraId="79EC00EC" w14:textId="77777777" w:rsidTr="00A05826">
        <w:tc>
          <w:tcPr>
            <w:tcW w:w="9350" w:type="dxa"/>
            <w:gridSpan w:val="3"/>
          </w:tcPr>
          <w:p w14:paraId="1A1A525C" w14:textId="77777777" w:rsidR="00391294" w:rsidRPr="00AA301A" w:rsidRDefault="00391294" w:rsidP="00A05826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AA301A">
              <w:rPr>
                <w:rFonts w:ascii="Times New Roman" w:hAnsi="Times New Roman" w:cs="Times New Roman"/>
                <w:b/>
                <w:sz w:val="20"/>
              </w:rPr>
              <w:t xml:space="preserve">Comments: </w:t>
            </w:r>
          </w:p>
          <w:p w14:paraId="7ED64F96" w14:textId="77777777" w:rsidR="00391294" w:rsidRPr="00AA301A" w:rsidRDefault="00391294" w:rsidP="00A05826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  <w:p w14:paraId="7EB82839" w14:textId="77777777" w:rsidR="00391294" w:rsidRPr="00AA301A" w:rsidRDefault="00391294" w:rsidP="00A0582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9BBC37B" w14:textId="77777777" w:rsidR="00FC24A7" w:rsidRPr="004D2D2C" w:rsidRDefault="00FC24A7" w:rsidP="00FC24A7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</w:p>
    <w:p w14:paraId="2F9EFB25" w14:textId="7BD362D0" w:rsidR="002C4406" w:rsidRPr="00721A15" w:rsidRDefault="00312257" w:rsidP="002C44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1A15">
        <w:rPr>
          <w:rFonts w:ascii="Times New Roman" w:hAnsi="Times New Roman" w:cs="Times New Roman"/>
          <w:b/>
          <w:sz w:val="24"/>
          <w:szCs w:val="24"/>
        </w:rPr>
        <w:t xml:space="preserve">Required One-Stop </w:t>
      </w:r>
      <w:r w:rsidR="00DA5084" w:rsidRPr="00721A15">
        <w:rPr>
          <w:rFonts w:ascii="Times New Roman" w:hAnsi="Times New Roman" w:cs="Times New Roman"/>
          <w:b/>
          <w:sz w:val="24"/>
          <w:szCs w:val="24"/>
        </w:rPr>
        <w:t>Partner</w:t>
      </w:r>
      <w:r w:rsidRPr="00721A15">
        <w:rPr>
          <w:rFonts w:ascii="Times New Roman" w:hAnsi="Times New Roman" w:cs="Times New Roman"/>
          <w:b/>
          <w:sz w:val="24"/>
          <w:szCs w:val="24"/>
        </w:rPr>
        <w:t>s</w:t>
      </w:r>
      <w:r w:rsidR="002C4406" w:rsidRPr="00721A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508" w:rsidRPr="00721A15">
        <w:rPr>
          <w:rFonts w:ascii="Times New Roman" w:hAnsi="Times New Roman" w:cs="Times New Roman"/>
          <w:b/>
          <w:sz w:val="24"/>
          <w:szCs w:val="24"/>
        </w:rPr>
        <w:t>(8.0)</w:t>
      </w:r>
      <w:r w:rsidR="00721A15" w:rsidRPr="00721A15">
        <w:rPr>
          <w:rFonts w:ascii="Times New Roman" w:hAnsi="Times New Roman" w:cs="Times New Roman"/>
          <w:b/>
          <w:sz w:val="24"/>
          <w:szCs w:val="24"/>
        </w:rPr>
        <w:tab/>
      </w:r>
      <w:r w:rsidR="00721A15" w:rsidRPr="00721A15">
        <w:rPr>
          <w:rFonts w:ascii="Times New Roman" w:hAnsi="Times New Roman" w:cs="Times New Roman"/>
          <w:b/>
          <w:sz w:val="24"/>
          <w:szCs w:val="24"/>
        </w:rPr>
        <w:tab/>
      </w:r>
      <w:r w:rsidR="00721A15" w:rsidRPr="00721A15">
        <w:rPr>
          <w:rFonts w:ascii="Times New Roman" w:hAnsi="Times New Roman" w:cs="Times New Roman"/>
          <w:b/>
          <w:sz w:val="24"/>
          <w:szCs w:val="24"/>
        </w:rPr>
        <w:tab/>
      </w:r>
      <w:r w:rsidR="00721A15" w:rsidRPr="00721A15">
        <w:rPr>
          <w:rFonts w:ascii="Times New Roman" w:hAnsi="Times New Roman" w:cs="Times New Roman"/>
          <w:b/>
          <w:sz w:val="24"/>
          <w:szCs w:val="24"/>
        </w:rPr>
        <w:tab/>
      </w:r>
      <w:r w:rsidR="00721A15" w:rsidRPr="00721A15">
        <w:rPr>
          <w:rFonts w:ascii="Times New Roman" w:hAnsi="Times New Roman" w:cs="Times New Roman"/>
          <w:b/>
          <w:sz w:val="24"/>
          <w:szCs w:val="24"/>
        </w:rPr>
        <w:tab/>
      </w:r>
      <w:r w:rsidR="00721A15" w:rsidRPr="00721A15">
        <w:rPr>
          <w:rFonts w:ascii="Times New Roman" w:hAnsi="Times New Roman" w:cs="Times New Roman"/>
          <w:b/>
          <w:sz w:val="24"/>
          <w:szCs w:val="24"/>
        </w:rPr>
        <w:tab/>
      </w:r>
      <w:r w:rsidR="00721A15" w:rsidRPr="00721A15">
        <w:rPr>
          <w:rFonts w:ascii="Times New Roman" w:hAnsi="Times New Roman" w:cs="Times New Roman"/>
          <w:b/>
          <w:sz w:val="24"/>
          <w:szCs w:val="24"/>
        </w:rPr>
        <w:tab/>
      </w:r>
      <w:r w:rsidR="00721A15" w:rsidRPr="00721A15">
        <w:rPr>
          <w:rFonts w:ascii="Times New Roman" w:hAnsi="Times New Roman" w:cs="Times New Roman"/>
          <w:b/>
          <w:sz w:val="24"/>
          <w:szCs w:val="24"/>
        </w:rPr>
        <w:tab/>
        <w:t>/10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0"/>
        <w:gridCol w:w="2841"/>
        <w:gridCol w:w="829"/>
      </w:tblGrid>
      <w:tr w:rsidR="00601674" w:rsidRPr="00D727B6" w14:paraId="6B36177A" w14:textId="77777777" w:rsidTr="00553498">
        <w:trPr>
          <w:trHeight w:val="288"/>
        </w:trPr>
        <w:tc>
          <w:tcPr>
            <w:tcW w:w="2840" w:type="dxa"/>
            <w:shd w:val="clear" w:color="auto" w:fill="D9D9D9" w:themeFill="background1" w:themeFillShade="D9"/>
            <w:vAlign w:val="center"/>
          </w:tcPr>
          <w:p w14:paraId="19E05779" w14:textId="77777777" w:rsidR="00601674" w:rsidRPr="00D727B6" w:rsidRDefault="00601674" w:rsidP="00601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727B6">
              <w:rPr>
                <w:rFonts w:ascii="Times New Roman" w:hAnsi="Times New Roman" w:cs="Times New Roman"/>
                <w:b/>
                <w:sz w:val="20"/>
              </w:rPr>
              <w:t>Exemplary</w:t>
            </w:r>
          </w:p>
          <w:p w14:paraId="3433FC56" w14:textId="4E886FAF" w:rsidR="00601674" w:rsidRPr="00D727B6" w:rsidRDefault="00601674" w:rsidP="00601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727B6">
              <w:rPr>
                <w:rFonts w:ascii="Times New Roman" w:hAnsi="Times New Roman" w:cs="Times New Roman"/>
                <w:sz w:val="20"/>
              </w:rPr>
              <w:t xml:space="preserve">(8 – 10) </w:t>
            </w:r>
          </w:p>
        </w:tc>
        <w:tc>
          <w:tcPr>
            <w:tcW w:w="2840" w:type="dxa"/>
            <w:shd w:val="clear" w:color="auto" w:fill="D9D9D9" w:themeFill="background1" w:themeFillShade="D9"/>
            <w:vAlign w:val="center"/>
          </w:tcPr>
          <w:p w14:paraId="7907A41E" w14:textId="77777777" w:rsidR="00601674" w:rsidRPr="00D727B6" w:rsidRDefault="00601674" w:rsidP="00601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727B6">
              <w:rPr>
                <w:rFonts w:ascii="Times New Roman" w:hAnsi="Times New Roman" w:cs="Times New Roman"/>
                <w:b/>
                <w:sz w:val="20"/>
              </w:rPr>
              <w:t>Adequate</w:t>
            </w:r>
          </w:p>
          <w:p w14:paraId="27D5E1FC" w14:textId="353003BE" w:rsidR="00601674" w:rsidRPr="00D727B6" w:rsidRDefault="00601674" w:rsidP="00601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727B6">
              <w:rPr>
                <w:rFonts w:ascii="Times New Roman" w:hAnsi="Times New Roman" w:cs="Times New Roman"/>
                <w:sz w:val="20"/>
              </w:rPr>
              <w:t>(4 - 7)</w:t>
            </w:r>
          </w:p>
        </w:tc>
        <w:tc>
          <w:tcPr>
            <w:tcW w:w="2841" w:type="dxa"/>
            <w:shd w:val="clear" w:color="auto" w:fill="D9D9D9" w:themeFill="background1" w:themeFillShade="D9"/>
            <w:vAlign w:val="center"/>
          </w:tcPr>
          <w:p w14:paraId="0AB6B272" w14:textId="77777777" w:rsidR="00601674" w:rsidRPr="00D727B6" w:rsidRDefault="00601674" w:rsidP="00601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727B6">
              <w:rPr>
                <w:rFonts w:ascii="Times New Roman" w:hAnsi="Times New Roman" w:cs="Times New Roman"/>
                <w:b/>
                <w:sz w:val="20"/>
              </w:rPr>
              <w:t>Needs Improvement</w:t>
            </w:r>
          </w:p>
          <w:p w14:paraId="0A2E184A" w14:textId="1DE88553" w:rsidR="00601674" w:rsidRPr="00D727B6" w:rsidRDefault="00601674" w:rsidP="00601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727B6">
              <w:rPr>
                <w:rFonts w:ascii="Times New Roman" w:hAnsi="Times New Roman" w:cs="Times New Roman"/>
                <w:sz w:val="20"/>
              </w:rPr>
              <w:t>(0 – 3)</w:t>
            </w:r>
          </w:p>
        </w:tc>
        <w:tc>
          <w:tcPr>
            <w:tcW w:w="829" w:type="dxa"/>
            <w:shd w:val="clear" w:color="auto" w:fill="D9D9D9" w:themeFill="background1" w:themeFillShade="D9"/>
            <w:vAlign w:val="center"/>
          </w:tcPr>
          <w:p w14:paraId="25669385" w14:textId="11EED6FF" w:rsidR="00601674" w:rsidRPr="00D727B6" w:rsidRDefault="00601674" w:rsidP="00601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727B6">
              <w:rPr>
                <w:rFonts w:ascii="Times New Roman" w:hAnsi="Times New Roman" w:cs="Times New Roman"/>
                <w:b/>
                <w:sz w:val="20"/>
              </w:rPr>
              <w:t>Score</w:t>
            </w:r>
          </w:p>
        </w:tc>
      </w:tr>
      <w:tr w:rsidR="002C4406" w:rsidRPr="00D727B6" w14:paraId="46B50715" w14:textId="77777777" w:rsidTr="00553498">
        <w:tc>
          <w:tcPr>
            <w:tcW w:w="2840" w:type="dxa"/>
          </w:tcPr>
          <w:p w14:paraId="152F8C13" w14:textId="46F8F38A" w:rsidR="002C4406" w:rsidRPr="00D727B6" w:rsidRDefault="002C4406" w:rsidP="00A0582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727B6">
              <w:rPr>
                <w:rFonts w:ascii="Times New Roman" w:hAnsi="Times New Roman" w:cs="Times New Roman"/>
                <w:sz w:val="20"/>
              </w:rPr>
              <w:t xml:space="preserve">The application narrative clearly articulates </w:t>
            </w:r>
            <w:r w:rsidR="00F73F2A" w:rsidRPr="00D727B6">
              <w:rPr>
                <w:rFonts w:ascii="Times New Roman" w:hAnsi="Times New Roman" w:cs="Times New Roman"/>
                <w:sz w:val="20"/>
              </w:rPr>
              <w:t>required One-Stop Partners</w:t>
            </w:r>
            <w:r w:rsidRPr="00D727B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727B6" w:rsidRPr="00D727B6">
              <w:rPr>
                <w:rFonts w:ascii="Times New Roman" w:hAnsi="Times New Roman" w:cs="Times New Roman"/>
                <w:sz w:val="20"/>
              </w:rPr>
              <w:t>listed in section 8 of the RFP.</w:t>
            </w:r>
          </w:p>
        </w:tc>
        <w:tc>
          <w:tcPr>
            <w:tcW w:w="2840" w:type="dxa"/>
          </w:tcPr>
          <w:p w14:paraId="5C1D65FB" w14:textId="75EF3B0D" w:rsidR="002C4406" w:rsidRPr="00D727B6" w:rsidRDefault="002C4406" w:rsidP="00A0582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727B6">
              <w:rPr>
                <w:rFonts w:ascii="Times New Roman" w:hAnsi="Times New Roman" w:cs="Times New Roman"/>
                <w:sz w:val="20"/>
              </w:rPr>
              <w:t xml:space="preserve">The application narrative somewhat discusses </w:t>
            </w:r>
            <w:r w:rsidR="00F73F2A" w:rsidRPr="00D727B6">
              <w:rPr>
                <w:rFonts w:ascii="Times New Roman" w:hAnsi="Times New Roman" w:cs="Times New Roman"/>
                <w:sz w:val="20"/>
              </w:rPr>
              <w:t>required One-Stop Partners</w:t>
            </w:r>
            <w:r w:rsidR="00D727B6" w:rsidRPr="00D727B6">
              <w:rPr>
                <w:rFonts w:ascii="Times New Roman" w:hAnsi="Times New Roman" w:cs="Times New Roman"/>
                <w:sz w:val="20"/>
              </w:rPr>
              <w:t xml:space="preserve"> listed in section 8 of the RFP.</w:t>
            </w:r>
          </w:p>
        </w:tc>
        <w:tc>
          <w:tcPr>
            <w:tcW w:w="2841" w:type="dxa"/>
          </w:tcPr>
          <w:p w14:paraId="6EDE270C" w14:textId="5941A140" w:rsidR="002C4406" w:rsidRPr="00D727B6" w:rsidRDefault="002C4406" w:rsidP="00A0582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727B6">
              <w:rPr>
                <w:rFonts w:ascii="Times New Roman" w:hAnsi="Times New Roman" w:cs="Times New Roman"/>
                <w:sz w:val="20"/>
              </w:rPr>
              <w:t xml:space="preserve">The application narrative </w:t>
            </w:r>
            <w:r w:rsidR="00C55353" w:rsidRPr="00D727B6">
              <w:rPr>
                <w:rFonts w:ascii="Times New Roman" w:hAnsi="Times New Roman" w:cs="Times New Roman"/>
                <w:sz w:val="20"/>
              </w:rPr>
              <w:t xml:space="preserve">does not discuss required One-Stop Partners, or mention is vague or doesn’t include all </w:t>
            </w:r>
            <w:r w:rsidR="00D727B6" w:rsidRPr="00D727B6">
              <w:rPr>
                <w:rFonts w:ascii="Times New Roman" w:hAnsi="Times New Roman" w:cs="Times New Roman"/>
                <w:sz w:val="20"/>
              </w:rPr>
              <w:t xml:space="preserve">partners listed in section 8 of the RFP. </w:t>
            </w:r>
          </w:p>
        </w:tc>
        <w:tc>
          <w:tcPr>
            <w:tcW w:w="829" w:type="dxa"/>
          </w:tcPr>
          <w:p w14:paraId="5B8CE188" w14:textId="77777777" w:rsidR="002C4406" w:rsidRPr="00D727B6" w:rsidRDefault="002C4406" w:rsidP="00A0582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4406" w:rsidRPr="00D727B6" w14:paraId="721DCACD" w14:textId="77777777" w:rsidTr="00FC24A7">
        <w:trPr>
          <w:trHeight w:val="1052"/>
        </w:trPr>
        <w:tc>
          <w:tcPr>
            <w:tcW w:w="9350" w:type="dxa"/>
            <w:gridSpan w:val="4"/>
          </w:tcPr>
          <w:p w14:paraId="29DD80F4" w14:textId="77777777" w:rsidR="002C4406" w:rsidRPr="00D727B6" w:rsidRDefault="002C4406" w:rsidP="00A05826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D727B6">
              <w:rPr>
                <w:rFonts w:ascii="Times New Roman" w:hAnsi="Times New Roman" w:cs="Times New Roman"/>
                <w:b/>
                <w:sz w:val="20"/>
              </w:rPr>
              <w:t xml:space="preserve">Comments: </w:t>
            </w:r>
          </w:p>
          <w:p w14:paraId="369A54FB" w14:textId="77777777" w:rsidR="002C4406" w:rsidRPr="00D727B6" w:rsidRDefault="002C4406" w:rsidP="00A05826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  <w:p w14:paraId="59BAE631" w14:textId="77777777" w:rsidR="002C4406" w:rsidRPr="00D727B6" w:rsidRDefault="002C4406" w:rsidP="00A0582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804CA1E" w14:textId="77777777" w:rsidR="00FC24A7" w:rsidRPr="004D2D2C" w:rsidRDefault="00FC24A7" w:rsidP="00FC24A7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</w:p>
    <w:p w14:paraId="36B4C3B7" w14:textId="75780710" w:rsidR="004F3E9B" w:rsidRPr="007B7FAA" w:rsidRDefault="007410A1" w:rsidP="004F3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FAA">
        <w:rPr>
          <w:rFonts w:ascii="Times New Roman" w:hAnsi="Times New Roman" w:cs="Times New Roman"/>
          <w:b/>
          <w:sz w:val="24"/>
          <w:szCs w:val="24"/>
        </w:rPr>
        <w:t>Fiscal Policies and Procedures</w:t>
      </w:r>
      <w:r w:rsidR="00553498" w:rsidRPr="007B7FAA">
        <w:rPr>
          <w:rFonts w:ascii="Times New Roman" w:hAnsi="Times New Roman" w:cs="Times New Roman"/>
          <w:b/>
          <w:sz w:val="24"/>
          <w:szCs w:val="24"/>
        </w:rPr>
        <w:tab/>
      </w:r>
      <w:r w:rsidR="00553498" w:rsidRPr="007B7FAA">
        <w:rPr>
          <w:rFonts w:ascii="Times New Roman" w:hAnsi="Times New Roman" w:cs="Times New Roman"/>
          <w:b/>
          <w:sz w:val="24"/>
          <w:szCs w:val="24"/>
        </w:rPr>
        <w:tab/>
      </w:r>
      <w:r w:rsidR="00553498" w:rsidRPr="007B7FAA">
        <w:rPr>
          <w:rFonts w:ascii="Times New Roman" w:hAnsi="Times New Roman" w:cs="Times New Roman"/>
          <w:b/>
          <w:sz w:val="24"/>
          <w:szCs w:val="24"/>
        </w:rPr>
        <w:tab/>
      </w:r>
      <w:r w:rsidR="00553498" w:rsidRPr="007B7FAA">
        <w:rPr>
          <w:rFonts w:ascii="Times New Roman" w:hAnsi="Times New Roman" w:cs="Times New Roman"/>
          <w:b/>
          <w:sz w:val="24"/>
          <w:szCs w:val="24"/>
        </w:rPr>
        <w:tab/>
      </w:r>
      <w:r w:rsidR="00553498" w:rsidRPr="007B7FAA">
        <w:rPr>
          <w:rFonts w:ascii="Times New Roman" w:hAnsi="Times New Roman" w:cs="Times New Roman"/>
          <w:b/>
          <w:sz w:val="24"/>
          <w:szCs w:val="24"/>
        </w:rPr>
        <w:tab/>
      </w:r>
      <w:r w:rsidR="00553498" w:rsidRPr="007B7FAA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553498" w:rsidRPr="007B7FAA">
        <w:rPr>
          <w:rFonts w:ascii="Times New Roman" w:hAnsi="Times New Roman" w:cs="Times New Roman"/>
          <w:b/>
          <w:sz w:val="24"/>
          <w:szCs w:val="24"/>
        </w:rPr>
        <w:tab/>
      </w:r>
      <w:r w:rsidR="004F3E9B" w:rsidRPr="007B7FAA">
        <w:rPr>
          <w:rFonts w:ascii="Times New Roman" w:hAnsi="Times New Roman" w:cs="Times New Roman"/>
          <w:b/>
          <w:sz w:val="24"/>
          <w:szCs w:val="24"/>
        </w:rPr>
        <w:t xml:space="preserve">                   /10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0"/>
        <w:gridCol w:w="2841"/>
        <w:gridCol w:w="829"/>
      </w:tblGrid>
      <w:tr w:rsidR="00601674" w:rsidRPr="007B7FAA" w14:paraId="19B06248" w14:textId="77777777" w:rsidTr="00DD0FE5">
        <w:trPr>
          <w:trHeight w:val="288"/>
        </w:trPr>
        <w:tc>
          <w:tcPr>
            <w:tcW w:w="2840" w:type="dxa"/>
            <w:shd w:val="clear" w:color="auto" w:fill="D9D9D9" w:themeFill="background1" w:themeFillShade="D9"/>
            <w:vAlign w:val="center"/>
          </w:tcPr>
          <w:p w14:paraId="610A0268" w14:textId="77777777" w:rsidR="00601674" w:rsidRPr="007B7FAA" w:rsidRDefault="00601674" w:rsidP="00601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B7FAA">
              <w:rPr>
                <w:rFonts w:ascii="Times New Roman" w:hAnsi="Times New Roman" w:cs="Times New Roman"/>
                <w:b/>
                <w:sz w:val="20"/>
              </w:rPr>
              <w:t>Exemplary</w:t>
            </w:r>
          </w:p>
          <w:p w14:paraId="3104F024" w14:textId="580B469E" w:rsidR="00601674" w:rsidRPr="007B7FAA" w:rsidRDefault="00601674" w:rsidP="00601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B7FAA">
              <w:rPr>
                <w:rFonts w:ascii="Times New Roman" w:hAnsi="Times New Roman" w:cs="Times New Roman"/>
                <w:sz w:val="20"/>
              </w:rPr>
              <w:t xml:space="preserve">(8 – 10) </w:t>
            </w:r>
          </w:p>
        </w:tc>
        <w:tc>
          <w:tcPr>
            <w:tcW w:w="2840" w:type="dxa"/>
            <w:shd w:val="clear" w:color="auto" w:fill="D9D9D9" w:themeFill="background1" w:themeFillShade="D9"/>
            <w:vAlign w:val="center"/>
          </w:tcPr>
          <w:p w14:paraId="1165B167" w14:textId="77777777" w:rsidR="00601674" w:rsidRPr="007B7FAA" w:rsidRDefault="00601674" w:rsidP="00601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B7FAA">
              <w:rPr>
                <w:rFonts w:ascii="Times New Roman" w:hAnsi="Times New Roman" w:cs="Times New Roman"/>
                <w:b/>
                <w:sz w:val="20"/>
              </w:rPr>
              <w:t>Adequate</w:t>
            </w:r>
          </w:p>
          <w:p w14:paraId="53AB51DE" w14:textId="0553822E" w:rsidR="00601674" w:rsidRPr="007B7FAA" w:rsidRDefault="00601674" w:rsidP="00601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B7FAA">
              <w:rPr>
                <w:rFonts w:ascii="Times New Roman" w:hAnsi="Times New Roman" w:cs="Times New Roman"/>
                <w:sz w:val="20"/>
              </w:rPr>
              <w:t>(4 - 7)</w:t>
            </w:r>
          </w:p>
        </w:tc>
        <w:tc>
          <w:tcPr>
            <w:tcW w:w="2841" w:type="dxa"/>
            <w:shd w:val="clear" w:color="auto" w:fill="D9D9D9" w:themeFill="background1" w:themeFillShade="D9"/>
            <w:vAlign w:val="center"/>
          </w:tcPr>
          <w:p w14:paraId="2DEB65FF" w14:textId="77777777" w:rsidR="00601674" w:rsidRPr="007B7FAA" w:rsidRDefault="00601674" w:rsidP="00601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B7FAA">
              <w:rPr>
                <w:rFonts w:ascii="Times New Roman" w:hAnsi="Times New Roman" w:cs="Times New Roman"/>
                <w:b/>
                <w:sz w:val="20"/>
              </w:rPr>
              <w:t>Needs Improvement</w:t>
            </w:r>
          </w:p>
          <w:p w14:paraId="6FD1DE80" w14:textId="3AB4C4A0" w:rsidR="00601674" w:rsidRPr="007B7FAA" w:rsidRDefault="00601674" w:rsidP="00601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B7FAA">
              <w:rPr>
                <w:rFonts w:ascii="Times New Roman" w:hAnsi="Times New Roman" w:cs="Times New Roman"/>
                <w:sz w:val="20"/>
              </w:rPr>
              <w:t>(0 – 3)</w:t>
            </w:r>
          </w:p>
        </w:tc>
        <w:tc>
          <w:tcPr>
            <w:tcW w:w="829" w:type="dxa"/>
            <w:shd w:val="clear" w:color="auto" w:fill="D9D9D9" w:themeFill="background1" w:themeFillShade="D9"/>
            <w:vAlign w:val="center"/>
          </w:tcPr>
          <w:p w14:paraId="6151C99C" w14:textId="342AE712" w:rsidR="00601674" w:rsidRPr="007B7FAA" w:rsidRDefault="00601674" w:rsidP="00601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B7FAA">
              <w:rPr>
                <w:rFonts w:ascii="Times New Roman" w:hAnsi="Times New Roman" w:cs="Times New Roman"/>
                <w:b/>
                <w:sz w:val="20"/>
              </w:rPr>
              <w:t>Score</w:t>
            </w:r>
          </w:p>
        </w:tc>
      </w:tr>
      <w:tr w:rsidR="00553498" w:rsidRPr="007B7FAA" w14:paraId="3B8E39F2" w14:textId="77777777" w:rsidTr="00DD0FE5">
        <w:tc>
          <w:tcPr>
            <w:tcW w:w="2840" w:type="dxa"/>
          </w:tcPr>
          <w:p w14:paraId="1EB71A42" w14:textId="6ED1507E" w:rsidR="00553498" w:rsidRPr="007B7FAA" w:rsidRDefault="00553498" w:rsidP="00A0582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B7FAA">
              <w:rPr>
                <w:rFonts w:ascii="Times New Roman" w:hAnsi="Times New Roman" w:cs="Times New Roman"/>
                <w:sz w:val="20"/>
              </w:rPr>
              <w:t>The application narrative clearly articulates how</w:t>
            </w:r>
            <w:r w:rsidR="00E34524" w:rsidRPr="007B7FAA">
              <w:rPr>
                <w:rFonts w:ascii="Times New Roman" w:hAnsi="Times New Roman" w:cs="Times New Roman"/>
                <w:sz w:val="20"/>
              </w:rPr>
              <w:t xml:space="preserve"> fund</w:t>
            </w:r>
            <w:r w:rsidR="00845511" w:rsidRPr="007B7FAA">
              <w:rPr>
                <w:rFonts w:ascii="Times New Roman" w:hAnsi="Times New Roman" w:cs="Times New Roman"/>
                <w:sz w:val="20"/>
              </w:rPr>
              <w:t>s</w:t>
            </w:r>
            <w:r w:rsidR="001A2169" w:rsidRPr="007B7FAA">
              <w:rPr>
                <w:rFonts w:ascii="Times New Roman" w:hAnsi="Times New Roman" w:cs="Times New Roman"/>
                <w:sz w:val="20"/>
              </w:rPr>
              <w:t xml:space="preserve"> will protected</w:t>
            </w:r>
            <w:r w:rsidR="00C11584" w:rsidRPr="007B7FAA">
              <w:rPr>
                <w:rFonts w:ascii="Times New Roman" w:hAnsi="Times New Roman" w:cs="Times New Roman"/>
                <w:sz w:val="20"/>
              </w:rPr>
              <w:t xml:space="preserve"> through fiscal p</w:t>
            </w:r>
            <w:r w:rsidR="004605D0" w:rsidRPr="007B7FAA">
              <w:rPr>
                <w:rFonts w:ascii="Times New Roman" w:hAnsi="Times New Roman" w:cs="Times New Roman"/>
                <w:sz w:val="20"/>
              </w:rPr>
              <w:t>olicies and procedures, timekeeping, grant management</w:t>
            </w:r>
            <w:r w:rsidR="00902971" w:rsidRPr="007B7FAA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1A2169" w:rsidRPr="007B7FAA">
              <w:rPr>
                <w:rFonts w:ascii="Times New Roman" w:hAnsi="Times New Roman" w:cs="Times New Roman"/>
                <w:sz w:val="20"/>
              </w:rPr>
              <w:t>audits, and payment voucher processes.</w:t>
            </w:r>
            <w:r w:rsidRPr="007B7FA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40" w:type="dxa"/>
          </w:tcPr>
          <w:p w14:paraId="71770EFF" w14:textId="262F07D9" w:rsidR="00553498" w:rsidRPr="007B7FAA" w:rsidRDefault="00553498" w:rsidP="00A0582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B7FAA">
              <w:rPr>
                <w:rFonts w:ascii="Times New Roman" w:hAnsi="Times New Roman" w:cs="Times New Roman"/>
                <w:sz w:val="20"/>
              </w:rPr>
              <w:t xml:space="preserve">The application narrative somewhat discusses how </w:t>
            </w:r>
            <w:r w:rsidR="00AA73E6" w:rsidRPr="007B7FAA">
              <w:rPr>
                <w:rFonts w:ascii="Times New Roman" w:hAnsi="Times New Roman" w:cs="Times New Roman"/>
                <w:sz w:val="20"/>
              </w:rPr>
              <w:t xml:space="preserve">funds will be </w:t>
            </w:r>
            <w:r w:rsidR="00C11584" w:rsidRPr="007B7FAA">
              <w:rPr>
                <w:rFonts w:ascii="Times New Roman" w:hAnsi="Times New Roman" w:cs="Times New Roman"/>
                <w:sz w:val="20"/>
              </w:rPr>
              <w:t>protected, but it missing some elements</w:t>
            </w:r>
            <w:r w:rsidR="003F4023" w:rsidRPr="007B7FAA"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2841" w:type="dxa"/>
          </w:tcPr>
          <w:p w14:paraId="7F872F3D" w14:textId="3787F2BD" w:rsidR="00553498" w:rsidRPr="007B7FAA" w:rsidRDefault="00553498" w:rsidP="00A0582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B7FAA">
              <w:rPr>
                <w:rFonts w:ascii="Times New Roman" w:hAnsi="Times New Roman" w:cs="Times New Roman"/>
                <w:sz w:val="20"/>
              </w:rPr>
              <w:t xml:space="preserve">The application narrative for </w:t>
            </w:r>
            <w:r w:rsidR="003F4023" w:rsidRPr="007B7FAA">
              <w:rPr>
                <w:rFonts w:ascii="Times New Roman" w:hAnsi="Times New Roman" w:cs="Times New Roman"/>
                <w:sz w:val="20"/>
              </w:rPr>
              <w:t>fiscal policies and procedures is vague</w:t>
            </w:r>
            <w:r w:rsidRPr="007B7FAA">
              <w:rPr>
                <w:rFonts w:ascii="Times New Roman" w:hAnsi="Times New Roman" w:cs="Times New Roman"/>
                <w:sz w:val="20"/>
              </w:rPr>
              <w:t>. No clear plan</w:t>
            </w:r>
            <w:r w:rsidR="007B7FAA" w:rsidRPr="007B7FAA"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829" w:type="dxa"/>
          </w:tcPr>
          <w:p w14:paraId="002C38DE" w14:textId="77777777" w:rsidR="00553498" w:rsidRPr="007B7FAA" w:rsidRDefault="00553498" w:rsidP="00A0582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3498" w:rsidRPr="007B7FAA" w14:paraId="5BB26D54" w14:textId="77777777" w:rsidTr="00FC24A7">
        <w:trPr>
          <w:trHeight w:val="1169"/>
        </w:trPr>
        <w:tc>
          <w:tcPr>
            <w:tcW w:w="9350" w:type="dxa"/>
            <w:gridSpan w:val="4"/>
          </w:tcPr>
          <w:p w14:paraId="5A51D394" w14:textId="77777777" w:rsidR="00553498" w:rsidRPr="007B7FAA" w:rsidRDefault="00553498" w:rsidP="00A05826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7B7FAA">
              <w:rPr>
                <w:rFonts w:ascii="Times New Roman" w:hAnsi="Times New Roman" w:cs="Times New Roman"/>
                <w:b/>
                <w:sz w:val="20"/>
              </w:rPr>
              <w:t xml:space="preserve">Comments: </w:t>
            </w:r>
          </w:p>
          <w:p w14:paraId="6AD8F760" w14:textId="77777777" w:rsidR="00553498" w:rsidRPr="007B7FAA" w:rsidRDefault="00553498" w:rsidP="00A05826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  <w:p w14:paraId="2096FE9C" w14:textId="77777777" w:rsidR="00553498" w:rsidRPr="007B7FAA" w:rsidRDefault="00553498" w:rsidP="00A0582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11E5373" w14:textId="77777777" w:rsidR="009279CD" w:rsidRDefault="009279CD" w:rsidP="00D03C5B">
      <w:pPr>
        <w:spacing w:after="0"/>
        <w:rPr>
          <w:rFonts w:ascii="Times New Roman" w:hAnsi="Times New Roman" w:cs="Times New Roman"/>
          <w:b/>
        </w:rPr>
      </w:pPr>
    </w:p>
    <w:p w14:paraId="43C3E85A" w14:textId="1730FF0E" w:rsidR="00CF0A47" w:rsidRPr="00C72754" w:rsidRDefault="00CF0A47" w:rsidP="00D03C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2754">
        <w:rPr>
          <w:rFonts w:ascii="Times New Roman" w:hAnsi="Times New Roman" w:cs="Times New Roman"/>
          <w:b/>
          <w:sz w:val="24"/>
          <w:szCs w:val="24"/>
        </w:rPr>
        <w:t xml:space="preserve">Systems </w:t>
      </w:r>
      <w:r w:rsidR="00C72754" w:rsidRPr="00C72754">
        <w:rPr>
          <w:rFonts w:ascii="Times New Roman" w:hAnsi="Times New Roman" w:cs="Times New Roman"/>
          <w:b/>
          <w:sz w:val="24"/>
          <w:szCs w:val="24"/>
        </w:rPr>
        <w:t>and Structure</w:t>
      </w:r>
      <w:r w:rsidR="00C72754">
        <w:rPr>
          <w:rFonts w:ascii="Times New Roman" w:hAnsi="Times New Roman" w:cs="Times New Roman"/>
          <w:b/>
          <w:sz w:val="24"/>
          <w:szCs w:val="24"/>
        </w:rPr>
        <w:t>s for Guidance and Training</w:t>
      </w:r>
      <w:r w:rsidR="00C72754">
        <w:rPr>
          <w:rFonts w:ascii="Times New Roman" w:hAnsi="Times New Roman" w:cs="Times New Roman"/>
          <w:b/>
          <w:sz w:val="24"/>
          <w:szCs w:val="24"/>
        </w:rPr>
        <w:tab/>
      </w:r>
      <w:r w:rsidR="00C72754">
        <w:rPr>
          <w:rFonts w:ascii="Times New Roman" w:hAnsi="Times New Roman" w:cs="Times New Roman"/>
          <w:b/>
          <w:sz w:val="24"/>
          <w:szCs w:val="24"/>
        </w:rPr>
        <w:tab/>
      </w:r>
      <w:r w:rsidR="00C72754">
        <w:rPr>
          <w:rFonts w:ascii="Times New Roman" w:hAnsi="Times New Roman" w:cs="Times New Roman"/>
          <w:b/>
          <w:sz w:val="24"/>
          <w:szCs w:val="24"/>
        </w:rPr>
        <w:tab/>
      </w:r>
      <w:r w:rsidR="00C72754">
        <w:rPr>
          <w:rFonts w:ascii="Times New Roman" w:hAnsi="Times New Roman" w:cs="Times New Roman"/>
          <w:b/>
          <w:sz w:val="24"/>
          <w:szCs w:val="24"/>
        </w:rPr>
        <w:tab/>
      </w:r>
      <w:r w:rsidR="00C72754">
        <w:rPr>
          <w:rFonts w:ascii="Times New Roman" w:hAnsi="Times New Roman" w:cs="Times New Roman"/>
          <w:b/>
          <w:sz w:val="24"/>
          <w:szCs w:val="24"/>
        </w:rPr>
        <w:tab/>
        <w:t>/10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0"/>
        <w:gridCol w:w="2841"/>
        <w:gridCol w:w="829"/>
      </w:tblGrid>
      <w:tr w:rsidR="00C72754" w:rsidRPr="00721A15" w14:paraId="5034D595" w14:textId="77777777" w:rsidTr="00A05826">
        <w:trPr>
          <w:trHeight w:val="288"/>
        </w:trPr>
        <w:tc>
          <w:tcPr>
            <w:tcW w:w="2840" w:type="dxa"/>
            <w:shd w:val="clear" w:color="auto" w:fill="D9D9D9" w:themeFill="background1" w:themeFillShade="D9"/>
            <w:vAlign w:val="center"/>
          </w:tcPr>
          <w:p w14:paraId="336D455E" w14:textId="77777777" w:rsidR="00C72754" w:rsidRPr="00721A15" w:rsidRDefault="00C72754" w:rsidP="00A05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1A15">
              <w:rPr>
                <w:rFonts w:ascii="Times New Roman" w:hAnsi="Times New Roman" w:cs="Times New Roman"/>
                <w:b/>
                <w:sz w:val="20"/>
              </w:rPr>
              <w:t>Exemplary</w:t>
            </w:r>
          </w:p>
          <w:p w14:paraId="020AFF1E" w14:textId="77777777" w:rsidR="00C72754" w:rsidRPr="00721A15" w:rsidRDefault="00C72754" w:rsidP="00A05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1A15">
              <w:rPr>
                <w:rFonts w:ascii="Times New Roman" w:hAnsi="Times New Roman" w:cs="Times New Roman"/>
                <w:sz w:val="20"/>
              </w:rPr>
              <w:t xml:space="preserve">(8 – 10) </w:t>
            </w:r>
          </w:p>
        </w:tc>
        <w:tc>
          <w:tcPr>
            <w:tcW w:w="2840" w:type="dxa"/>
            <w:shd w:val="clear" w:color="auto" w:fill="D9D9D9" w:themeFill="background1" w:themeFillShade="D9"/>
            <w:vAlign w:val="center"/>
          </w:tcPr>
          <w:p w14:paraId="7AE9DED0" w14:textId="77777777" w:rsidR="00C72754" w:rsidRPr="00721A15" w:rsidRDefault="00C72754" w:rsidP="00A05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1A15">
              <w:rPr>
                <w:rFonts w:ascii="Times New Roman" w:hAnsi="Times New Roman" w:cs="Times New Roman"/>
                <w:b/>
                <w:sz w:val="20"/>
              </w:rPr>
              <w:t>Adequate</w:t>
            </w:r>
          </w:p>
          <w:p w14:paraId="7915C540" w14:textId="77777777" w:rsidR="00C72754" w:rsidRPr="00721A15" w:rsidRDefault="00C72754" w:rsidP="00A05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1A15">
              <w:rPr>
                <w:rFonts w:ascii="Times New Roman" w:hAnsi="Times New Roman" w:cs="Times New Roman"/>
                <w:sz w:val="20"/>
              </w:rPr>
              <w:t>(4 - 7)</w:t>
            </w:r>
          </w:p>
        </w:tc>
        <w:tc>
          <w:tcPr>
            <w:tcW w:w="2841" w:type="dxa"/>
            <w:shd w:val="clear" w:color="auto" w:fill="D9D9D9" w:themeFill="background1" w:themeFillShade="D9"/>
            <w:vAlign w:val="center"/>
          </w:tcPr>
          <w:p w14:paraId="533D2A8D" w14:textId="77777777" w:rsidR="00C72754" w:rsidRPr="00721A15" w:rsidRDefault="00C72754" w:rsidP="00A05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1A15">
              <w:rPr>
                <w:rFonts w:ascii="Times New Roman" w:hAnsi="Times New Roman" w:cs="Times New Roman"/>
                <w:b/>
                <w:sz w:val="20"/>
              </w:rPr>
              <w:t>Needs Improvement</w:t>
            </w:r>
          </w:p>
          <w:p w14:paraId="6C963844" w14:textId="77777777" w:rsidR="00C72754" w:rsidRPr="00721A15" w:rsidRDefault="00C72754" w:rsidP="00A05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1A15">
              <w:rPr>
                <w:rFonts w:ascii="Times New Roman" w:hAnsi="Times New Roman" w:cs="Times New Roman"/>
                <w:sz w:val="20"/>
              </w:rPr>
              <w:t>(0 – 3)</w:t>
            </w:r>
          </w:p>
        </w:tc>
        <w:tc>
          <w:tcPr>
            <w:tcW w:w="829" w:type="dxa"/>
            <w:shd w:val="clear" w:color="auto" w:fill="D9D9D9" w:themeFill="background1" w:themeFillShade="D9"/>
            <w:vAlign w:val="center"/>
          </w:tcPr>
          <w:p w14:paraId="59F968C3" w14:textId="77777777" w:rsidR="00C72754" w:rsidRPr="00721A15" w:rsidRDefault="00C72754" w:rsidP="00A05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1A15">
              <w:rPr>
                <w:rFonts w:ascii="Times New Roman" w:hAnsi="Times New Roman" w:cs="Times New Roman"/>
                <w:b/>
                <w:sz w:val="20"/>
              </w:rPr>
              <w:t>Score</w:t>
            </w:r>
          </w:p>
        </w:tc>
      </w:tr>
      <w:tr w:rsidR="00C72754" w:rsidRPr="00721A15" w14:paraId="03FC6A75" w14:textId="77777777" w:rsidTr="00A05826">
        <w:tc>
          <w:tcPr>
            <w:tcW w:w="2840" w:type="dxa"/>
          </w:tcPr>
          <w:p w14:paraId="15F29FAE" w14:textId="5976FCFE" w:rsidR="00C72754" w:rsidRPr="00721A15" w:rsidRDefault="00C72754" w:rsidP="00A0582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21A15">
              <w:rPr>
                <w:rFonts w:ascii="Times New Roman" w:hAnsi="Times New Roman" w:cs="Times New Roman"/>
                <w:sz w:val="20"/>
              </w:rPr>
              <w:t xml:space="preserve">The application narrative clearly </w:t>
            </w:r>
            <w:r>
              <w:rPr>
                <w:rFonts w:ascii="Times New Roman" w:hAnsi="Times New Roman" w:cs="Times New Roman"/>
                <w:sz w:val="20"/>
              </w:rPr>
              <w:t>conveys ability of the applicate to provide case managers with training to carry out services and referrals.</w:t>
            </w:r>
            <w:r w:rsidRPr="00721A1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40" w:type="dxa"/>
          </w:tcPr>
          <w:p w14:paraId="17E494EE" w14:textId="449F2CC3" w:rsidR="00C72754" w:rsidRPr="00721A15" w:rsidRDefault="00C72754" w:rsidP="00A0582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21A15">
              <w:rPr>
                <w:rFonts w:ascii="Times New Roman" w:hAnsi="Times New Roman" w:cs="Times New Roman"/>
                <w:sz w:val="20"/>
              </w:rPr>
              <w:t xml:space="preserve">The application narrative clearly </w:t>
            </w:r>
            <w:r>
              <w:rPr>
                <w:rFonts w:ascii="Times New Roman" w:hAnsi="Times New Roman" w:cs="Times New Roman"/>
                <w:sz w:val="20"/>
              </w:rPr>
              <w:t>conveys ability of the applicate to provide case managers with training to carry out services and referrals.</w:t>
            </w:r>
          </w:p>
        </w:tc>
        <w:tc>
          <w:tcPr>
            <w:tcW w:w="2841" w:type="dxa"/>
          </w:tcPr>
          <w:p w14:paraId="37322336" w14:textId="71A4EE77" w:rsidR="00C72754" w:rsidRPr="00721A15" w:rsidRDefault="00C72754" w:rsidP="00A0582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21A15">
              <w:rPr>
                <w:rFonts w:ascii="Times New Roman" w:hAnsi="Times New Roman" w:cs="Times New Roman"/>
                <w:sz w:val="20"/>
              </w:rPr>
              <w:t xml:space="preserve">The application narrative clearly </w:t>
            </w:r>
            <w:r>
              <w:rPr>
                <w:rFonts w:ascii="Times New Roman" w:hAnsi="Times New Roman" w:cs="Times New Roman"/>
                <w:sz w:val="20"/>
              </w:rPr>
              <w:t>conveys ability of the applicate to provide case managers with training to carry out services and referrals.</w:t>
            </w:r>
          </w:p>
        </w:tc>
        <w:tc>
          <w:tcPr>
            <w:tcW w:w="829" w:type="dxa"/>
          </w:tcPr>
          <w:p w14:paraId="197DA3AA" w14:textId="77777777" w:rsidR="00C72754" w:rsidRPr="00721A15" w:rsidRDefault="00C72754" w:rsidP="00A0582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2754" w:rsidRPr="00721A15" w14:paraId="595C1B4F" w14:textId="77777777" w:rsidTr="00FC24A7">
        <w:trPr>
          <w:trHeight w:val="1259"/>
        </w:trPr>
        <w:tc>
          <w:tcPr>
            <w:tcW w:w="9350" w:type="dxa"/>
            <w:gridSpan w:val="4"/>
          </w:tcPr>
          <w:p w14:paraId="058CB8BD" w14:textId="77777777" w:rsidR="00C72754" w:rsidRPr="00721A15" w:rsidRDefault="00C72754" w:rsidP="00A05826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721A15">
              <w:rPr>
                <w:rFonts w:ascii="Times New Roman" w:hAnsi="Times New Roman" w:cs="Times New Roman"/>
                <w:b/>
                <w:sz w:val="20"/>
              </w:rPr>
              <w:t xml:space="preserve">Comments: </w:t>
            </w:r>
          </w:p>
          <w:p w14:paraId="0297E0EA" w14:textId="77777777" w:rsidR="00C72754" w:rsidRPr="00721A15" w:rsidRDefault="00C72754" w:rsidP="00A05826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  <w:p w14:paraId="179C119B" w14:textId="77777777" w:rsidR="00C72754" w:rsidRPr="00721A15" w:rsidRDefault="00C72754" w:rsidP="00A0582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075E553" w14:textId="77777777" w:rsidR="00C72754" w:rsidRPr="002205B1" w:rsidRDefault="00C72754" w:rsidP="00D03C5B">
      <w:pPr>
        <w:spacing w:after="0"/>
        <w:rPr>
          <w:rFonts w:ascii="Times New Roman" w:hAnsi="Times New Roman" w:cs="Times New Roman"/>
          <w:b/>
        </w:rPr>
      </w:pPr>
    </w:p>
    <w:p w14:paraId="09FC8673" w14:textId="4672B6E4" w:rsidR="00D03C5B" w:rsidRPr="002205B1" w:rsidRDefault="00D03C5B" w:rsidP="00D03C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05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Overall Quality of Proposal </w:t>
      </w:r>
      <w:r w:rsidRPr="002205B1">
        <w:rPr>
          <w:rFonts w:ascii="Times New Roman" w:hAnsi="Times New Roman" w:cs="Times New Roman"/>
          <w:b/>
          <w:sz w:val="24"/>
          <w:szCs w:val="24"/>
        </w:rPr>
        <w:tab/>
      </w:r>
      <w:r w:rsidRPr="002205B1">
        <w:rPr>
          <w:rFonts w:ascii="Times New Roman" w:hAnsi="Times New Roman" w:cs="Times New Roman"/>
          <w:b/>
          <w:sz w:val="24"/>
          <w:szCs w:val="24"/>
        </w:rPr>
        <w:tab/>
      </w:r>
      <w:r w:rsidRPr="002205B1">
        <w:rPr>
          <w:rFonts w:ascii="Times New Roman" w:hAnsi="Times New Roman" w:cs="Times New Roman"/>
          <w:b/>
          <w:sz w:val="24"/>
          <w:szCs w:val="24"/>
        </w:rPr>
        <w:tab/>
      </w:r>
      <w:r w:rsidRPr="002205B1">
        <w:rPr>
          <w:rFonts w:ascii="Times New Roman" w:hAnsi="Times New Roman" w:cs="Times New Roman"/>
          <w:b/>
          <w:sz w:val="24"/>
          <w:szCs w:val="24"/>
        </w:rPr>
        <w:tab/>
      </w:r>
      <w:r w:rsidRPr="002205B1">
        <w:rPr>
          <w:rFonts w:ascii="Times New Roman" w:hAnsi="Times New Roman" w:cs="Times New Roman"/>
          <w:b/>
          <w:sz w:val="24"/>
          <w:szCs w:val="24"/>
        </w:rPr>
        <w:tab/>
      </w:r>
      <w:r w:rsidRPr="002205B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205B1">
        <w:rPr>
          <w:rFonts w:ascii="Times New Roman" w:hAnsi="Times New Roman" w:cs="Times New Roman"/>
          <w:b/>
          <w:sz w:val="24"/>
          <w:szCs w:val="24"/>
        </w:rPr>
        <w:t xml:space="preserve">   /</w:t>
      </w:r>
      <w:r w:rsidR="00721A15">
        <w:rPr>
          <w:rFonts w:ascii="Times New Roman" w:hAnsi="Times New Roman" w:cs="Times New Roman"/>
          <w:b/>
          <w:sz w:val="24"/>
          <w:szCs w:val="24"/>
        </w:rPr>
        <w:t>5</w:t>
      </w:r>
      <w:r w:rsidRPr="002205B1">
        <w:rPr>
          <w:rFonts w:ascii="Times New Roman" w:hAnsi="Times New Roman" w:cs="Times New Roman"/>
          <w:b/>
          <w:sz w:val="24"/>
          <w:szCs w:val="24"/>
        </w:rPr>
        <w:t xml:space="preserve"> Points</w:t>
      </w:r>
      <w:r w:rsidRPr="002205B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9"/>
        <w:gridCol w:w="833"/>
      </w:tblGrid>
      <w:tr w:rsidR="00D03C5B" w:rsidRPr="002205B1" w14:paraId="49754BF7" w14:textId="77777777" w:rsidTr="00A05826">
        <w:trPr>
          <w:trHeight w:val="288"/>
        </w:trPr>
        <w:tc>
          <w:tcPr>
            <w:tcW w:w="2878" w:type="dxa"/>
            <w:shd w:val="clear" w:color="auto" w:fill="D9D9D9" w:themeFill="background1" w:themeFillShade="D9"/>
            <w:vAlign w:val="center"/>
          </w:tcPr>
          <w:p w14:paraId="37BE934A" w14:textId="77777777" w:rsidR="00D03C5B" w:rsidRPr="002205B1" w:rsidRDefault="00D03C5B" w:rsidP="00A05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05B1">
              <w:rPr>
                <w:rFonts w:ascii="Times New Roman" w:hAnsi="Times New Roman" w:cs="Times New Roman"/>
                <w:b/>
                <w:sz w:val="20"/>
              </w:rPr>
              <w:t>Exemplary</w:t>
            </w:r>
          </w:p>
          <w:p w14:paraId="2525497D" w14:textId="2892FF45" w:rsidR="00D03C5B" w:rsidRPr="002205B1" w:rsidRDefault="00D03C5B" w:rsidP="00A05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05B1">
              <w:rPr>
                <w:rFonts w:ascii="Times New Roman" w:hAnsi="Times New Roman" w:cs="Times New Roman"/>
                <w:sz w:val="20"/>
              </w:rPr>
              <w:t>(</w:t>
            </w:r>
            <w:r w:rsidR="00B82904">
              <w:rPr>
                <w:rFonts w:ascii="Times New Roman" w:hAnsi="Times New Roman" w:cs="Times New Roman"/>
                <w:sz w:val="20"/>
              </w:rPr>
              <w:t>4 – 5</w:t>
            </w:r>
            <w:r w:rsidRPr="002205B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878" w:type="dxa"/>
            <w:shd w:val="clear" w:color="auto" w:fill="D9D9D9" w:themeFill="background1" w:themeFillShade="D9"/>
            <w:vAlign w:val="center"/>
          </w:tcPr>
          <w:p w14:paraId="2280FE74" w14:textId="77777777" w:rsidR="00D03C5B" w:rsidRPr="002205B1" w:rsidRDefault="00D03C5B" w:rsidP="00A05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05B1">
              <w:rPr>
                <w:rFonts w:ascii="Times New Roman" w:hAnsi="Times New Roman" w:cs="Times New Roman"/>
                <w:b/>
                <w:sz w:val="20"/>
              </w:rPr>
              <w:t>Adequate</w:t>
            </w:r>
          </w:p>
          <w:p w14:paraId="49AE6AE7" w14:textId="1F3AAD24" w:rsidR="00D03C5B" w:rsidRPr="002205B1" w:rsidRDefault="00D03C5B" w:rsidP="00A05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05B1">
              <w:rPr>
                <w:rFonts w:ascii="Times New Roman" w:hAnsi="Times New Roman" w:cs="Times New Roman"/>
                <w:sz w:val="20"/>
              </w:rPr>
              <w:t>(</w:t>
            </w:r>
            <w:r w:rsidR="00B82904">
              <w:rPr>
                <w:rFonts w:ascii="Times New Roman" w:hAnsi="Times New Roman" w:cs="Times New Roman"/>
                <w:sz w:val="20"/>
              </w:rPr>
              <w:t>2 – 3</w:t>
            </w:r>
            <w:r w:rsidRPr="002205B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879" w:type="dxa"/>
            <w:shd w:val="clear" w:color="auto" w:fill="D9D9D9" w:themeFill="background1" w:themeFillShade="D9"/>
            <w:vAlign w:val="center"/>
          </w:tcPr>
          <w:p w14:paraId="4347F3B0" w14:textId="77777777" w:rsidR="00D03C5B" w:rsidRPr="002205B1" w:rsidRDefault="00D03C5B" w:rsidP="00A05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05B1">
              <w:rPr>
                <w:rFonts w:ascii="Times New Roman" w:hAnsi="Times New Roman" w:cs="Times New Roman"/>
                <w:b/>
                <w:sz w:val="20"/>
              </w:rPr>
              <w:t>Needs Improvement</w:t>
            </w:r>
          </w:p>
          <w:p w14:paraId="3A5C83A0" w14:textId="60CD7EF3" w:rsidR="00D03C5B" w:rsidRPr="002205B1" w:rsidRDefault="00D03C5B" w:rsidP="00A05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05B1">
              <w:rPr>
                <w:rFonts w:ascii="Times New Roman" w:hAnsi="Times New Roman" w:cs="Times New Roman"/>
                <w:sz w:val="20"/>
              </w:rPr>
              <w:t xml:space="preserve">(0 – </w:t>
            </w:r>
            <w:r w:rsidR="00B82904">
              <w:rPr>
                <w:rFonts w:ascii="Times New Roman" w:hAnsi="Times New Roman" w:cs="Times New Roman"/>
                <w:sz w:val="20"/>
              </w:rPr>
              <w:t>1</w:t>
            </w:r>
            <w:r w:rsidRPr="002205B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0A325F0E" w14:textId="77777777" w:rsidR="00D03C5B" w:rsidRPr="002205B1" w:rsidRDefault="00D03C5B" w:rsidP="00A05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05B1">
              <w:rPr>
                <w:rFonts w:ascii="Times New Roman" w:hAnsi="Times New Roman" w:cs="Times New Roman"/>
                <w:b/>
                <w:sz w:val="20"/>
              </w:rPr>
              <w:t>Score</w:t>
            </w:r>
          </w:p>
        </w:tc>
      </w:tr>
      <w:tr w:rsidR="00D03C5B" w:rsidRPr="002205B1" w14:paraId="1617D1D0" w14:textId="77777777" w:rsidTr="00A05826">
        <w:tc>
          <w:tcPr>
            <w:tcW w:w="2878" w:type="dxa"/>
          </w:tcPr>
          <w:p w14:paraId="33F01F31" w14:textId="77777777" w:rsidR="00D03C5B" w:rsidRPr="002205B1" w:rsidRDefault="00D03C5B" w:rsidP="00A0582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205B1">
              <w:rPr>
                <w:rFonts w:ascii="Times New Roman" w:hAnsi="Times New Roman" w:cs="Times New Roman"/>
                <w:sz w:val="20"/>
              </w:rPr>
              <w:t xml:space="preserve">The application narrative includes a thorough and complete discussion on the overall vision and value of the program. </w:t>
            </w:r>
          </w:p>
        </w:tc>
        <w:tc>
          <w:tcPr>
            <w:tcW w:w="2878" w:type="dxa"/>
          </w:tcPr>
          <w:p w14:paraId="1DE97A30" w14:textId="77777777" w:rsidR="00D03C5B" w:rsidRPr="002205B1" w:rsidRDefault="00D03C5B" w:rsidP="00A0582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205B1">
              <w:rPr>
                <w:rFonts w:ascii="Times New Roman" w:hAnsi="Times New Roman" w:cs="Times New Roman"/>
                <w:sz w:val="20"/>
              </w:rPr>
              <w:t xml:space="preserve">The narrative includes an adequate discussion on the overall vision and value of the program. </w:t>
            </w:r>
          </w:p>
        </w:tc>
        <w:tc>
          <w:tcPr>
            <w:tcW w:w="2879" w:type="dxa"/>
          </w:tcPr>
          <w:p w14:paraId="21013FAF" w14:textId="77777777" w:rsidR="00D03C5B" w:rsidRPr="002205B1" w:rsidRDefault="00D03C5B" w:rsidP="00A0582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205B1">
              <w:rPr>
                <w:rFonts w:ascii="Times New Roman" w:hAnsi="Times New Roman" w:cs="Times New Roman"/>
                <w:sz w:val="20"/>
              </w:rPr>
              <w:t>Proposal is vague. No clear plan of action or strategies for implementation.</w:t>
            </w:r>
          </w:p>
        </w:tc>
        <w:tc>
          <w:tcPr>
            <w:tcW w:w="833" w:type="dxa"/>
          </w:tcPr>
          <w:p w14:paraId="47F4D18C" w14:textId="77777777" w:rsidR="00D03C5B" w:rsidRPr="002205B1" w:rsidRDefault="00D03C5B" w:rsidP="00A0582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3C5B" w:rsidRPr="002205B1" w14:paraId="219D572C" w14:textId="77777777" w:rsidTr="00A05826">
        <w:tc>
          <w:tcPr>
            <w:tcW w:w="9468" w:type="dxa"/>
            <w:gridSpan w:val="4"/>
          </w:tcPr>
          <w:p w14:paraId="2AD8C5E5" w14:textId="77777777" w:rsidR="00D03C5B" w:rsidRPr="002205B1" w:rsidRDefault="00D03C5B" w:rsidP="00A05826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2205B1">
              <w:rPr>
                <w:rFonts w:ascii="Times New Roman" w:hAnsi="Times New Roman" w:cs="Times New Roman"/>
                <w:b/>
                <w:sz w:val="20"/>
              </w:rPr>
              <w:t>Comments</w:t>
            </w:r>
            <w:r>
              <w:rPr>
                <w:rFonts w:ascii="Times New Roman" w:hAnsi="Times New Roman" w:cs="Times New Roman"/>
                <w:b/>
                <w:sz w:val="20"/>
              </w:rPr>
              <w:t>:</w:t>
            </w:r>
          </w:p>
          <w:p w14:paraId="592CB7E8" w14:textId="77777777" w:rsidR="00D03C5B" w:rsidRPr="002205B1" w:rsidRDefault="00D03C5B" w:rsidP="00A0582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14:paraId="239837B1" w14:textId="77777777" w:rsidR="00D03C5B" w:rsidRPr="002205B1" w:rsidRDefault="00D03C5B" w:rsidP="00A0582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6E5859B" w14:textId="77777777" w:rsidR="00D03C5B" w:rsidRDefault="00D03C5B" w:rsidP="00DD0FE5">
      <w:pPr>
        <w:spacing w:after="0"/>
        <w:rPr>
          <w:b/>
          <w:sz w:val="24"/>
          <w:szCs w:val="24"/>
        </w:rPr>
      </w:pPr>
    </w:p>
    <w:p w14:paraId="23811458" w14:textId="4A3A7134" w:rsidR="00297A69" w:rsidRPr="009177A5" w:rsidRDefault="00297A69" w:rsidP="00023C12">
      <w:pPr>
        <w:rPr>
          <w:rFonts w:ascii="Times New Roman" w:hAnsi="Times New Roman" w:cs="Times New Roman"/>
          <w:b/>
          <w:sz w:val="24"/>
          <w:szCs w:val="24"/>
        </w:rPr>
      </w:pPr>
      <w:r w:rsidRPr="00297A69">
        <w:rPr>
          <w:b/>
          <w:sz w:val="24"/>
          <w:szCs w:val="24"/>
        </w:rPr>
        <w:tab/>
      </w:r>
      <w:r w:rsidRPr="00297A69">
        <w:rPr>
          <w:b/>
          <w:sz w:val="24"/>
          <w:szCs w:val="24"/>
        </w:rPr>
        <w:tab/>
      </w:r>
      <w:r w:rsidRPr="00297A69">
        <w:rPr>
          <w:b/>
          <w:sz w:val="24"/>
          <w:szCs w:val="24"/>
        </w:rPr>
        <w:tab/>
      </w:r>
      <w:r w:rsidRPr="00297A69">
        <w:rPr>
          <w:b/>
          <w:sz w:val="24"/>
          <w:szCs w:val="24"/>
        </w:rPr>
        <w:tab/>
      </w:r>
      <w:r w:rsidRPr="00297A69">
        <w:rPr>
          <w:b/>
          <w:sz w:val="24"/>
          <w:szCs w:val="24"/>
        </w:rPr>
        <w:tab/>
      </w:r>
      <w:r w:rsidRPr="00297A6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177A5">
        <w:rPr>
          <w:rFonts w:ascii="Times New Roman" w:hAnsi="Times New Roman" w:cs="Times New Roman"/>
          <w:b/>
          <w:sz w:val="24"/>
          <w:szCs w:val="24"/>
        </w:rPr>
        <w:tab/>
        <w:t xml:space="preserve">      Total Points _______/100</w:t>
      </w:r>
    </w:p>
    <w:sectPr w:rsidR="00297A69" w:rsidRPr="009177A5" w:rsidSect="001D1655">
      <w:footerReference w:type="default" r:id="rId10"/>
      <w:headerReference w:type="first" r:id="rId11"/>
      <w:pgSz w:w="12240" w:h="15840"/>
      <w:pgMar w:top="1440" w:right="1080" w:bottom="1440" w:left="1080" w:header="576" w:footer="3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CBD7B" w14:textId="77777777" w:rsidR="002D029F" w:rsidRDefault="002D029F" w:rsidP="00B36DAE">
      <w:pPr>
        <w:spacing w:after="0" w:line="240" w:lineRule="auto"/>
      </w:pPr>
      <w:r>
        <w:separator/>
      </w:r>
    </w:p>
  </w:endnote>
  <w:endnote w:type="continuationSeparator" w:id="0">
    <w:p w14:paraId="05F5583B" w14:textId="77777777" w:rsidR="002D029F" w:rsidRDefault="002D029F" w:rsidP="00B36DAE">
      <w:pPr>
        <w:spacing w:after="0" w:line="240" w:lineRule="auto"/>
      </w:pPr>
      <w:r>
        <w:continuationSeparator/>
      </w:r>
    </w:p>
  </w:endnote>
  <w:endnote w:type="continuationNotice" w:id="1">
    <w:p w14:paraId="1CDD257E" w14:textId="77777777" w:rsidR="002D029F" w:rsidRDefault="002D02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36AEB" w14:textId="754301D1" w:rsidR="00B36DAE" w:rsidRPr="0026283E" w:rsidRDefault="0026283E" w:rsidP="0026283E">
    <w:pPr>
      <w:spacing w:after="0" w:line="240" w:lineRule="auto"/>
      <w:ind w:left="-720"/>
      <w:rPr>
        <w:color w:val="808080" w:themeColor="background1" w:themeShade="80"/>
        <w:sz w:val="16"/>
      </w:rPr>
    </w:pPr>
    <w:r>
      <w:rPr>
        <w:color w:val="808080" w:themeColor="background1" w:themeShade="80"/>
        <w:sz w:val="18"/>
      </w:rPr>
      <w:t xml:space="preserve">DLR – </w:t>
    </w:r>
    <w:r w:rsidR="001D1655">
      <w:rPr>
        <w:color w:val="808080" w:themeColor="background1" w:themeShade="80"/>
        <w:sz w:val="18"/>
      </w:rPr>
      <w:t>One-Stop Operator</w:t>
    </w:r>
    <w:r w:rsidR="00103C31">
      <w:rPr>
        <w:color w:val="808080" w:themeColor="background1" w:themeShade="80"/>
        <w:sz w:val="18"/>
      </w:rPr>
      <w:t xml:space="preserve">                                                                                  </w:t>
    </w:r>
    <w:r>
      <w:rPr>
        <w:color w:val="808080" w:themeColor="background1" w:themeShade="80"/>
        <w:sz w:val="18"/>
      </w:rPr>
      <w:t>Scoring Rubric</w:t>
    </w:r>
    <w:r w:rsidR="00103C31">
      <w:rPr>
        <w:color w:val="808080" w:themeColor="background1" w:themeShade="80"/>
        <w:sz w:val="18"/>
      </w:rPr>
      <w:tab/>
    </w:r>
    <w:r w:rsidR="00103C31">
      <w:rPr>
        <w:color w:val="808080" w:themeColor="background1" w:themeShade="80"/>
        <w:sz w:val="18"/>
      </w:rPr>
      <w:tab/>
      <w:t xml:space="preserve">                                                             20</w:t>
    </w:r>
    <w:r w:rsidR="001D1655">
      <w:rPr>
        <w:color w:val="808080" w:themeColor="background1" w:themeShade="80"/>
        <w:sz w:val="18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62BEF" w14:textId="77777777" w:rsidR="002D029F" w:rsidRDefault="002D029F" w:rsidP="00B36DAE">
      <w:pPr>
        <w:spacing w:after="0" w:line="240" w:lineRule="auto"/>
      </w:pPr>
      <w:r>
        <w:separator/>
      </w:r>
    </w:p>
  </w:footnote>
  <w:footnote w:type="continuationSeparator" w:id="0">
    <w:p w14:paraId="1305216E" w14:textId="77777777" w:rsidR="002D029F" w:rsidRDefault="002D029F" w:rsidP="00B36DAE">
      <w:pPr>
        <w:spacing w:after="0" w:line="240" w:lineRule="auto"/>
      </w:pPr>
      <w:r>
        <w:continuationSeparator/>
      </w:r>
    </w:p>
  </w:footnote>
  <w:footnote w:type="continuationNotice" w:id="1">
    <w:p w14:paraId="230F7F9A" w14:textId="77777777" w:rsidR="002D029F" w:rsidRDefault="002D02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1AFB" w14:textId="00606A44" w:rsidR="001D1655" w:rsidRPr="00B21BD9" w:rsidRDefault="001D1655" w:rsidP="001D1655">
    <w:pPr>
      <w:spacing w:after="0"/>
      <w:rPr>
        <w:rStyle w:val="title2"/>
        <w:rFonts w:ascii="Times New Roman" w:hAnsi="Times New Roman" w:cs="Times New Roman"/>
        <w:color w:val="auto"/>
        <w:sz w:val="32"/>
        <w:szCs w:val="32"/>
      </w:rPr>
    </w:pPr>
    <w:r w:rsidRPr="00B21BD9">
      <w:rPr>
        <w:rStyle w:val="title2"/>
        <w:rFonts w:ascii="Times New Roman" w:hAnsi="Times New Roman" w:cs="Times New Roman"/>
        <w:color w:val="auto"/>
        <w:sz w:val="32"/>
        <w:szCs w:val="32"/>
      </w:rPr>
      <w:t>SCORING RUBRIC</w:t>
    </w:r>
    <w:r w:rsidR="00AE2211">
      <w:rPr>
        <w:rStyle w:val="title2"/>
        <w:rFonts w:ascii="Times New Roman" w:hAnsi="Times New Roman" w:cs="Times New Roman"/>
        <w:color w:val="auto"/>
        <w:sz w:val="32"/>
        <w:szCs w:val="32"/>
      </w:rPr>
      <w:tab/>
    </w:r>
    <w:r w:rsidR="00AE2211">
      <w:rPr>
        <w:rStyle w:val="title2"/>
        <w:rFonts w:ascii="Times New Roman" w:hAnsi="Times New Roman" w:cs="Times New Roman"/>
        <w:color w:val="auto"/>
        <w:sz w:val="32"/>
        <w:szCs w:val="32"/>
      </w:rPr>
      <w:tab/>
    </w:r>
    <w:r w:rsidR="00AE2211">
      <w:rPr>
        <w:rStyle w:val="title2"/>
        <w:rFonts w:ascii="Times New Roman" w:hAnsi="Times New Roman" w:cs="Times New Roman"/>
        <w:color w:val="auto"/>
        <w:sz w:val="32"/>
        <w:szCs w:val="32"/>
      </w:rPr>
      <w:tab/>
    </w:r>
    <w:r w:rsidR="00AE2211">
      <w:rPr>
        <w:rStyle w:val="title2"/>
        <w:rFonts w:ascii="Times New Roman" w:hAnsi="Times New Roman" w:cs="Times New Roman"/>
        <w:color w:val="auto"/>
        <w:sz w:val="32"/>
        <w:szCs w:val="32"/>
      </w:rPr>
      <w:tab/>
    </w:r>
    <w:r w:rsidR="00AE2211">
      <w:rPr>
        <w:rStyle w:val="title2"/>
        <w:rFonts w:ascii="Times New Roman" w:hAnsi="Times New Roman" w:cs="Times New Roman"/>
        <w:color w:val="auto"/>
        <w:sz w:val="32"/>
        <w:szCs w:val="32"/>
      </w:rPr>
      <w:tab/>
    </w:r>
    <w:r w:rsidR="00AE2211">
      <w:rPr>
        <w:rStyle w:val="title2"/>
        <w:rFonts w:ascii="Times New Roman" w:hAnsi="Times New Roman" w:cs="Times New Roman"/>
        <w:color w:val="auto"/>
        <w:sz w:val="32"/>
        <w:szCs w:val="32"/>
      </w:rPr>
      <w:tab/>
    </w:r>
    <w:r w:rsidR="00AE2211" w:rsidRPr="00B21BD9">
      <w:rPr>
        <w:rFonts w:ascii="Times New Roman" w:hAnsi="Times New Roman" w:cs="Times New Roman"/>
        <w:b/>
        <w:bCs/>
        <w:sz w:val="24"/>
        <w:szCs w:val="24"/>
      </w:rPr>
      <w:t>Reviewer: ____________________</w:t>
    </w:r>
  </w:p>
  <w:p w14:paraId="1B04CD4D" w14:textId="77777777" w:rsidR="001D1655" w:rsidRPr="00B21BD9" w:rsidRDefault="001D1655" w:rsidP="001D1655">
    <w:pPr>
      <w:pStyle w:val="Header"/>
      <w:rPr>
        <w:rFonts w:ascii="Times New Roman" w:hAnsi="Times New Roman" w:cs="Times New Roman"/>
      </w:rPr>
    </w:pPr>
    <w:r w:rsidRPr="00B21BD9">
      <w:rPr>
        <w:rStyle w:val="title2"/>
        <w:rFonts w:ascii="Times New Roman" w:hAnsi="Times New Roman" w:cs="Times New Roman"/>
        <w:color w:val="auto"/>
        <w:sz w:val="32"/>
        <w:szCs w:val="32"/>
      </w:rPr>
      <w:t>One-Stop Operator</w:t>
    </w:r>
  </w:p>
  <w:p w14:paraId="4A802EF2" w14:textId="77777777" w:rsidR="001D1655" w:rsidRDefault="001D16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4696"/>
    <w:multiLevelType w:val="hybridMultilevel"/>
    <w:tmpl w:val="68E240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A83599F"/>
    <w:multiLevelType w:val="multilevel"/>
    <w:tmpl w:val="4A88A1B2"/>
    <w:lvl w:ilvl="0">
      <w:start w:val="1"/>
      <w:numFmt w:val="decimal"/>
      <w:pStyle w:val="Heading1"/>
      <w:lvlText w:val="%1.0"/>
      <w:lvlJc w:val="left"/>
      <w:pPr>
        <w:tabs>
          <w:tab w:val="num" w:pos="390"/>
        </w:tabs>
        <w:ind w:left="390" w:hanging="39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10"/>
        </w:tabs>
        <w:ind w:left="111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D4E024F"/>
    <w:multiLevelType w:val="hybridMultilevel"/>
    <w:tmpl w:val="7F4E7618"/>
    <w:lvl w:ilvl="0" w:tplc="840C4550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F798D"/>
    <w:multiLevelType w:val="hybridMultilevel"/>
    <w:tmpl w:val="6308A78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F2E4A"/>
    <w:multiLevelType w:val="hybridMultilevel"/>
    <w:tmpl w:val="FFFFFFFF"/>
    <w:lvl w:ilvl="0" w:tplc="2AF2F8BE">
      <w:start w:val="1"/>
      <w:numFmt w:val="decimal"/>
      <w:lvlText w:val="%1."/>
      <w:lvlJc w:val="left"/>
      <w:pPr>
        <w:ind w:left="720" w:hanging="360"/>
      </w:pPr>
    </w:lvl>
    <w:lvl w:ilvl="1" w:tplc="5E205242">
      <w:start w:val="1"/>
      <w:numFmt w:val="lowerLetter"/>
      <w:lvlText w:val="%2."/>
      <w:lvlJc w:val="left"/>
      <w:pPr>
        <w:ind w:left="1440" w:hanging="360"/>
      </w:pPr>
    </w:lvl>
    <w:lvl w:ilvl="2" w:tplc="1D2A57DA">
      <w:start w:val="1"/>
      <w:numFmt w:val="lowerRoman"/>
      <w:lvlText w:val="%3."/>
      <w:lvlJc w:val="right"/>
      <w:pPr>
        <w:ind w:left="2160" w:hanging="180"/>
      </w:pPr>
    </w:lvl>
    <w:lvl w:ilvl="3" w:tplc="ADEA746C">
      <w:start w:val="1"/>
      <w:numFmt w:val="decimal"/>
      <w:lvlText w:val="%4."/>
      <w:lvlJc w:val="left"/>
      <w:pPr>
        <w:ind w:left="2880" w:hanging="360"/>
      </w:pPr>
    </w:lvl>
    <w:lvl w:ilvl="4" w:tplc="ECAC0074">
      <w:start w:val="1"/>
      <w:numFmt w:val="lowerLetter"/>
      <w:lvlText w:val="%5."/>
      <w:lvlJc w:val="left"/>
      <w:pPr>
        <w:ind w:left="3600" w:hanging="360"/>
      </w:pPr>
    </w:lvl>
    <w:lvl w:ilvl="5" w:tplc="9F32D922">
      <w:start w:val="1"/>
      <w:numFmt w:val="lowerRoman"/>
      <w:lvlText w:val="%6."/>
      <w:lvlJc w:val="right"/>
      <w:pPr>
        <w:ind w:left="4320" w:hanging="180"/>
      </w:pPr>
    </w:lvl>
    <w:lvl w:ilvl="6" w:tplc="721E5716">
      <w:start w:val="1"/>
      <w:numFmt w:val="decimal"/>
      <w:lvlText w:val="%7."/>
      <w:lvlJc w:val="left"/>
      <w:pPr>
        <w:ind w:left="5040" w:hanging="360"/>
      </w:pPr>
    </w:lvl>
    <w:lvl w:ilvl="7" w:tplc="5AD077B4">
      <w:start w:val="1"/>
      <w:numFmt w:val="lowerLetter"/>
      <w:lvlText w:val="%8."/>
      <w:lvlJc w:val="left"/>
      <w:pPr>
        <w:ind w:left="5760" w:hanging="360"/>
      </w:pPr>
    </w:lvl>
    <w:lvl w:ilvl="8" w:tplc="9A646AA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82E04"/>
    <w:multiLevelType w:val="hybridMultilevel"/>
    <w:tmpl w:val="6308A7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51228"/>
    <w:multiLevelType w:val="hybridMultilevel"/>
    <w:tmpl w:val="60B0C4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675E3FA6"/>
    <w:multiLevelType w:val="hybridMultilevel"/>
    <w:tmpl w:val="0D90B43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9E70C6F"/>
    <w:multiLevelType w:val="hybridMultilevel"/>
    <w:tmpl w:val="FFFFFFFF"/>
    <w:lvl w:ilvl="0" w:tplc="5F1C1D30">
      <w:start w:val="1"/>
      <w:numFmt w:val="decimal"/>
      <w:lvlText w:val="%1."/>
      <w:lvlJc w:val="left"/>
      <w:pPr>
        <w:ind w:left="720" w:hanging="360"/>
      </w:pPr>
    </w:lvl>
    <w:lvl w:ilvl="1" w:tplc="23722F48">
      <w:start w:val="1"/>
      <w:numFmt w:val="lowerLetter"/>
      <w:lvlText w:val="%2."/>
      <w:lvlJc w:val="left"/>
      <w:pPr>
        <w:ind w:left="1440" w:hanging="360"/>
      </w:pPr>
    </w:lvl>
    <w:lvl w:ilvl="2" w:tplc="6B1EDB96">
      <w:start w:val="1"/>
      <w:numFmt w:val="lowerLetter"/>
      <w:lvlText w:val="%3."/>
      <w:lvlJc w:val="left"/>
      <w:pPr>
        <w:ind w:left="2160" w:hanging="180"/>
      </w:pPr>
    </w:lvl>
    <w:lvl w:ilvl="3" w:tplc="A5F06C30">
      <w:start w:val="1"/>
      <w:numFmt w:val="decimal"/>
      <w:lvlText w:val="%4."/>
      <w:lvlJc w:val="left"/>
      <w:pPr>
        <w:ind w:left="2880" w:hanging="360"/>
      </w:pPr>
    </w:lvl>
    <w:lvl w:ilvl="4" w:tplc="EC3682D4">
      <w:start w:val="1"/>
      <w:numFmt w:val="lowerLetter"/>
      <w:lvlText w:val="%5."/>
      <w:lvlJc w:val="left"/>
      <w:pPr>
        <w:ind w:left="3600" w:hanging="360"/>
      </w:pPr>
    </w:lvl>
    <w:lvl w:ilvl="5" w:tplc="72DE38B8">
      <w:start w:val="1"/>
      <w:numFmt w:val="lowerRoman"/>
      <w:lvlText w:val="%6."/>
      <w:lvlJc w:val="right"/>
      <w:pPr>
        <w:ind w:left="4320" w:hanging="180"/>
      </w:pPr>
    </w:lvl>
    <w:lvl w:ilvl="6" w:tplc="7D88461E">
      <w:start w:val="1"/>
      <w:numFmt w:val="decimal"/>
      <w:lvlText w:val="%7."/>
      <w:lvlJc w:val="left"/>
      <w:pPr>
        <w:ind w:left="5040" w:hanging="360"/>
      </w:pPr>
    </w:lvl>
    <w:lvl w:ilvl="7" w:tplc="5E902C3A">
      <w:start w:val="1"/>
      <w:numFmt w:val="lowerLetter"/>
      <w:lvlText w:val="%8."/>
      <w:lvlJc w:val="left"/>
      <w:pPr>
        <w:ind w:left="5760" w:hanging="360"/>
      </w:pPr>
    </w:lvl>
    <w:lvl w:ilvl="8" w:tplc="0BC262C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E0C90"/>
    <w:multiLevelType w:val="hybridMultilevel"/>
    <w:tmpl w:val="21C011E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0MDYxtzQEIktjQyUdpeDU4uLM/DyQAkOTWgDJ96jALQAAAA=="/>
  </w:docVars>
  <w:rsids>
    <w:rsidRoot w:val="009B68D7"/>
    <w:rsid w:val="0000367A"/>
    <w:rsid w:val="00006F51"/>
    <w:rsid w:val="00023C12"/>
    <w:rsid w:val="00032419"/>
    <w:rsid w:val="000541DA"/>
    <w:rsid w:val="00066F7A"/>
    <w:rsid w:val="000720AA"/>
    <w:rsid w:val="00074370"/>
    <w:rsid w:val="000A723E"/>
    <w:rsid w:val="000E0413"/>
    <w:rsid w:val="000F1B06"/>
    <w:rsid w:val="00103C31"/>
    <w:rsid w:val="00105D0B"/>
    <w:rsid w:val="00132109"/>
    <w:rsid w:val="0013651E"/>
    <w:rsid w:val="0014086A"/>
    <w:rsid w:val="00172807"/>
    <w:rsid w:val="001A2169"/>
    <w:rsid w:val="001A51D9"/>
    <w:rsid w:val="001B157A"/>
    <w:rsid w:val="001D1655"/>
    <w:rsid w:val="001D52BA"/>
    <w:rsid w:val="001D7FCE"/>
    <w:rsid w:val="0021683E"/>
    <w:rsid w:val="002205B1"/>
    <w:rsid w:val="0024304A"/>
    <w:rsid w:val="0026283E"/>
    <w:rsid w:val="002633D4"/>
    <w:rsid w:val="0029145A"/>
    <w:rsid w:val="00297A69"/>
    <w:rsid w:val="002B3351"/>
    <w:rsid w:val="002C2EA8"/>
    <w:rsid w:val="002C42FA"/>
    <w:rsid w:val="002C4406"/>
    <w:rsid w:val="002D029F"/>
    <w:rsid w:val="002E0134"/>
    <w:rsid w:val="002E45C3"/>
    <w:rsid w:val="002E638A"/>
    <w:rsid w:val="00311FDF"/>
    <w:rsid w:val="00312257"/>
    <w:rsid w:val="00323B7C"/>
    <w:rsid w:val="003258A6"/>
    <w:rsid w:val="0033483B"/>
    <w:rsid w:val="00353182"/>
    <w:rsid w:val="003701B9"/>
    <w:rsid w:val="00391294"/>
    <w:rsid w:val="003914E8"/>
    <w:rsid w:val="003A4A6F"/>
    <w:rsid w:val="003A70E3"/>
    <w:rsid w:val="003D0694"/>
    <w:rsid w:val="003F4023"/>
    <w:rsid w:val="003F4F67"/>
    <w:rsid w:val="00411145"/>
    <w:rsid w:val="00420BB7"/>
    <w:rsid w:val="00437194"/>
    <w:rsid w:val="004471B3"/>
    <w:rsid w:val="004520E4"/>
    <w:rsid w:val="004605D0"/>
    <w:rsid w:val="0048702B"/>
    <w:rsid w:val="00495946"/>
    <w:rsid w:val="004A643E"/>
    <w:rsid w:val="004A7B3D"/>
    <w:rsid w:val="004A7CAB"/>
    <w:rsid w:val="004C63B4"/>
    <w:rsid w:val="004D2854"/>
    <w:rsid w:val="004D2D2C"/>
    <w:rsid w:val="004F2837"/>
    <w:rsid w:val="004F3E9B"/>
    <w:rsid w:val="00504608"/>
    <w:rsid w:val="0052650E"/>
    <w:rsid w:val="005449A0"/>
    <w:rsid w:val="00553498"/>
    <w:rsid w:val="0059070D"/>
    <w:rsid w:val="00590C2D"/>
    <w:rsid w:val="005940C4"/>
    <w:rsid w:val="005A3177"/>
    <w:rsid w:val="005D5778"/>
    <w:rsid w:val="00601674"/>
    <w:rsid w:val="00630220"/>
    <w:rsid w:val="006468FD"/>
    <w:rsid w:val="006537BC"/>
    <w:rsid w:val="00654668"/>
    <w:rsid w:val="006555F4"/>
    <w:rsid w:val="00672A00"/>
    <w:rsid w:val="00680C01"/>
    <w:rsid w:val="006A2D9B"/>
    <w:rsid w:val="006B7A9E"/>
    <w:rsid w:val="006D115F"/>
    <w:rsid w:val="006D352B"/>
    <w:rsid w:val="006D4193"/>
    <w:rsid w:val="006E54E9"/>
    <w:rsid w:val="007042A8"/>
    <w:rsid w:val="00710EE3"/>
    <w:rsid w:val="00721A15"/>
    <w:rsid w:val="00731B8F"/>
    <w:rsid w:val="007410A1"/>
    <w:rsid w:val="00753109"/>
    <w:rsid w:val="00761723"/>
    <w:rsid w:val="007B7FAA"/>
    <w:rsid w:val="008067AD"/>
    <w:rsid w:val="00845511"/>
    <w:rsid w:val="00845AC8"/>
    <w:rsid w:val="00860EEA"/>
    <w:rsid w:val="008712C3"/>
    <w:rsid w:val="008807CF"/>
    <w:rsid w:val="00884F45"/>
    <w:rsid w:val="00890484"/>
    <w:rsid w:val="00894F6C"/>
    <w:rsid w:val="008A6B77"/>
    <w:rsid w:val="008D63E9"/>
    <w:rsid w:val="00902971"/>
    <w:rsid w:val="009100F2"/>
    <w:rsid w:val="0091696E"/>
    <w:rsid w:val="009177A5"/>
    <w:rsid w:val="009279CD"/>
    <w:rsid w:val="00966FAC"/>
    <w:rsid w:val="009702B6"/>
    <w:rsid w:val="00971016"/>
    <w:rsid w:val="00973254"/>
    <w:rsid w:val="009A2C79"/>
    <w:rsid w:val="009B68D7"/>
    <w:rsid w:val="009D52D0"/>
    <w:rsid w:val="009E062C"/>
    <w:rsid w:val="00A04933"/>
    <w:rsid w:val="00A05826"/>
    <w:rsid w:val="00A471F0"/>
    <w:rsid w:val="00A53898"/>
    <w:rsid w:val="00A64EBE"/>
    <w:rsid w:val="00A706EC"/>
    <w:rsid w:val="00A9294D"/>
    <w:rsid w:val="00AA301A"/>
    <w:rsid w:val="00AA73E6"/>
    <w:rsid w:val="00AB18D2"/>
    <w:rsid w:val="00AC3B34"/>
    <w:rsid w:val="00AE2211"/>
    <w:rsid w:val="00AE29F9"/>
    <w:rsid w:val="00B21BD9"/>
    <w:rsid w:val="00B2609B"/>
    <w:rsid w:val="00B34310"/>
    <w:rsid w:val="00B36DAE"/>
    <w:rsid w:val="00B55EEA"/>
    <w:rsid w:val="00B82904"/>
    <w:rsid w:val="00BB4EEF"/>
    <w:rsid w:val="00BC01B3"/>
    <w:rsid w:val="00BF16B1"/>
    <w:rsid w:val="00C017F4"/>
    <w:rsid w:val="00C11584"/>
    <w:rsid w:val="00C12A47"/>
    <w:rsid w:val="00C34500"/>
    <w:rsid w:val="00C55353"/>
    <w:rsid w:val="00C72754"/>
    <w:rsid w:val="00C864F2"/>
    <w:rsid w:val="00CB40EA"/>
    <w:rsid w:val="00CD459B"/>
    <w:rsid w:val="00CF0A47"/>
    <w:rsid w:val="00D03C5B"/>
    <w:rsid w:val="00D20A75"/>
    <w:rsid w:val="00D26AF2"/>
    <w:rsid w:val="00D30765"/>
    <w:rsid w:val="00D5152D"/>
    <w:rsid w:val="00D6106A"/>
    <w:rsid w:val="00D727B6"/>
    <w:rsid w:val="00D73D42"/>
    <w:rsid w:val="00DA466E"/>
    <w:rsid w:val="00DA5084"/>
    <w:rsid w:val="00DD0FE5"/>
    <w:rsid w:val="00DE7377"/>
    <w:rsid w:val="00E11A79"/>
    <w:rsid w:val="00E34524"/>
    <w:rsid w:val="00E351E6"/>
    <w:rsid w:val="00E550A8"/>
    <w:rsid w:val="00E7055F"/>
    <w:rsid w:val="00E820ED"/>
    <w:rsid w:val="00E86217"/>
    <w:rsid w:val="00EE5B45"/>
    <w:rsid w:val="00EF0838"/>
    <w:rsid w:val="00EF62EF"/>
    <w:rsid w:val="00F109AF"/>
    <w:rsid w:val="00F12F63"/>
    <w:rsid w:val="00F3494B"/>
    <w:rsid w:val="00F44010"/>
    <w:rsid w:val="00F73F2A"/>
    <w:rsid w:val="00F83BFE"/>
    <w:rsid w:val="00F92FA6"/>
    <w:rsid w:val="00FA3031"/>
    <w:rsid w:val="00FC0408"/>
    <w:rsid w:val="00FC24A7"/>
    <w:rsid w:val="00FC7EC1"/>
    <w:rsid w:val="00FE3D62"/>
    <w:rsid w:val="00FF4298"/>
    <w:rsid w:val="00FF6508"/>
    <w:rsid w:val="264EC3E8"/>
    <w:rsid w:val="3510C1B3"/>
    <w:rsid w:val="422CC47D"/>
    <w:rsid w:val="5402D2EF"/>
    <w:rsid w:val="5862D7BA"/>
    <w:rsid w:val="63D158F3"/>
    <w:rsid w:val="740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336A9F"/>
  <w15:docId w15:val="{AACDD0AB-D8AD-4095-8AD6-325DE7F5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8D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8067AD"/>
    <w:pPr>
      <w:numPr>
        <w:numId w:val="1"/>
      </w:numPr>
      <w:pBdr>
        <w:bottom w:val="single" w:sz="18" w:space="1" w:color="auto"/>
      </w:pBdr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8067AD"/>
    <w:pPr>
      <w:numPr>
        <w:ilvl w:val="1"/>
        <w:numId w:val="1"/>
      </w:numPr>
      <w:tabs>
        <w:tab w:val="clear" w:pos="111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9B68D7"/>
    <w:rPr>
      <w:rFonts w:ascii="Arial" w:hAnsi="Arial" w:cs="Arial" w:hint="default"/>
      <w:b/>
      <w:bCs/>
      <w:color w:val="222266"/>
      <w:sz w:val="24"/>
      <w:szCs w:val="24"/>
    </w:rPr>
  </w:style>
  <w:style w:type="table" w:styleId="TableGrid">
    <w:name w:val="Table Grid"/>
    <w:basedOn w:val="TableNormal"/>
    <w:uiPriority w:val="39"/>
    <w:rsid w:val="00EF0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0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8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6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DAE"/>
  </w:style>
  <w:style w:type="paragraph" w:styleId="Footer">
    <w:name w:val="footer"/>
    <w:basedOn w:val="Normal"/>
    <w:link w:val="FooterChar"/>
    <w:uiPriority w:val="99"/>
    <w:unhideWhenUsed/>
    <w:rsid w:val="00B36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DAE"/>
  </w:style>
  <w:style w:type="character" w:styleId="CommentReference">
    <w:name w:val="annotation reference"/>
    <w:basedOn w:val="DefaultParagraphFont"/>
    <w:uiPriority w:val="99"/>
    <w:semiHidden/>
    <w:unhideWhenUsed/>
    <w:rsid w:val="003A4A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4A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4A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A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4A6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8067A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8067AD"/>
    <w:rPr>
      <w:rFonts w:ascii="Times New Roman" w:eastAsia="Times New Roman" w:hAnsi="Times New Roman" w:cs="Times New Roman"/>
      <w:b/>
      <w:caps/>
      <w:szCs w:val="24"/>
    </w:rPr>
  </w:style>
  <w:style w:type="paragraph" w:styleId="ListParagraph">
    <w:name w:val="List Paragraph"/>
    <w:basedOn w:val="Normal"/>
    <w:uiPriority w:val="34"/>
    <w:qFormat/>
    <w:rsid w:val="006302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ve_x0020_to_x0020_Dat_x0020_Retention xmlns="da6db714-97bc-4bc2-b33f-9f52a539aee0">false</Move_x0020_to_x0020_Dat_x0020_Retention>
    <Destroy_x0020_Date xmlns="da6db714-97bc-4bc2-b33f-9f52a539aee0" xsi:nil="true"/>
    <_ip_UnifiedCompliancePolicyUIAction xmlns="http://schemas.microsoft.com/sharepoint/v3" xsi:nil="true"/>
    <Doc_x0020_Type xmlns="da6db714-97bc-4bc2-b33f-9f52a539aee0" xsi:nil="true"/>
    <_ip_UnifiedCompliancePolicyProperties xmlns="http://schemas.microsoft.com/sharepoint/v3" xsi:nil="true"/>
    <PublishingExpirationDate xmlns="http://schemas.microsoft.com/sharepoint/v3" xsi:nil="true"/>
    <PublishingStartDate xmlns="http://schemas.microsoft.com/sharepoint/v3" xsi:nil="true"/>
    <Retention_x0020_Date xmlns="da6db714-97bc-4bc2-b33f-9f52a539aee0" xsi:nil="true"/>
    <SharedWithUsers xmlns="0aafda1d-990a-4048-aa7e-0a7c56ee9415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90DFF2F2A1124E93B8A551291B8D1C" ma:contentTypeVersion="22" ma:contentTypeDescription="Create a new document." ma:contentTypeScope="" ma:versionID="d1dcdfb6ca54409378946a56daa32c07">
  <xsd:schema xmlns:xsd="http://www.w3.org/2001/XMLSchema" xmlns:xs="http://www.w3.org/2001/XMLSchema" xmlns:p="http://schemas.microsoft.com/office/2006/metadata/properties" xmlns:ns1="http://schemas.microsoft.com/sharepoint/v3" xmlns:ns2="da6db714-97bc-4bc2-b33f-9f52a539aee0" xmlns:ns3="0aafda1d-990a-4048-aa7e-0a7c56ee9415" targetNamespace="http://schemas.microsoft.com/office/2006/metadata/properties" ma:root="true" ma:fieldsID="437f0453d827a8ead20c4ec54b23b23f" ns1:_="" ns2:_="" ns3:_="">
    <xsd:import namespace="http://schemas.microsoft.com/sharepoint/v3"/>
    <xsd:import namespace="da6db714-97bc-4bc2-b33f-9f52a539aee0"/>
    <xsd:import namespace="0aafda1d-990a-4048-aa7e-0a7c56ee9415"/>
    <xsd:element name="properties">
      <xsd:complexType>
        <xsd:sequence>
          <xsd:element name="documentManagement">
            <xsd:complexType>
              <xsd:all>
                <xsd:element ref="ns2:Move_x0020_to_x0020_Dat_x0020_Retention" minOccurs="0"/>
                <xsd:element ref="ns2:Doc_x0020_Type" minOccurs="0"/>
                <xsd:element ref="ns2:Retention_x0020_Date" minOccurs="0"/>
                <xsd:element ref="ns2:Destroy_x0020_Date" minOccurs="0"/>
                <xsd:element ref="ns1:PublishingExpirationDate" minOccurs="0"/>
                <xsd:element ref="ns1:PublishingStartDate" minOccurs="0"/>
                <xsd:element ref="ns1:_ip_UnifiedCompliancePolicyPropertie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7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db714-97bc-4bc2-b33f-9f52a539aee0" elementFormDefault="qualified">
    <xsd:import namespace="http://schemas.microsoft.com/office/2006/documentManagement/types"/>
    <xsd:import namespace="http://schemas.microsoft.com/office/infopath/2007/PartnerControls"/>
    <xsd:element name="Move_x0020_to_x0020_Dat_x0020_Retention" ma:index="2" nillable="true" ma:displayName="Move to Data Retention" ma:default="0" ma:format="Dropdown" ma:internalName="Move_x0020_to_x0020_Dat_x0020_Retention">
      <xsd:simpleType>
        <xsd:restriction base="dms:Boolean"/>
      </xsd:simpleType>
    </xsd:element>
    <xsd:element name="Doc_x0020_Type" ma:index="3" nillable="true" ma:displayName="Doc Type" ma:format="Dropdown" ma:internalName="Doc_x0020_Type">
      <xsd:simpleType>
        <xsd:restriction base="dms:Choice">
          <xsd:enumeration value="Agreement/Contract/MOU"/>
          <xsd:enumeration value="Annual Report"/>
          <xsd:enumeration value="Business Training Services"/>
          <xsd:enumeration value="Career Launch"/>
          <xsd:enumeration value="Data Validation"/>
          <xsd:enumeration value="ETPL"/>
          <xsd:enumeration value="GED"/>
          <xsd:enumeration value="Grants"/>
          <xsd:enumeration value="Monitors"/>
          <xsd:enumeration value="NCRC"/>
          <xsd:enumeration value="Participant Files"/>
          <xsd:enumeration value="Performance Negotiations"/>
          <xsd:enumeration value="Reporting"/>
          <xsd:enumeration value="RFP"/>
          <xsd:enumeration value="TAA"/>
          <xsd:enumeration value="Unified State Plan"/>
          <xsd:enumeration value="USDOL Reviews"/>
          <xsd:enumeration value="WARN"/>
          <xsd:enumeration value="WDC"/>
        </xsd:restriction>
      </xsd:simpleType>
    </xsd:element>
    <xsd:element name="Retention_x0020_Date" ma:index="4" nillable="true" ma:displayName="Retention Date" ma:format="DateOnly" ma:internalName="Retention_x0020_Date">
      <xsd:simpleType>
        <xsd:restriction base="dms:DateTime"/>
      </xsd:simpleType>
    </xsd:element>
    <xsd:element name="Destroy_x0020_Date" ma:index="5" nillable="true" ma:displayName="Destroy Date" ma:format="DateOnly" ma:internalName="Destroy_x0020_Dat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fda1d-990a-4048-aa7e-0a7c56ee9415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15DD0F-BBD6-41F5-B4E5-E62CCA16011C}">
  <ds:schemaRefs>
    <ds:schemaRef ds:uri="http://schemas.microsoft.com/office/2006/metadata/properties"/>
    <ds:schemaRef ds:uri="http://www.w3.org/XML/1998/namespace"/>
    <ds:schemaRef ds:uri="da6db714-97bc-4bc2-b33f-9f52a539aee0"/>
    <ds:schemaRef ds:uri="http://schemas.microsoft.com/office/2006/documentManagement/types"/>
    <ds:schemaRef ds:uri="http://purl.org/dc/elements/1.1/"/>
    <ds:schemaRef ds:uri="http://schemas.microsoft.com/sharepoint/v3"/>
    <ds:schemaRef ds:uri="0aafda1d-990a-4048-aa7e-0a7c56ee9415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8064F86-470F-45D0-9D6C-63A1CF83B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6db714-97bc-4bc2-b33f-9f52a539aee0"/>
    <ds:schemaRef ds:uri="0aafda1d-990a-4048-aa7e-0a7c56ee9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4C1BBD-EB9E-4B96-A2D4-A52DA13CBC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4186</Characters>
  <Application>Microsoft Office Word</Application>
  <DocSecurity>0</DocSecurity>
  <Lines>34</Lines>
  <Paragraphs>9</Paragraphs>
  <ScaleCrop>false</ScaleCrop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Rebecca</dc:creator>
  <cp:keywords/>
  <dc:description/>
  <cp:lastModifiedBy>Sandal, Kristi</cp:lastModifiedBy>
  <cp:revision>2</cp:revision>
  <cp:lastPrinted>2019-10-31T19:55:00Z</cp:lastPrinted>
  <dcterms:created xsi:type="dcterms:W3CDTF">2022-05-10T16:53:00Z</dcterms:created>
  <dcterms:modified xsi:type="dcterms:W3CDTF">2022-05-10T16:53:00Z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0x0101000690DFF2F2A1124E93B8A551291B8D1C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Move to Dat Retention">
    <vt:bool>false</vt:bool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Order">
    <vt:r8>5273400</vt:r8>
  </property>
  <property fmtid="{D5CDD505-2E9C-101B-9397-08002B2CF9AE}" pid="9" name="_ExtendedDescription">
    <vt:lpwstr/>
  </property>
</Properties>
</file>