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128E" w14:textId="35F8C178" w:rsidR="00757E2A" w:rsidRPr="00382703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382703">
        <w:rPr>
          <w:rStyle w:val="normaltextrun"/>
          <w:rFonts w:ascii="Calibri" w:hAnsi="Calibri" w:cs="Calibri"/>
          <w:b/>
          <w:bCs/>
          <w:sz w:val="28"/>
          <w:szCs w:val="28"/>
          <w:highlight w:val="yellow"/>
        </w:rPr>
        <w:t> </w:t>
      </w:r>
      <w:r w:rsidR="006D5289" w:rsidRPr="00382703">
        <w:rPr>
          <w:rStyle w:val="normaltextrun"/>
          <w:rFonts w:ascii="Calibri" w:hAnsi="Calibri" w:cs="Calibri"/>
          <w:b/>
          <w:bCs/>
          <w:sz w:val="28"/>
          <w:szCs w:val="28"/>
          <w:highlight w:val="yellow"/>
        </w:rPr>
        <w:t>Diversity</w:t>
      </w:r>
      <w:r w:rsidRPr="00382703">
        <w:rPr>
          <w:rStyle w:val="tabchar"/>
          <w:rFonts w:ascii="Calibri" w:hAnsi="Calibri" w:cs="Calibri"/>
          <w:b/>
          <w:bCs/>
          <w:sz w:val="28"/>
          <w:szCs w:val="28"/>
        </w:rPr>
        <w:tab/>
      </w:r>
      <w:r w:rsidRPr="00382703">
        <w:rPr>
          <w:rStyle w:val="eop"/>
          <w:rFonts w:ascii="Segoe UI" w:hAnsi="Segoe UI" w:cs="Segoe UI"/>
          <w:b/>
          <w:bCs/>
          <w:sz w:val="28"/>
          <w:szCs w:val="28"/>
        </w:rPr>
        <w:t> </w:t>
      </w:r>
    </w:p>
    <w:p w14:paraId="1B7678B0" w14:textId="77777777" w:rsidR="00961FB6" w:rsidRDefault="00961FB6" w:rsidP="00757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614A68F" w14:textId="0AEF5AAE" w:rsidR="00757E2A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Goal: SDPB will celebrate and serve South Dakota’s diverse population through its content, outreach and engagement, staff, and reach to all audiences.</w:t>
      </w:r>
      <w:r>
        <w:rPr>
          <w:rStyle w:val="normaltextrun"/>
          <w:rFonts w:ascii="Calibri" w:hAnsi="Calibri" w:cs="Calibri"/>
          <w:sz w:val="28"/>
          <w:szCs w:val="28"/>
        </w:rPr>
        <w:t> 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1466EAD" w14:textId="77777777" w:rsidR="00757E2A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  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501CF7AE" w14:textId="77777777" w:rsidR="00260B9B" w:rsidRDefault="00260B9B" w:rsidP="00757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610BB8F" w14:textId="6CE60A10" w:rsidR="00757E2A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Goal: Create a culture of diversity at SDPB.  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F85F8C" w14:textId="77777777" w:rsidR="00757E2A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 </w:t>
      </w:r>
      <w:r>
        <w:rPr>
          <w:rStyle w:val="eop"/>
          <w:rFonts w:ascii="Calibri" w:hAnsi="Calibri" w:cs="Calibri"/>
        </w:rPr>
        <w:t> </w:t>
      </w:r>
    </w:p>
    <w:p w14:paraId="25766EC7" w14:textId="77777777" w:rsidR="00757E2A" w:rsidRPr="00961FB6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1FB6">
        <w:rPr>
          <w:rStyle w:val="normaltextrun"/>
          <w:rFonts w:ascii="Calibri" w:hAnsi="Calibri" w:cs="Calibri"/>
          <w:b/>
          <w:bCs/>
        </w:rPr>
        <w:t>Objective</w:t>
      </w:r>
      <w:r w:rsidRPr="00961FB6">
        <w:rPr>
          <w:rStyle w:val="normaltextrun"/>
          <w:rFonts w:ascii="Calibri" w:hAnsi="Calibri" w:cs="Calibri"/>
        </w:rPr>
        <w:t>:  Provide DEI training for all staff and board members </w:t>
      </w:r>
      <w:r w:rsidRPr="00961FB6">
        <w:rPr>
          <w:rStyle w:val="eop"/>
          <w:rFonts w:ascii="Calibri" w:hAnsi="Calibri" w:cs="Calibri"/>
        </w:rPr>
        <w:t> </w:t>
      </w:r>
    </w:p>
    <w:p w14:paraId="4B8497F1" w14:textId="77777777" w:rsidR="00757E2A" w:rsidRPr="00961FB6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1FB6">
        <w:rPr>
          <w:rStyle w:val="normaltextrun"/>
        </w:rPr>
        <w:t> </w:t>
      </w:r>
      <w:r w:rsidRPr="00961FB6">
        <w:rPr>
          <w:rStyle w:val="eop"/>
        </w:rPr>
        <w:t> </w:t>
      </w:r>
    </w:p>
    <w:p w14:paraId="38C5D59D" w14:textId="55A23AE9" w:rsidR="00757E2A" w:rsidRPr="00961FB6" w:rsidRDefault="00757E2A" w:rsidP="00961FB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961FB6">
        <w:rPr>
          <w:rStyle w:val="normaltextrun"/>
          <w:rFonts w:ascii="Calibri" w:hAnsi="Calibri" w:cs="Calibri"/>
          <w:b/>
          <w:bCs/>
        </w:rPr>
        <w:t>Tactic:</w:t>
      </w:r>
      <w:r w:rsidRPr="00961FB6">
        <w:rPr>
          <w:rStyle w:val="normaltextrun"/>
          <w:rFonts w:ascii="Calibri" w:hAnsi="Calibri" w:cs="Calibri"/>
        </w:rPr>
        <w:t xml:space="preserve"> A DEI In-Service training video and discussion questions will be required of all </w:t>
      </w:r>
      <w:r w:rsidR="00961FB6">
        <w:rPr>
          <w:rStyle w:val="normaltextrun"/>
          <w:rFonts w:ascii="Calibri" w:hAnsi="Calibri" w:cs="Calibri"/>
        </w:rPr>
        <w:tab/>
        <w:t>s</w:t>
      </w:r>
      <w:r w:rsidRPr="00961FB6">
        <w:rPr>
          <w:rStyle w:val="normaltextrun"/>
          <w:rFonts w:ascii="Calibri" w:hAnsi="Calibri" w:cs="Calibri"/>
        </w:rPr>
        <w:t>taff and</w:t>
      </w:r>
      <w:r w:rsidR="00961FB6">
        <w:rPr>
          <w:rStyle w:val="normaltextrun"/>
          <w:rFonts w:ascii="Calibri" w:hAnsi="Calibri" w:cs="Calibri"/>
        </w:rPr>
        <w:t xml:space="preserve"> </w:t>
      </w:r>
      <w:r w:rsidRPr="00961FB6">
        <w:rPr>
          <w:rStyle w:val="normaltextrun"/>
          <w:rFonts w:ascii="Calibri" w:hAnsi="Calibri" w:cs="Calibri"/>
        </w:rPr>
        <w:t>board members. </w:t>
      </w:r>
      <w:r w:rsidRPr="00961FB6">
        <w:rPr>
          <w:rStyle w:val="normaltextrun"/>
          <w:rFonts w:ascii="Calibri" w:hAnsi="Calibri" w:cs="Calibri"/>
          <w:color w:val="FF0000"/>
        </w:rPr>
        <w:t> </w:t>
      </w:r>
      <w:r w:rsidRPr="00961FB6">
        <w:rPr>
          <w:rStyle w:val="eop"/>
          <w:rFonts w:ascii="Calibri" w:hAnsi="Calibri" w:cs="Calibri"/>
          <w:color w:val="FF0000"/>
        </w:rPr>
        <w:t> </w:t>
      </w:r>
    </w:p>
    <w:p w14:paraId="18A0B271" w14:textId="77777777" w:rsidR="00757E2A" w:rsidRPr="00961FB6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1FB6">
        <w:rPr>
          <w:rStyle w:val="normaltextrun"/>
        </w:rPr>
        <w:t> </w:t>
      </w:r>
      <w:r w:rsidRPr="00961FB6">
        <w:rPr>
          <w:rStyle w:val="eop"/>
        </w:rPr>
        <w:t> </w:t>
      </w:r>
    </w:p>
    <w:p w14:paraId="67EA5AB0" w14:textId="401200F7" w:rsidR="00757E2A" w:rsidRDefault="00757E2A" w:rsidP="00757E2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 w:rsidRPr="00961FB6">
        <w:rPr>
          <w:rStyle w:val="normaltextrun"/>
          <w:rFonts w:ascii="Calibri" w:hAnsi="Calibri" w:cs="Calibri"/>
          <w:b/>
          <w:bCs/>
        </w:rPr>
        <w:t>Tactic:</w:t>
      </w:r>
      <w:r w:rsidRPr="00961FB6">
        <w:rPr>
          <w:rStyle w:val="normaltextrun"/>
          <w:rFonts w:ascii="Calibri" w:hAnsi="Calibri" w:cs="Calibri"/>
        </w:rPr>
        <w:t>  SDPB Management Team will attend an intensive DEI training course</w:t>
      </w:r>
      <w:r w:rsidRPr="00961FB6">
        <w:rPr>
          <w:rStyle w:val="eop"/>
          <w:rFonts w:ascii="Calibri" w:hAnsi="Calibri" w:cs="Calibri"/>
        </w:rPr>
        <w:t> </w:t>
      </w:r>
    </w:p>
    <w:p w14:paraId="0DBBCEF6" w14:textId="77777777" w:rsidR="00CE7665" w:rsidRPr="00961FB6" w:rsidRDefault="00CE7665" w:rsidP="00757E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5FA83D12" w14:textId="77777777" w:rsidR="006E1F6E" w:rsidRDefault="006E1F6E" w:rsidP="00757E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4026688F" w14:textId="25238B6B" w:rsidR="00757E2A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Goal:  Create a workforce that reflects the diversity of South Dakota.  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861AA8" w14:textId="77777777" w:rsidR="00757E2A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FB9574D" w14:textId="77777777" w:rsidR="00757E2A" w:rsidRPr="003D0EC4" w:rsidRDefault="00757E2A" w:rsidP="003D0E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D0EC4">
        <w:rPr>
          <w:rStyle w:val="normaltextrun"/>
          <w:rFonts w:ascii="Calibri" w:hAnsi="Calibri" w:cs="Calibri"/>
          <w:b/>
          <w:bCs/>
        </w:rPr>
        <w:t>Objective</w:t>
      </w:r>
      <w:r w:rsidRPr="003D0EC4">
        <w:rPr>
          <w:rStyle w:val="normaltextrun"/>
          <w:rFonts w:ascii="Calibri" w:hAnsi="Calibri" w:cs="Calibri"/>
        </w:rPr>
        <w:t xml:space="preserve">:  Identify all diverse communities SDPB serves and create ongoing and targeted relationships, materials, and resources to attract, at minimum, a </w:t>
      </w:r>
      <w:r w:rsidRPr="003D0EC4">
        <w:rPr>
          <w:rStyle w:val="normaltextrun"/>
          <w:rFonts w:ascii="Calibri" w:hAnsi="Calibri" w:cs="Calibri"/>
          <w:i/>
          <w:iCs/>
        </w:rPr>
        <w:t xml:space="preserve">10% </w:t>
      </w:r>
      <w:r w:rsidRPr="003D0EC4">
        <w:rPr>
          <w:rStyle w:val="normaltextrun"/>
          <w:rFonts w:ascii="Calibri" w:hAnsi="Calibri" w:cs="Calibri"/>
        </w:rPr>
        <w:t>diverse workforce.   </w:t>
      </w:r>
      <w:r w:rsidRPr="003D0EC4">
        <w:rPr>
          <w:rStyle w:val="eop"/>
          <w:rFonts w:ascii="Calibri" w:hAnsi="Calibri" w:cs="Calibri"/>
        </w:rPr>
        <w:t> </w:t>
      </w:r>
    </w:p>
    <w:p w14:paraId="64570E9F" w14:textId="77777777" w:rsidR="00757E2A" w:rsidRPr="003D0EC4" w:rsidRDefault="00757E2A" w:rsidP="00757E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D0EC4">
        <w:rPr>
          <w:rStyle w:val="normaltextrun"/>
        </w:rPr>
        <w:t> </w:t>
      </w:r>
      <w:r w:rsidRPr="003D0EC4">
        <w:rPr>
          <w:rStyle w:val="eop"/>
        </w:rPr>
        <w:t> </w:t>
      </w:r>
    </w:p>
    <w:p w14:paraId="7AD8C7F1" w14:textId="2264E21D" w:rsidR="00757E2A" w:rsidRDefault="00757E2A" w:rsidP="00757E2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 w:rsidRPr="003D0EC4">
        <w:rPr>
          <w:rStyle w:val="normaltextrun"/>
          <w:rFonts w:ascii="Calibri" w:hAnsi="Calibri" w:cs="Calibri"/>
          <w:b/>
          <w:bCs/>
        </w:rPr>
        <w:t>Tactic:</w:t>
      </w:r>
      <w:r w:rsidRPr="003D0EC4">
        <w:rPr>
          <w:rStyle w:val="normaltextrun"/>
          <w:rFonts w:ascii="Calibri" w:hAnsi="Calibri" w:cs="Calibri"/>
        </w:rPr>
        <w:t xml:space="preserve"> Develop a staff, internship, and freelance recruitment strategy</w:t>
      </w:r>
      <w:r w:rsidRPr="003D0EC4">
        <w:rPr>
          <w:rStyle w:val="eop"/>
          <w:rFonts w:ascii="Calibri" w:hAnsi="Calibri" w:cs="Calibri"/>
        </w:rPr>
        <w:t> </w:t>
      </w:r>
    </w:p>
    <w:p w14:paraId="7FBB181E" w14:textId="77777777" w:rsidR="00382703" w:rsidRPr="003D0EC4" w:rsidRDefault="00382703" w:rsidP="00757E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697B751D" w14:textId="77777777" w:rsidR="00757E2A" w:rsidRDefault="00757E2A" w:rsidP="00757E2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680D3F2" w14:textId="6D022702" w:rsidR="006D5289" w:rsidRPr="004D2E9B" w:rsidRDefault="006D5289" w:rsidP="0038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4D2E9B">
        <w:rPr>
          <w:rStyle w:val="normaltextrun"/>
          <w:rFonts w:ascii="Calibri" w:hAnsi="Calibri" w:cs="Calibri"/>
          <w:b/>
          <w:bCs/>
          <w:sz w:val="28"/>
          <w:szCs w:val="28"/>
          <w:highlight w:val="yellow"/>
        </w:rPr>
        <w:t> Local Content</w:t>
      </w:r>
    </w:p>
    <w:p w14:paraId="1BD713E9" w14:textId="77777777" w:rsidR="006E1F6E" w:rsidRDefault="006E1F6E" w:rsidP="008E781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082774" w14:textId="6439E36F" w:rsidR="00757E2A" w:rsidRPr="008E7819" w:rsidRDefault="00757E2A" w:rsidP="008E781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E7819">
        <w:rPr>
          <w:rFonts w:cstheme="minorHAnsi"/>
          <w:b/>
          <w:bCs/>
          <w:sz w:val="28"/>
          <w:szCs w:val="28"/>
        </w:rPr>
        <w:t>Goal: SDPB will grow its audience across all content platforms</w:t>
      </w:r>
    </w:p>
    <w:p w14:paraId="2B1E5C48" w14:textId="77777777" w:rsidR="008E7819" w:rsidRDefault="008E7819" w:rsidP="008E7819">
      <w:pPr>
        <w:spacing w:after="0" w:line="240" w:lineRule="auto"/>
        <w:rPr>
          <w:b/>
          <w:bCs/>
          <w:sz w:val="24"/>
          <w:szCs w:val="24"/>
        </w:rPr>
      </w:pPr>
    </w:p>
    <w:p w14:paraId="32DE78AA" w14:textId="6739AFE9" w:rsidR="00757E2A" w:rsidRPr="00CB3824" w:rsidRDefault="00757E2A" w:rsidP="008E7819">
      <w:pPr>
        <w:spacing w:after="0" w:line="240" w:lineRule="auto"/>
        <w:rPr>
          <w:b/>
          <w:bCs/>
          <w:sz w:val="24"/>
          <w:szCs w:val="24"/>
        </w:rPr>
      </w:pPr>
      <w:r w:rsidRPr="00CB3824">
        <w:rPr>
          <w:b/>
          <w:bCs/>
          <w:sz w:val="24"/>
          <w:szCs w:val="24"/>
        </w:rPr>
        <w:t>Objective: We will grow our digital audience by 25 percent in two years</w:t>
      </w:r>
    </w:p>
    <w:p w14:paraId="5A5C423C" w14:textId="77777777" w:rsidR="008E7819" w:rsidRDefault="008E7819" w:rsidP="006E7A53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1BC7DE69" w14:textId="46C6F971" w:rsidR="00757E2A" w:rsidRPr="00CB3824" w:rsidRDefault="00757E2A" w:rsidP="006E7A53">
      <w:pPr>
        <w:spacing w:after="0" w:line="240" w:lineRule="auto"/>
        <w:ind w:firstLine="720"/>
        <w:rPr>
          <w:sz w:val="24"/>
          <w:szCs w:val="24"/>
        </w:rPr>
      </w:pPr>
      <w:r w:rsidRPr="00CB3824">
        <w:rPr>
          <w:b/>
          <w:bCs/>
          <w:sz w:val="24"/>
          <w:szCs w:val="24"/>
        </w:rPr>
        <w:t>Tactic:</w:t>
      </w:r>
      <w:r w:rsidRPr="00CB3824">
        <w:rPr>
          <w:sz w:val="24"/>
          <w:szCs w:val="24"/>
        </w:rPr>
        <w:t xml:space="preserve"> Create a TikTok strategy and test SD Focus stories</w:t>
      </w:r>
    </w:p>
    <w:p w14:paraId="45624B37" w14:textId="77777777" w:rsidR="006E7A53" w:rsidRDefault="006E7A53" w:rsidP="006E7A53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5DAC3504" w14:textId="35F64FDB" w:rsidR="00757E2A" w:rsidRPr="00CB3824" w:rsidRDefault="00757E2A" w:rsidP="006E7A53">
      <w:pPr>
        <w:spacing w:after="0" w:line="240" w:lineRule="auto"/>
        <w:ind w:firstLine="720"/>
        <w:rPr>
          <w:sz w:val="24"/>
          <w:szCs w:val="24"/>
        </w:rPr>
      </w:pPr>
      <w:r w:rsidRPr="00CB3824">
        <w:rPr>
          <w:b/>
          <w:bCs/>
          <w:sz w:val="24"/>
          <w:szCs w:val="24"/>
        </w:rPr>
        <w:t>Tactic:</w:t>
      </w:r>
      <w:r w:rsidRPr="00CB3824">
        <w:rPr>
          <w:sz w:val="24"/>
          <w:szCs w:val="24"/>
        </w:rPr>
        <w:t xml:space="preserve"> Develop a Podcast production and distribution strategy</w:t>
      </w:r>
    </w:p>
    <w:p w14:paraId="157214F4" w14:textId="77777777" w:rsidR="006E7A53" w:rsidRDefault="006E7A53" w:rsidP="006E7A53">
      <w:pPr>
        <w:spacing w:after="0" w:line="240" w:lineRule="auto"/>
        <w:rPr>
          <w:b/>
          <w:bCs/>
          <w:sz w:val="24"/>
          <w:szCs w:val="24"/>
        </w:rPr>
      </w:pPr>
    </w:p>
    <w:p w14:paraId="327AB03F" w14:textId="66EC61D5" w:rsidR="00757E2A" w:rsidRPr="00CB3824" w:rsidRDefault="00757E2A" w:rsidP="006E7A53">
      <w:pPr>
        <w:spacing w:after="0" w:line="240" w:lineRule="auto"/>
        <w:rPr>
          <w:b/>
          <w:bCs/>
          <w:sz w:val="24"/>
          <w:szCs w:val="24"/>
        </w:rPr>
      </w:pPr>
      <w:r w:rsidRPr="00CB3824">
        <w:rPr>
          <w:b/>
          <w:bCs/>
          <w:sz w:val="24"/>
          <w:szCs w:val="24"/>
        </w:rPr>
        <w:t>Objective: We will grow new audiences by 25 percent in three years</w:t>
      </w:r>
    </w:p>
    <w:p w14:paraId="48870B82" w14:textId="77777777" w:rsidR="006E7A53" w:rsidRDefault="006E7A53" w:rsidP="004C0E63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27C839E7" w14:textId="549A8FAF" w:rsidR="00757E2A" w:rsidRPr="00CB3824" w:rsidRDefault="00757E2A" w:rsidP="004C0E63">
      <w:pPr>
        <w:spacing w:after="0" w:line="240" w:lineRule="auto"/>
        <w:ind w:firstLine="720"/>
        <w:rPr>
          <w:sz w:val="24"/>
          <w:szCs w:val="24"/>
        </w:rPr>
      </w:pPr>
      <w:r w:rsidRPr="00CB3824">
        <w:rPr>
          <w:b/>
          <w:bCs/>
          <w:sz w:val="24"/>
          <w:szCs w:val="24"/>
        </w:rPr>
        <w:t>Tactic</w:t>
      </w:r>
      <w:r w:rsidRPr="00CB3824">
        <w:rPr>
          <w:sz w:val="24"/>
          <w:szCs w:val="24"/>
        </w:rPr>
        <w:t>: Use local content to create community conversation on topics of interest</w:t>
      </w:r>
    </w:p>
    <w:p w14:paraId="1D5EF8AB" w14:textId="77777777" w:rsidR="006E7A53" w:rsidRDefault="006E7A53" w:rsidP="004C0E63">
      <w:pPr>
        <w:spacing w:after="0" w:line="240" w:lineRule="auto"/>
        <w:rPr>
          <w:b/>
          <w:bCs/>
          <w:sz w:val="24"/>
          <w:szCs w:val="24"/>
        </w:rPr>
      </w:pPr>
    </w:p>
    <w:p w14:paraId="476224AA" w14:textId="7FD15962" w:rsidR="00757E2A" w:rsidRPr="00CB3824" w:rsidRDefault="00757E2A" w:rsidP="004C0E63">
      <w:pPr>
        <w:spacing w:after="0" w:line="240" w:lineRule="auto"/>
        <w:rPr>
          <w:b/>
          <w:bCs/>
          <w:sz w:val="24"/>
          <w:szCs w:val="24"/>
        </w:rPr>
      </w:pPr>
      <w:r w:rsidRPr="00CB3824">
        <w:rPr>
          <w:b/>
          <w:bCs/>
          <w:sz w:val="24"/>
          <w:szCs w:val="24"/>
        </w:rPr>
        <w:t>Objective: We will grow our diverse audience by 25 percent in five years</w:t>
      </w:r>
    </w:p>
    <w:p w14:paraId="03936792" w14:textId="77777777" w:rsidR="000A70A0" w:rsidRDefault="000A70A0" w:rsidP="004C0E63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1B256E1E" w14:textId="685E453F" w:rsidR="00757E2A" w:rsidRPr="00CB3824" w:rsidRDefault="00757E2A" w:rsidP="004C0E63">
      <w:pPr>
        <w:spacing w:after="0" w:line="240" w:lineRule="auto"/>
        <w:ind w:firstLine="720"/>
        <w:rPr>
          <w:sz w:val="24"/>
          <w:szCs w:val="24"/>
        </w:rPr>
      </w:pPr>
      <w:r w:rsidRPr="00CB3824">
        <w:rPr>
          <w:b/>
          <w:bCs/>
          <w:sz w:val="24"/>
          <w:szCs w:val="24"/>
        </w:rPr>
        <w:t xml:space="preserve">Tactic: </w:t>
      </w:r>
      <w:r w:rsidRPr="00CB3824">
        <w:rPr>
          <w:sz w:val="24"/>
          <w:szCs w:val="24"/>
        </w:rPr>
        <w:t>Develop a tracking system for sources and story topics</w:t>
      </w:r>
    </w:p>
    <w:p w14:paraId="107B3EA4" w14:textId="77777777" w:rsidR="000A70A0" w:rsidRDefault="000A70A0" w:rsidP="004C0E63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05FE3F02" w14:textId="48F8EBCF" w:rsidR="00757E2A" w:rsidRPr="00CB3824" w:rsidRDefault="00757E2A" w:rsidP="004C0E63">
      <w:pPr>
        <w:spacing w:after="0" w:line="240" w:lineRule="auto"/>
        <w:ind w:left="720"/>
        <w:rPr>
          <w:sz w:val="24"/>
          <w:szCs w:val="24"/>
        </w:rPr>
      </w:pPr>
      <w:r w:rsidRPr="00CB3824">
        <w:rPr>
          <w:b/>
          <w:bCs/>
          <w:sz w:val="24"/>
          <w:szCs w:val="24"/>
        </w:rPr>
        <w:t>Tactic:</w:t>
      </w:r>
      <w:r w:rsidRPr="00CB3824">
        <w:rPr>
          <w:sz w:val="24"/>
          <w:szCs w:val="24"/>
        </w:rPr>
        <w:t xml:space="preserve"> Create a partnership with diverse communities and provide content in their native language</w:t>
      </w:r>
    </w:p>
    <w:p w14:paraId="310EF3DA" w14:textId="77777777" w:rsidR="000A70A0" w:rsidRDefault="000A70A0" w:rsidP="00757E2A">
      <w:pPr>
        <w:rPr>
          <w:b/>
          <w:bCs/>
          <w:sz w:val="24"/>
          <w:szCs w:val="24"/>
        </w:rPr>
      </w:pPr>
    </w:p>
    <w:p w14:paraId="05C3D57F" w14:textId="25ADC36B" w:rsidR="00757E2A" w:rsidRPr="00CB3824" w:rsidRDefault="00757E2A" w:rsidP="00757E2A">
      <w:pPr>
        <w:rPr>
          <w:b/>
          <w:bCs/>
          <w:sz w:val="24"/>
          <w:szCs w:val="24"/>
        </w:rPr>
      </w:pPr>
      <w:r w:rsidRPr="00CB3824">
        <w:rPr>
          <w:b/>
          <w:bCs/>
          <w:sz w:val="24"/>
          <w:szCs w:val="24"/>
        </w:rPr>
        <w:t>Objective: Maximize Digital Content Impact to Grow Audience</w:t>
      </w:r>
    </w:p>
    <w:p w14:paraId="44E20B3B" w14:textId="77777777" w:rsidR="00757E2A" w:rsidRPr="00CB3824" w:rsidRDefault="00757E2A" w:rsidP="00CB3824">
      <w:pPr>
        <w:ind w:firstLine="720"/>
        <w:rPr>
          <w:sz w:val="24"/>
          <w:szCs w:val="24"/>
        </w:rPr>
      </w:pPr>
      <w:r w:rsidRPr="00CB3824">
        <w:rPr>
          <w:b/>
          <w:bCs/>
          <w:sz w:val="24"/>
          <w:szCs w:val="24"/>
        </w:rPr>
        <w:t>Tactic:</w:t>
      </w:r>
      <w:r w:rsidRPr="00CB3824">
        <w:rPr>
          <w:sz w:val="24"/>
          <w:szCs w:val="24"/>
        </w:rPr>
        <w:t xml:space="preserve"> Create Standards and Best Practices for Each Platform by FY24</w:t>
      </w:r>
    </w:p>
    <w:p w14:paraId="2ED5A2B6" w14:textId="77777777" w:rsidR="00757E2A" w:rsidRPr="004C0E63" w:rsidRDefault="00757E2A" w:rsidP="004C0E6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C0E63">
        <w:rPr>
          <w:rFonts w:cstheme="minorHAnsi"/>
          <w:b/>
          <w:bCs/>
          <w:sz w:val="24"/>
          <w:szCs w:val="24"/>
        </w:rPr>
        <w:t>Tactic:</w:t>
      </w:r>
      <w:r w:rsidRPr="004C0E63">
        <w:rPr>
          <w:rFonts w:cstheme="minorHAnsi"/>
          <w:sz w:val="24"/>
          <w:szCs w:val="24"/>
        </w:rPr>
        <w:t xml:space="preserve"> Develop a Plan and Schedule for SDPB Domain Merger to Single CMS by FY24</w:t>
      </w:r>
    </w:p>
    <w:p w14:paraId="3C07BB15" w14:textId="77777777" w:rsidR="009F1B58" w:rsidRDefault="009F1B58" w:rsidP="004C0E6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CFF682" w14:textId="21119ED9" w:rsidR="00757E2A" w:rsidRPr="004C0E63" w:rsidRDefault="00757E2A" w:rsidP="004C0E6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0E63">
        <w:rPr>
          <w:rFonts w:cstheme="minorHAnsi"/>
          <w:b/>
          <w:bCs/>
          <w:sz w:val="24"/>
          <w:szCs w:val="24"/>
        </w:rPr>
        <w:t>Objective: Use Data to Better Understand Our Audiences</w:t>
      </w:r>
    </w:p>
    <w:p w14:paraId="294001EB" w14:textId="77777777" w:rsidR="009F1B58" w:rsidRDefault="009F1B58" w:rsidP="004C0E63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</w:p>
    <w:p w14:paraId="4930C3A0" w14:textId="0FA0DCB7" w:rsidR="00757E2A" w:rsidRPr="004C0E63" w:rsidRDefault="00757E2A" w:rsidP="004C0E6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C0E63">
        <w:rPr>
          <w:rFonts w:cstheme="minorHAnsi"/>
          <w:b/>
          <w:bCs/>
          <w:sz w:val="24"/>
          <w:szCs w:val="24"/>
        </w:rPr>
        <w:t>Tactic:</w:t>
      </w:r>
      <w:r w:rsidRPr="004C0E63">
        <w:rPr>
          <w:rFonts w:cstheme="minorHAnsi"/>
          <w:sz w:val="24"/>
          <w:szCs w:val="24"/>
        </w:rPr>
        <w:t xml:space="preserve"> Identify Key Performance Indicators (KPI) for SDPB Content by FY24</w:t>
      </w:r>
    </w:p>
    <w:p w14:paraId="7DE163E3" w14:textId="77777777" w:rsidR="009F1B58" w:rsidRDefault="009F1B58" w:rsidP="004C0E63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</w:p>
    <w:p w14:paraId="6ECDA844" w14:textId="17965902" w:rsidR="00757E2A" w:rsidRPr="004C0E63" w:rsidRDefault="00757E2A" w:rsidP="004C0E6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C0E63">
        <w:rPr>
          <w:rFonts w:cstheme="minorHAnsi"/>
          <w:b/>
          <w:bCs/>
          <w:sz w:val="24"/>
          <w:szCs w:val="24"/>
        </w:rPr>
        <w:t>Tactic:</w:t>
      </w:r>
      <w:r w:rsidRPr="004C0E63">
        <w:rPr>
          <w:rFonts w:cstheme="minorHAnsi"/>
          <w:sz w:val="24"/>
          <w:szCs w:val="24"/>
        </w:rPr>
        <w:t xml:space="preserve"> Educate Staff on Data Driven Decision Making</w:t>
      </w:r>
    </w:p>
    <w:p w14:paraId="0B5CE96D" w14:textId="77777777" w:rsidR="009F1B58" w:rsidRDefault="009F1B58" w:rsidP="00757E2A">
      <w:pPr>
        <w:spacing w:after="0"/>
        <w:rPr>
          <w:rFonts w:eastAsia="Verdana"/>
          <w:b/>
          <w:bCs/>
          <w:sz w:val="28"/>
          <w:szCs w:val="28"/>
        </w:rPr>
      </w:pPr>
    </w:p>
    <w:p w14:paraId="1EC48242" w14:textId="77777777" w:rsidR="009F1B58" w:rsidRDefault="009F1B58" w:rsidP="00757E2A">
      <w:pPr>
        <w:spacing w:after="0"/>
        <w:rPr>
          <w:rFonts w:eastAsia="Verdana"/>
          <w:b/>
          <w:bCs/>
          <w:sz w:val="28"/>
          <w:szCs w:val="28"/>
        </w:rPr>
      </w:pPr>
    </w:p>
    <w:p w14:paraId="62BD1C0E" w14:textId="0673AD1A" w:rsidR="00757E2A" w:rsidRPr="008C5557" w:rsidRDefault="00757E2A" w:rsidP="00757E2A">
      <w:pPr>
        <w:spacing w:after="0"/>
        <w:rPr>
          <w:rFonts w:eastAsia="Verdana"/>
          <w:b/>
          <w:bCs/>
          <w:sz w:val="28"/>
          <w:szCs w:val="28"/>
        </w:rPr>
      </w:pPr>
      <w:r w:rsidRPr="008C5557">
        <w:rPr>
          <w:rFonts w:eastAsia="Verdana"/>
          <w:b/>
          <w:bCs/>
          <w:sz w:val="28"/>
          <w:szCs w:val="28"/>
        </w:rPr>
        <w:t>Goal: SDPB is recognized as a trusted source of educational resources in South Dakota.</w:t>
      </w:r>
    </w:p>
    <w:p w14:paraId="0BEA3FE6" w14:textId="77777777" w:rsidR="00757E2A" w:rsidRDefault="00757E2A" w:rsidP="00757E2A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A202DE" w14:textId="77777777" w:rsidR="00757E2A" w:rsidRPr="00CB3824" w:rsidRDefault="00757E2A" w:rsidP="00757E2A">
      <w:pPr>
        <w:pStyle w:val="paragraph"/>
        <w:spacing w:before="0" w:beforeAutospacing="0" w:after="0" w:afterAutospacing="0"/>
        <w:rPr>
          <w:rFonts w:asciiTheme="minorHAnsi" w:eastAsia="Verdana" w:hAnsiTheme="minorHAnsi" w:cstheme="minorHAnsi"/>
          <w:b/>
          <w:bCs/>
        </w:rPr>
      </w:pPr>
      <w:r w:rsidRPr="00CB3824">
        <w:rPr>
          <w:rStyle w:val="normaltextrun"/>
          <w:rFonts w:asciiTheme="minorHAnsi" w:eastAsia="Verdana" w:hAnsiTheme="minorHAnsi" w:cstheme="minorHAnsi"/>
          <w:b/>
          <w:bCs/>
        </w:rPr>
        <w:t xml:space="preserve">Objective: </w:t>
      </w:r>
      <w:r w:rsidRPr="00CB3824">
        <w:rPr>
          <w:rFonts w:asciiTheme="minorHAnsi" w:eastAsia="Verdana" w:hAnsiTheme="minorHAnsi" w:cstheme="minorHAnsi"/>
          <w:b/>
          <w:bCs/>
        </w:rPr>
        <w:t>Utilize our broadcast, digital, and outreach structures to share educational resources and professional development opportunities.</w:t>
      </w:r>
    </w:p>
    <w:p w14:paraId="4654CDD9" w14:textId="77777777" w:rsidR="00757E2A" w:rsidRPr="00CB3824" w:rsidRDefault="00757E2A" w:rsidP="00757E2A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14:paraId="3E69D772" w14:textId="77777777" w:rsidR="00757E2A" w:rsidRPr="00CB3824" w:rsidRDefault="00757E2A" w:rsidP="00CB3824">
      <w:pPr>
        <w:pStyle w:val="paragraph"/>
        <w:spacing w:before="0" w:beforeAutospacing="0" w:after="0" w:afterAutospacing="0"/>
        <w:ind w:left="720"/>
        <w:rPr>
          <w:rFonts w:asciiTheme="minorHAnsi" w:eastAsia="Verdana" w:hAnsiTheme="minorHAnsi" w:cstheme="minorBidi"/>
        </w:rPr>
      </w:pPr>
      <w:r w:rsidRPr="00CB3824">
        <w:rPr>
          <w:rFonts w:asciiTheme="minorHAnsi" w:eastAsia="Verdana" w:hAnsiTheme="minorHAnsi" w:cstheme="minorBidi"/>
          <w:b/>
          <w:bCs/>
        </w:rPr>
        <w:t>Tactic:</w:t>
      </w:r>
      <w:r w:rsidRPr="00CB3824">
        <w:rPr>
          <w:rFonts w:asciiTheme="minorHAnsi" w:eastAsia="Verdana" w:hAnsiTheme="minorHAnsi" w:cstheme="minorBidi"/>
        </w:rPr>
        <w:t xml:space="preserve"> Create a system to evaluate and improve professional development and engagement opportunities.</w:t>
      </w:r>
    </w:p>
    <w:p w14:paraId="7D7B138A" w14:textId="77777777" w:rsidR="00757E2A" w:rsidRDefault="00757E2A" w:rsidP="00757E2A"/>
    <w:p w14:paraId="19643EF6" w14:textId="77777777" w:rsidR="0036177D" w:rsidRDefault="0036177D" w:rsidP="00757E2A">
      <w:pPr>
        <w:pStyle w:val="NoSpacing"/>
        <w:rPr>
          <w:b/>
          <w:bCs/>
          <w:sz w:val="28"/>
          <w:szCs w:val="28"/>
        </w:rPr>
      </w:pPr>
    </w:p>
    <w:p w14:paraId="0F47BD42" w14:textId="77777777" w:rsidR="0036177D" w:rsidRDefault="0036177D" w:rsidP="00757E2A">
      <w:pPr>
        <w:pStyle w:val="NoSpacing"/>
        <w:rPr>
          <w:b/>
          <w:bCs/>
          <w:sz w:val="28"/>
          <w:szCs w:val="28"/>
        </w:rPr>
      </w:pPr>
    </w:p>
    <w:p w14:paraId="47CCDA77" w14:textId="77777777" w:rsidR="0036177D" w:rsidRDefault="0036177D" w:rsidP="00757E2A">
      <w:pPr>
        <w:pStyle w:val="NoSpacing"/>
        <w:rPr>
          <w:b/>
          <w:bCs/>
          <w:sz w:val="28"/>
          <w:szCs w:val="28"/>
        </w:rPr>
      </w:pPr>
    </w:p>
    <w:p w14:paraId="4596859C" w14:textId="77777777" w:rsidR="0036177D" w:rsidRDefault="0036177D" w:rsidP="00757E2A">
      <w:pPr>
        <w:pStyle w:val="NoSpacing"/>
        <w:rPr>
          <w:b/>
          <w:bCs/>
          <w:sz w:val="28"/>
          <w:szCs w:val="28"/>
        </w:rPr>
      </w:pPr>
    </w:p>
    <w:p w14:paraId="54340A0F" w14:textId="77777777" w:rsidR="0036177D" w:rsidRDefault="0036177D" w:rsidP="00757E2A">
      <w:pPr>
        <w:pStyle w:val="NoSpacing"/>
        <w:rPr>
          <w:b/>
          <w:bCs/>
          <w:sz w:val="28"/>
          <w:szCs w:val="28"/>
        </w:rPr>
      </w:pPr>
    </w:p>
    <w:p w14:paraId="2A1DA7DA" w14:textId="77777777" w:rsidR="0036177D" w:rsidRDefault="0036177D" w:rsidP="00757E2A">
      <w:pPr>
        <w:pStyle w:val="NoSpacing"/>
        <w:rPr>
          <w:b/>
          <w:bCs/>
          <w:sz w:val="28"/>
          <w:szCs w:val="28"/>
        </w:rPr>
      </w:pPr>
    </w:p>
    <w:p w14:paraId="482B3A7F" w14:textId="77777777" w:rsidR="0036177D" w:rsidRDefault="0036177D" w:rsidP="00757E2A">
      <w:pPr>
        <w:pStyle w:val="NoSpacing"/>
        <w:rPr>
          <w:b/>
          <w:bCs/>
          <w:sz w:val="28"/>
          <w:szCs w:val="28"/>
        </w:rPr>
      </w:pPr>
    </w:p>
    <w:p w14:paraId="4E10D981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5F1BE210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13BCADDC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2259330E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017A8CFD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164F5D6B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3706DD88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0C07471E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4666EEE0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378E334E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3E6AC129" w14:textId="77777777" w:rsidR="00C20661" w:rsidRDefault="00C20661" w:rsidP="00757E2A">
      <w:pPr>
        <w:pStyle w:val="NoSpacing"/>
        <w:rPr>
          <w:b/>
          <w:bCs/>
          <w:sz w:val="28"/>
          <w:szCs w:val="28"/>
        </w:rPr>
      </w:pPr>
    </w:p>
    <w:p w14:paraId="78D946DC" w14:textId="651383A0" w:rsidR="00757E2A" w:rsidRDefault="00757E2A" w:rsidP="00757E2A">
      <w:pPr>
        <w:pStyle w:val="NoSpacing"/>
        <w:rPr>
          <w:b/>
          <w:bCs/>
          <w:sz w:val="28"/>
          <w:szCs w:val="28"/>
        </w:rPr>
      </w:pPr>
      <w:r w:rsidRPr="00C20661">
        <w:rPr>
          <w:b/>
          <w:bCs/>
          <w:sz w:val="28"/>
          <w:szCs w:val="28"/>
          <w:highlight w:val="yellow"/>
        </w:rPr>
        <w:lastRenderedPageBreak/>
        <w:t>Operational Excellence</w:t>
      </w:r>
    </w:p>
    <w:p w14:paraId="42804BC0" w14:textId="77777777" w:rsidR="00757E2A" w:rsidRDefault="00757E2A" w:rsidP="00757E2A">
      <w:pPr>
        <w:pStyle w:val="NoSpacing"/>
        <w:rPr>
          <w:b/>
          <w:bCs/>
          <w:sz w:val="28"/>
          <w:szCs w:val="28"/>
        </w:rPr>
      </w:pPr>
    </w:p>
    <w:p w14:paraId="4EE6D8E5" w14:textId="77777777" w:rsidR="00757E2A" w:rsidRPr="00331E31" w:rsidRDefault="00757E2A" w:rsidP="00757E2A">
      <w:pPr>
        <w:rPr>
          <w:b/>
          <w:bCs/>
          <w:sz w:val="28"/>
          <w:szCs w:val="28"/>
        </w:rPr>
      </w:pPr>
      <w:r w:rsidRPr="00331E31">
        <w:rPr>
          <w:b/>
          <w:bCs/>
          <w:sz w:val="28"/>
          <w:szCs w:val="28"/>
        </w:rPr>
        <w:t>Goal: SDPB is recognized as a trusted brand.</w:t>
      </w:r>
    </w:p>
    <w:p w14:paraId="091BA25C" w14:textId="77777777" w:rsidR="00757E2A" w:rsidRPr="00331E31" w:rsidRDefault="00757E2A" w:rsidP="00757E2A">
      <w:pPr>
        <w:rPr>
          <w:rFonts w:cstheme="minorHAnsi"/>
          <w:sz w:val="24"/>
          <w:szCs w:val="24"/>
        </w:rPr>
      </w:pPr>
      <w:r w:rsidRPr="00B77833">
        <w:rPr>
          <w:rFonts w:cstheme="minorHAnsi"/>
          <w:b/>
          <w:bCs/>
          <w:sz w:val="24"/>
          <w:szCs w:val="24"/>
        </w:rPr>
        <w:t>Objective</w:t>
      </w:r>
      <w:r w:rsidRPr="00331E31">
        <w:rPr>
          <w:rFonts w:cstheme="minorHAnsi"/>
          <w:sz w:val="24"/>
          <w:szCs w:val="24"/>
        </w:rPr>
        <w:t>:  Complete a brand refresh by September 2023</w:t>
      </w:r>
    </w:p>
    <w:p w14:paraId="04305CBF" w14:textId="77777777" w:rsidR="00757E2A" w:rsidRPr="00331E31" w:rsidRDefault="00757E2A" w:rsidP="00757E2A">
      <w:pPr>
        <w:pStyle w:val="NoSpacing"/>
        <w:rPr>
          <w:rFonts w:cstheme="minorHAnsi"/>
          <w:sz w:val="24"/>
          <w:szCs w:val="24"/>
        </w:rPr>
      </w:pPr>
      <w:r w:rsidRPr="00B77833">
        <w:rPr>
          <w:rFonts w:cstheme="minorHAnsi"/>
          <w:b/>
          <w:bCs/>
          <w:sz w:val="24"/>
          <w:szCs w:val="24"/>
        </w:rPr>
        <w:t>Strategy</w:t>
      </w:r>
      <w:r w:rsidRPr="00331E31">
        <w:rPr>
          <w:rFonts w:cstheme="minorHAnsi"/>
          <w:sz w:val="24"/>
          <w:szCs w:val="24"/>
        </w:rPr>
        <w:t>: We will increase recognition of our logo and brand by new and existing audiences</w:t>
      </w:r>
    </w:p>
    <w:p w14:paraId="4E62BD23" w14:textId="77777777" w:rsidR="00757E2A" w:rsidRPr="00331E31" w:rsidRDefault="00757E2A" w:rsidP="00757E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1A22">
        <w:rPr>
          <w:rFonts w:cstheme="minorHAnsi"/>
          <w:b/>
          <w:bCs/>
          <w:sz w:val="24"/>
          <w:szCs w:val="24"/>
        </w:rPr>
        <w:t>Tactic</w:t>
      </w:r>
      <w:r w:rsidRPr="00331E31">
        <w:rPr>
          <w:rFonts w:cstheme="minorHAnsi"/>
          <w:sz w:val="24"/>
          <w:szCs w:val="24"/>
        </w:rPr>
        <w:t>: Establish Advisory Committee to provide oversight, and Working Group to provide implementation strategies</w:t>
      </w:r>
    </w:p>
    <w:p w14:paraId="3CFED8EF" w14:textId="77777777" w:rsidR="00757E2A" w:rsidRPr="00331E31" w:rsidRDefault="00757E2A" w:rsidP="00757E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1A22">
        <w:rPr>
          <w:rFonts w:cstheme="minorHAnsi"/>
          <w:b/>
          <w:bCs/>
          <w:sz w:val="24"/>
          <w:szCs w:val="24"/>
        </w:rPr>
        <w:t>Tactic</w:t>
      </w:r>
      <w:r w:rsidRPr="00331E31">
        <w:rPr>
          <w:rFonts w:cstheme="minorHAnsi"/>
          <w:sz w:val="24"/>
          <w:szCs w:val="24"/>
        </w:rPr>
        <w:t>: Complete “Scope of Work” document</w:t>
      </w:r>
    </w:p>
    <w:p w14:paraId="17D50DE9" w14:textId="77777777" w:rsidR="00757E2A" w:rsidRPr="00331E31" w:rsidRDefault="00757E2A" w:rsidP="00757E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1A22">
        <w:rPr>
          <w:rFonts w:cstheme="minorHAnsi"/>
          <w:b/>
          <w:bCs/>
          <w:sz w:val="24"/>
          <w:szCs w:val="24"/>
        </w:rPr>
        <w:t>Tactic</w:t>
      </w:r>
      <w:r w:rsidRPr="00331E31">
        <w:rPr>
          <w:rFonts w:cstheme="minorHAnsi"/>
          <w:sz w:val="24"/>
          <w:szCs w:val="24"/>
        </w:rPr>
        <w:t xml:space="preserve">: Meet with a select group of agencies and select a partner organization to perform audience research, and surveys, and work through the design process </w:t>
      </w:r>
    </w:p>
    <w:p w14:paraId="63836940" w14:textId="77777777" w:rsidR="00757E2A" w:rsidRPr="00331E31" w:rsidRDefault="00757E2A" w:rsidP="00757E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1A22">
        <w:rPr>
          <w:rFonts w:cstheme="minorHAnsi"/>
          <w:b/>
          <w:bCs/>
          <w:sz w:val="24"/>
          <w:szCs w:val="24"/>
        </w:rPr>
        <w:t>Tactic:</w:t>
      </w:r>
      <w:r w:rsidRPr="00331E31">
        <w:rPr>
          <w:rFonts w:cstheme="minorHAnsi"/>
          <w:sz w:val="24"/>
          <w:szCs w:val="24"/>
        </w:rPr>
        <w:t xml:space="preserve"> Engage an organization to redesign SDPB Digital footprint, including website, social media, e-communication</w:t>
      </w:r>
    </w:p>
    <w:p w14:paraId="4369B2A3" w14:textId="77777777" w:rsidR="00757E2A" w:rsidRPr="00331E31" w:rsidRDefault="00757E2A" w:rsidP="00757E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1A22">
        <w:rPr>
          <w:rFonts w:cstheme="minorHAnsi"/>
          <w:b/>
          <w:bCs/>
          <w:sz w:val="24"/>
          <w:szCs w:val="24"/>
        </w:rPr>
        <w:t>Tactic:</w:t>
      </w:r>
      <w:r w:rsidRPr="00331E31">
        <w:rPr>
          <w:rFonts w:cstheme="minorHAnsi"/>
          <w:sz w:val="24"/>
          <w:szCs w:val="24"/>
        </w:rPr>
        <w:t xml:space="preserve"> Present the new brand to staff and boards of directors and introduce methods that allow all to be brand ambassadors</w:t>
      </w:r>
    </w:p>
    <w:p w14:paraId="48F6F0C1" w14:textId="77777777" w:rsidR="00757E2A" w:rsidRPr="00331E31" w:rsidRDefault="00757E2A" w:rsidP="00757E2A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1A22">
        <w:rPr>
          <w:rFonts w:cstheme="minorHAnsi"/>
          <w:b/>
          <w:bCs/>
          <w:sz w:val="24"/>
          <w:szCs w:val="24"/>
        </w:rPr>
        <w:t>Tactic</w:t>
      </w:r>
      <w:r w:rsidRPr="00331E31">
        <w:rPr>
          <w:rFonts w:cstheme="minorHAnsi"/>
          <w:sz w:val="24"/>
          <w:szCs w:val="24"/>
        </w:rPr>
        <w:t>: By Sept. 2023 prepare to roll out a comprehensive, multi-media external marketing campaign</w:t>
      </w:r>
    </w:p>
    <w:p w14:paraId="447EF846" w14:textId="77777777" w:rsidR="00757E2A" w:rsidRDefault="00757E2A" w:rsidP="00757E2A">
      <w:pPr>
        <w:pStyle w:val="NoSpacing"/>
        <w:rPr>
          <w:b/>
          <w:bCs/>
        </w:rPr>
      </w:pPr>
    </w:p>
    <w:p w14:paraId="76C8C74D" w14:textId="77777777" w:rsidR="00D35C98" w:rsidRDefault="00D35C98" w:rsidP="00757E2A">
      <w:pPr>
        <w:pStyle w:val="NoSpacing"/>
        <w:rPr>
          <w:b/>
          <w:bCs/>
          <w:sz w:val="28"/>
          <w:szCs w:val="28"/>
        </w:rPr>
      </w:pPr>
    </w:p>
    <w:p w14:paraId="56077F4D" w14:textId="40A38F85" w:rsidR="00757E2A" w:rsidRPr="00852FE0" w:rsidRDefault="00757E2A" w:rsidP="00757E2A">
      <w:pPr>
        <w:pStyle w:val="NoSpacing"/>
        <w:rPr>
          <w:b/>
          <w:bCs/>
          <w:sz w:val="28"/>
          <w:szCs w:val="28"/>
        </w:rPr>
      </w:pPr>
      <w:r w:rsidRPr="00852FE0">
        <w:rPr>
          <w:b/>
          <w:bCs/>
          <w:sz w:val="28"/>
          <w:szCs w:val="28"/>
        </w:rPr>
        <w:t xml:space="preserve">Goal: </w:t>
      </w:r>
      <w:r w:rsidR="00852FE0" w:rsidRPr="00852FE0">
        <w:rPr>
          <w:b/>
          <w:bCs/>
          <w:sz w:val="28"/>
          <w:szCs w:val="28"/>
        </w:rPr>
        <w:t>SDPB will grow its audience across all content platforms</w:t>
      </w:r>
    </w:p>
    <w:p w14:paraId="78ABA00F" w14:textId="77777777" w:rsidR="00757E2A" w:rsidRPr="00BF29AF" w:rsidRDefault="00757E2A" w:rsidP="00757E2A">
      <w:pPr>
        <w:pStyle w:val="NoSpacing"/>
        <w:rPr>
          <w:sz w:val="24"/>
          <w:szCs w:val="24"/>
        </w:rPr>
      </w:pPr>
    </w:p>
    <w:p w14:paraId="6B285FA6" w14:textId="77777777" w:rsidR="00757E2A" w:rsidRPr="00BF29AF" w:rsidRDefault="00757E2A" w:rsidP="00757E2A">
      <w:pPr>
        <w:pStyle w:val="NoSpacing"/>
        <w:rPr>
          <w:sz w:val="24"/>
          <w:szCs w:val="24"/>
        </w:rPr>
      </w:pPr>
      <w:r w:rsidRPr="00BF29AF">
        <w:rPr>
          <w:b/>
          <w:bCs/>
          <w:sz w:val="24"/>
          <w:szCs w:val="24"/>
        </w:rPr>
        <w:t>Objective</w:t>
      </w:r>
      <w:r w:rsidRPr="00BF29AF">
        <w:rPr>
          <w:sz w:val="24"/>
          <w:szCs w:val="24"/>
        </w:rPr>
        <w:t>: Grow new audiences</w:t>
      </w:r>
    </w:p>
    <w:p w14:paraId="06EA5B6B" w14:textId="77777777" w:rsidR="00757E2A" w:rsidRPr="00BF29AF" w:rsidRDefault="00757E2A" w:rsidP="00757E2A">
      <w:pPr>
        <w:pStyle w:val="NoSpacing"/>
        <w:rPr>
          <w:sz w:val="24"/>
          <w:szCs w:val="24"/>
        </w:rPr>
      </w:pPr>
    </w:p>
    <w:p w14:paraId="67C1D1F0" w14:textId="77777777" w:rsidR="00757E2A" w:rsidRPr="00BF29AF" w:rsidRDefault="00757E2A" w:rsidP="00757E2A">
      <w:pPr>
        <w:pStyle w:val="NoSpacing"/>
        <w:rPr>
          <w:sz w:val="24"/>
          <w:szCs w:val="24"/>
        </w:rPr>
      </w:pPr>
      <w:r w:rsidRPr="00BF29AF">
        <w:rPr>
          <w:b/>
          <w:bCs/>
          <w:sz w:val="24"/>
          <w:szCs w:val="24"/>
        </w:rPr>
        <w:t>Strategy:</w:t>
      </w:r>
      <w:r w:rsidRPr="00BF29AF">
        <w:rPr>
          <w:sz w:val="24"/>
          <w:szCs w:val="24"/>
        </w:rPr>
        <w:t xml:space="preserve"> SDPB Programming &amp; Communications will support this effort through targeted advertising and promotion of community conversations</w:t>
      </w:r>
    </w:p>
    <w:p w14:paraId="119FDBA0" w14:textId="77777777" w:rsidR="00757E2A" w:rsidRPr="00BF29AF" w:rsidRDefault="00757E2A" w:rsidP="00757E2A">
      <w:pPr>
        <w:pStyle w:val="NoSpacing"/>
        <w:rPr>
          <w:sz w:val="24"/>
          <w:szCs w:val="24"/>
        </w:rPr>
      </w:pPr>
    </w:p>
    <w:p w14:paraId="3CB95122" w14:textId="04F7E1F5" w:rsidR="00757E2A" w:rsidRPr="000336EB" w:rsidRDefault="00757E2A" w:rsidP="00757E2A">
      <w:pPr>
        <w:pStyle w:val="NoSpacing"/>
        <w:rPr>
          <w:b/>
          <w:bCs/>
          <w:sz w:val="28"/>
          <w:szCs w:val="28"/>
        </w:rPr>
      </w:pPr>
      <w:r w:rsidRPr="000336EB">
        <w:rPr>
          <w:b/>
          <w:bCs/>
          <w:sz w:val="28"/>
          <w:szCs w:val="28"/>
        </w:rPr>
        <w:t>Goal: SDPB will celebrate and serve South Dakota’s diverse population through its content, outreach and engagement, staff, and reach to all audiences</w:t>
      </w:r>
    </w:p>
    <w:p w14:paraId="2C6A4E2F" w14:textId="77777777" w:rsidR="00757E2A" w:rsidRDefault="00757E2A" w:rsidP="00757E2A">
      <w:pPr>
        <w:pStyle w:val="NoSpacing"/>
      </w:pPr>
    </w:p>
    <w:p w14:paraId="054629D5" w14:textId="77777777" w:rsidR="00757E2A" w:rsidRPr="00BF29AF" w:rsidRDefault="00757E2A" w:rsidP="00757E2A">
      <w:pPr>
        <w:pStyle w:val="NoSpacing"/>
        <w:rPr>
          <w:sz w:val="24"/>
          <w:szCs w:val="24"/>
        </w:rPr>
      </w:pPr>
      <w:r w:rsidRPr="00BF29AF">
        <w:rPr>
          <w:b/>
          <w:bCs/>
          <w:sz w:val="24"/>
          <w:szCs w:val="24"/>
        </w:rPr>
        <w:t>Strategy:</w:t>
      </w:r>
      <w:r w:rsidRPr="00BF29AF">
        <w:rPr>
          <w:sz w:val="24"/>
          <w:szCs w:val="24"/>
        </w:rPr>
        <w:t xml:space="preserve"> SDPB Programming &amp; Communications will support this effort by investigating the feasibility of adding a channel that includes programming that reflects diverse cultures</w:t>
      </w:r>
    </w:p>
    <w:p w14:paraId="6FBF922A" w14:textId="77777777" w:rsidR="00757E2A" w:rsidRPr="00BF29AF" w:rsidRDefault="00757E2A" w:rsidP="00757E2A">
      <w:pPr>
        <w:pStyle w:val="NoSpacing"/>
        <w:rPr>
          <w:sz w:val="24"/>
          <w:szCs w:val="24"/>
        </w:rPr>
      </w:pPr>
    </w:p>
    <w:p w14:paraId="23574188" w14:textId="77777777" w:rsidR="00757E2A" w:rsidRPr="00BF29AF" w:rsidRDefault="00757E2A" w:rsidP="00757E2A">
      <w:pPr>
        <w:pStyle w:val="NoSpacing"/>
        <w:rPr>
          <w:sz w:val="24"/>
          <w:szCs w:val="24"/>
        </w:rPr>
      </w:pPr>
      <w:r w:rsidRPr="00BF29AF">
        <w:rPr>
          <w:b/>
          <w:bCs/>
          <w:sz w:val="24"/>
          <w:szCs w:val="24"/>
        </w:rPr>
        <w:t>Strategy</w:t>
      </w:r>
      <w:r w:rsidRPr="00BF29AF">
        <w:rPr>
          <w:sz w:val="24"/>
          <w:szCs w:val="24"/>
        </w:rPr>
        <w:t>: SDPB Programming &amp; Communications will support this effort by conscientiously incorporating persons of color and of diverse cultures and backgrounds in promotional materials to better reflect the diversity of South Dakota’s citizens</w:t>
      </w:r>
    </w:p>
    <w:p w14:paraId="6579C403" w14:textId="77777777" w:rsidR="00757E2A" w:rsidRDefault="00757E2A" w:rsidP="00757E2A">
      <w:pPr>
        <w:pStyle w:val="NoSpacing"/>
      </w:pPr>
    </w:p>
    <w:p w14:paraId="34EAF6C8" w14:textId="77777777" w:rsidR="00D35C98" w:rsidRDefault="00D35C98" w:rsidP="00757E2A">
      <w:pPr>
        <w:pStyle w:val="NoSpacing"/>
        <w:rPr>
          <w:b/>
          <w:bCs/>
          <w:sz w:val="28"/>
          <w:szCs w:val="28"/>
        </w:rPr>
      </w:pPr>
    </w:p>
    <w:p w14:paraId="0B619D7B" w14:textId="39560AD9" w:rsidR="00757E2A" w:rsidRPr="008B1815" w:rsidRDefault="00757E2A" w:rsidP="00757E2A">
      <w:pPr>
        <w:pStyle w:val="NoSpacing"/>
        <w:rPr>
          <w:sz w:val="28"/>
          <w:szCs w:val="28"/>
        </w:rPr>
      </w:pPr>
      <w:r w:rsidRPr="008B1815">
        <w:rPr>
          <w:b/>
          <w:bCs/>
          <w:sz w:val="28"/>
          <w:szCs w:val="28"/>
        </w:rPr>
        <w:t>Goal: Create a workforce that reflects the diversity of South Dakota</w:t>
      </w:r>
    </w:p>
    <w:p w14:paraId="3AE32ADC" w14:textId="77777777" w:rsidR="00757E2A" w:rsidRDefault="00757E2A" w:rsidP="00757E2A">
      <w:pPr>
        <w:pStyle w:val="NoSpacing"/>
      </w:pPr>
    </w:p>
    <w:p w14:paraId="37F01616" w14:textId="60987540" w:rsidR="00757E2A" w:rsidRPr="00F13029" w:rsidRDefault="00757E2A" w:rsidP="00757E2A">
      <w:pPr>
        <w:pStyle w:val="NoSpacing"/>
        <w:rPr>
          <w:sz w:val="24"/>
          <w:szCs w:val="24"/>
        </w:rPr>
      </w:pPr>
      <w:r w:rsidRPr="00F13029">
        <w:rPr>
          <w:b/>
          <w:bCs/>
          <w:sz w:val="24"/>
          <w:szCs w:val="24"/>
        </w:rPr>
        <w:t>Strategy</w:t>
      </w:r>
      <w:r w:rsidRPr="00D35C98">
        <w:rPr>
          <w:b/>
          <w:bCs/>
        </w:rPr>
        <w:t>:</w:t>
      </w:r>
      <w:r>
        <w:t xml:space="preserve"> </w:t>
      </w:r>
      <w:r w:rsidRPr="00F13029">
        <w:rPr>
          <w:sz w:val="24"/>
          <w:szCs w:val="24"/>
        </w:rPr>
        <w:t>SDPB Programming &amp; Communications will support this effort by providing materials and creating partnerships with organizations that serve diverse groups</w:t>
      </w:r>
    </w:p>
    <w:p w14:paraId="53D70AE4" w14:textId="7BC9A338" w:rsidR="00E91D6A" w:rsidRPr="00F13029" w:rsidRDefault="00E91D6A" w:rsidP="00757E2A">
      <w:pPr>
        <w:pStyle w:val="NoSpacing"/>
        <w:rPr>
          <w:sz w:val="24"/>
          <w:szCs w:val="24"/>
        </w:rPr>
      </w:pPr>
    </w:p>
    <w:p w14:paraId="2F49C788" w14:textId="77777777" w:rsidR="00D35C98" w:rsidRDefault="00D35C98" w:rsidP="00E91D6A">
      <w:pPr>
        <w:spacing w:after="0" w:line="240" w:lineRule="auto"/>
        <w:textAlignment w:val="baseline"/>
        <w:rPr>
          <w:rFonts w:cstheme="minorHAnsi"/>
          <w:b/>
          <w:bCs/>
        </w:rPr>
      </w:pPr>
    </w:p>
    <w:p w14:paraId="00093375" w14:textId="77777777" w:rsidR="00D35C98" w:rsidRDefault="00D35C98" w:rsidP="00E91D6A">
      <w:pPr>
        <w:spacing w:after="0" w:line="240" w:lineRule="auto"/>
        <w:textAlignment w:val="baseline"/>
        <w:rPr>
          <w:rFonts w:cstheme="minorHAnsi"/>
          <w:b/>
          <w:bCs/>
        </w:rPr>
      </w:pPr>
    </w:p>
    <w:p w14:paraId="08F80318" w14:textId="3BBFA1FC" w:rsidR="00EF7260" w:rsidRDefault="00EF7260" w:rsidP="00E91D6A">
      <w:pPr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DF02B2">
        <w:rPr>
          <w:rFonts w:cstheme="minorHAnsi"/>
          <w:b/>
          <w:bCs/>
          <w:sz w:val="28"/>
          <w:szCs w:val="28"/>
          <w:highlight w:val="yellow"/>
        </w:rPr>
        <w:lastRenderedPageBreak/>
        <w:t>Engineering</w:t>
      </w:r>
    </w:p>
    <w:p w14:paraId="3EE59391" w14:textId="77777777" w:rsidR="00EF7260" w:rsidRDefault="00EF7260" w:rsidP="00E91D6A">
      <w:pPr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</w:p>
    <w:p w14:paraId="4722A12A" w14:textId="2D9B6E5C" w:rsidR="00E91D6A" w:rsidRPr="00590119" w:rsidRDefault="00E91D6A" w:rsidP="00E91D6A">
      <w:pPr>
        <w:spacing w:after="0" w:line="240" w:lineRule="auto"/>
        <w:textAlignment w:val="baseline"/>
        <w:rPr>
          <w:rFonts w:cstheme="minorHAnsi"/>
          <w:b/>
          <w:bCs/>
          <w:sz w:val="28"/>
          <w:szCs w:val="28"/>
        </w:rPr>
      </w:pPr>
      <w:r w:rsidRPr="00590119">
        <w:rPr>
          <w:rFonts w:cstheme="minorHAnsi"/>
          <w:b/>
          <w:bCs/>
          <w:sz w:val="28"/>
          <w:szCs w:val="28"/>
        </w:rPr>
        <w:t xml:space="preserve">Goal – SDPB is a trusted and valued technical resource. 2022-2023 </w:t>
      </w:r>
    </w:p>
    <w:p w14:paraId="168DAB9E" w14:textId="77777777" w:rsidR="00E91D6A" w:rsidRPr="00D35C98" w:rsidRDefault="00E91D6A" w:rsidP="00E91D6A">
      <w:pPr>
        <w:spacing w:after="0" w:line="240" w:lineRule="auto"/>
        <w:ind w:left="720"/>
        <w:textAlignment w:val="baseline"/>
        <w:rPr>
          <w:rFonts w:cstheme="minorHAnsi"/>
          <w:sz w:val="24"/>
          <w:szCs w:val="24"/>
        </w:rPr>
      </w:pPr>
      <w:r w:rsidRPr="00D35C98">
        <w:rPr>
          <w:rFonts w:cstheme="minorHAnsi"/>
          <w:color w:val="000000"/>
          <w:sz w:val="24"/>
          <w:szCs w:val="24"/>
        </w:rPr>
        <w:t>      </w:t>
      </w:r>
    </w:p>
    <w:p w14:paraId="53FD85CB" w14:textId="77777777" w:rsidR="00E91D6A" w:rsidRPr="00950014" w:rsidRDefault="00E91D6A" w:rsidP="00E91D6A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D239C2">
        <w:rPr>
          <w:rFonts w:cstheme="minorHAnsi"/>
          <w:b/>
          <w:bCs/>
          <w:sz w:val="24"/>
          <w:szCs w:val="24"/>
        </w:rPr>
        <w:t>Objective 1</w:t>
      </w:r>
      <w:r w:rsidRPr="00950014">
        <w:rPr>
          <w:rFonts w:cstheme="minorHAnsi"/>
          <w:sz w:val="24"/>
          <w:szCs w:val="24"/>
        </w:rPr>
        <w:t>: Create a plan to actively identify local, state, and federal partners to strengthen our public safety initiatives through datacasting, WEA, and IPAWS Alerting by FY24.  </w:t>
      </w:r>
    </w:p>
    <w:p w14:paraId="5F306C18" w14:textId="77777777" w:rsidR="00D239C2" w:rsidRDefault="00D239C2" w:rsidP="00D239C2">
      <w:pPr>
        <w:pStyle w:val="ListParagraph"/>
        <w:spacing w:after="0" w:line="240" w:lineRule="auto"/>
        <w:ind w:left="2160"/>
        <w:textAlignment w:val="baseline"/>
        <w:rPr>
          <w:rFonts w:cstheme="minorHAnsi"/>
          <w:sz w:val="24"/>
          <w:szCs w:val="24"/>
        </w:rPr>
      </w:pPr>
    </w:p>
    <w:p w14:paraId="40029BD5" w14:textId="142EB708" w:rsidR="00E91D6A" w:rsidRPr="00950014" w:rsidRDefault="00E91D6A" w:rsidP="00E91D6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50014">
        <w:rPr>
          <w:rFonts w:cstheme="minorHAnsi"/>
          <w:sz w:val="24"/>
          <w:szCs w:val="24"/>
        </w:rPr>
        <w:t xml:space="preserve">Renew relationship with SpectraRep Datacasting (Educating, Public Safety Datacasting) </w:t>
      </w:r>
    </w:p>
    <w:p w14:paraId="3F21011D" w14:textId="77777777" w:rsidR="00E91D6A" w:rsidRPr="00950014" w:rsidRDefault="00E91D6A" w:rsidP="00E91D6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50014">
        <w:rPr>
          <w:rFonts w:cstheme="minorHAnsi"/>
          <w:sz w:val="24"/>
          <w:szCs w:val="24"/>
        </w:rPr>
        <w:t xml:space="preserve">Shift Educating resources to Public Safety datacasting </w:t>
      </w:r>
    </w:p>
    <w:p w14:paraId="70347AFE" w14:textId="77777777" w:rsidR="00E91D6A" w:rsidRPr="00950014" w:rsidRDefault="00E91D6A" w:rsidP="00E91D6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50014">
        <w:rPr>
          <w:rFonts w:cstheme="minorHAnsi"/>
          <w:sz w:val="24"/>
          <w:szCs w:val="24"/>
        </w:rPr>
        <w:t xml:space="preserve">Identify partners for an Alpha testing pilot. </w:t>
      </w:r>
    </w:p>
    <w:p w14:paraId="285F4ABA" w14:textId="77777777" w:rsidR="00E91D6A" w:rsidRPr="00950014" w:rsidRDefault="00E91D6A" w:rsidP="00E91D6A">
      <w:pPr>
        <w:spacing w:after="0" w:line="240" w:lineRule="auto"/>
        <w:ind w:left="1800"/>
        <w:textAlignment w:val="baseline"/>
        <w:rPr>
          <w:rFonts w:cstheme="minorHAnsi"/>
          <w:sz w:val="24"/>
          <w:szCs w:val="24"/>
        </w:rPr>
      </w:pPr>
    </w:p>
    <w:p w14:paraId="6AC27D23" w14:textId="77777777" w:rsidR="00E91D6A" w:rsidRPr="00950014" w:rsidRDefault="00E91D6A" w:rsidP="00E91D6A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239C2">
        <w:rPr>
          <w:rFonts w:cstheme="minorHAnsi"/>
          <w:b/>
          <w:bCs/>
          <w:color w:val="000000" w:themeColor="text1"/>
          <w:sz w:val="24"/>
          <w:szCs w:val="24"/>
        </w:rPr>
        <w:t>Objective 2:</w:t>
      </w:r>
      <w:r w:rsidRPr="00950014">
        <w:rPr>
          <w:rFonts w:cstheme="minorHAnsi"/>
          <w:color w:val="000000" w:themeColor="text1"/>
          <w:sz w:val="24"/>
          <w:szCs w:val="24"/>
        </w:rPr>
        <w:t>  Create a plan for migration to ATSC 3.0 -Next Gen Television by FY25. </w:t>
      </w:r>
    </w:p>
    <w:p w14:paraId="03B0ADD4" w14:textId="77777777" w:rsidR="00BB540A" w:rsidRDefault="00BB540A" w:rsidP="00E91D6A">
      <w:pPr>
        <w:spacing w:after="0" w:line="240" w:lineRule="auto"/>
        <w:ind w:left="720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2479110" w14:textId="44336B85" w:rsidR="00E91D6A" w:rsidRPr="00950014" w:rsidRDefault="00E91D6A" w:rsidP="00E91D6A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BB540A">
        <w:rPr>
          <w:rFonts w:cstheme="minorHAnsi"/>
          <w:b/>
          <w:bCs/>
          <w:color w:val="000000" w:themeColor="text1"/>
          <w:sz w:val="24"/>
          <w:szCs w:val="24"/>
        </w:rPr>
        <w:t>Strategy</w:t>
      </w:r>
      <w:r w:rsidRPr="00950014">
        <w:rPr>
          <w:rFonts w:cstheme="minorHAnsi"/>
          <w:color w:val="000000" w:themeColor="text1"/>
          <w:sz w:val="24"/>
          <w:szCs w:val="24"/>
        </w:rPr>
        <w:t>: Replace aging television transmitters with new ones capable of both ATSC 1.0 and upgradable to ATSC 3.0.  </w:t>
      </w:r>
    </w:p>
    <w:p w14:paraId="4E94FB7D" w14:textId="77777777" w:rsidR="00E91D6A" w:rsidRPr="00950014" w:rsidRDefault="00E91D6A" w:rsidP="00E91D6A">
      <w:pPr>
        <w:spacing w:after="0" w:line="240" w:lineRule="auto"/>
        <w:ind w:left="1800" w:firstLine="36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BB540A">
        <w:rPr>
          <w:rFonts w:cstheme="minorHAnsi"/>
          <w:b/>
          <w:bCs/>
          <w:color w:val="000000" w:themeColor="text1"/>
          <w:sz w:val="24"/>
          <w:szCs w:val="24"/>
        </w:rPr>
        <w:t>Tactic:</w:t>
      </w:r>
      <w:r w:rsidRPr="00950014">
        <w:rPr>
          <w:rFonts w:cstheme="minorHAnsi"/>
          <w:color w:val="000000" w:themeColor="text1"/>
          <w:sz w:val="24"/>
          <w:szCs w:val="24"/>
        </w:rPr>
        <w:t xml:space="preserve"> Capital replacement plan</w:t>
      </w:r>
    </w:p>
    <w:p w14:paraId="4480BABC" w14:textId="77777777" w:rsidR="00E91D6A" w:rsidRPr="00950014" w:rsidRDefault="00E91D6A" w:rsidP="00E91D6A">
      <w:pPr>
        <w:numPr>
          <w:ilvl w:val="3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950014">
        <w:rPr>
          <w:rFonts w:cstheme="minorHAnsi"/>
          <w:color w:val="000000" w:themeColor="text1"/>
          <w:sz w:val="24"/>
          <w:szCs w:val="24"/>
        </w:rPr>
        <w:t xml:space="preserve">FY23 KDSD-TV Aberdeen $150K, KQSD-TV Lowry $140K and KTSD-TV $120K  </w:t>
      </w:r>
    </w:p>
    <w:p w14:paraId="46E8B698" w14:textId="77777777" w:rsidR="00A50601" w:rsidRDefault="00A50601" w:rsidP="00E91D6A">
      <w:pPr>
        <w:spacing w:after="0" w:line="240" w:lineRule="auto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9888D59" w14:textId="206E6A17" w:rsidR="00E91D6A" w:rsidRPr="00950014" w:rsidRDefault="00E91D6A" w:rsidP="00E91D6A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D239C2">
        <w:rPr>
          <w:rFonts w:cstheme="minorHAnsi"/>
          <w:b/>
          <w:bCs/>
          <w:color w:val="000000" w:themeColor="text1"/>
          <w:sz w:val="24"/>
          <w:szCs w:val="24"/>
        </w:rPr>
        <w:t>Objective 3</w:t>
      </w:r>
      <w:r w:rsidRPr="00950014">
        <w:rPr>
          <w:rFonts w:cstheme="minorHAnsi"/>
          <w:color w:val="000000" w:themeColor="text1"/>
          <w:sz w:val="24"/>
          <w:szCs w:val="24"/>
        </w:rPr>
        <w:t>:  Update the interconnection system (studio to transmitter connections.) by 2026.</w:t>
      </w:r>
    </w:p>
    <w:p w14:paraId="1C666CF3" w14:textId="77777777" w:rsidR="00A50601" w:rsidRDefault="00A50601" w:rsidP="00E91D6A">
      <w:pPr>
        <w:spacing w:after="0" w:line="240" w:lineRule="auto"/>
        <w:ind w:firstLine="720"/>
        <w:textAlignment w:val="baseline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6A35B03" w14:textId="71DBE829" w:rsidR="00E91D6A" w:rsidRPr="00950014" w:rsidRDefault="00E91D6A" w:rsidP="00E91D6A">
      <w:pPr>
        <w:spacing w:after="0" w:line="240" w:lineRule="auto"/>
        <w:ind w:firstLine="72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471341">
        <w:rPr>
          <w:rFonts w:cstheme="minorHAnsi"/>
          <w:b/>
          <w:bCs/>
          <w:color w:val="000000" w:themeColor="text1"/>
          <w:sz w:val="24"/>
          <w:szCs w:val="24"/>
        </w:rPr>
        <w:t>Strategy</w:t>
      </w:r>
      <w:r w:rsidRPr="00950014">
        <w:rPr>
          <w:rFonts w:cstheme="minorHAnsi"/>
          <w:color w:val="000000" w:themeColor="text1"/>
          <w:sz w:val="24"/>
          <w:szCs w:val="24"/>
        </w:rPr>
        <w:t>: Identify funding sources through Federal grants and FEMA CPB funding.</w:t>
      </w:r>
    </w:p>
    <w:p w14:paraId="63E74719" w14:textId="77777777" w:rsidR="00E91D6A" w:rsidRPr="00950014" w:rsidRDefault="00E91D6A" w:rsidP="00E91D6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56406A">
        <w:rPr>
          <w:rFonts w:cstheme="minorHAnsi"/>
          <w:b/>
          <w:bCs/>
          <w:color w:val="000000" w:themeColor="text1"/>
          <w:sz w:val="24"/>
          <w:szCs w:val="24"/>
        </w:rPr>
        <w:t>Tactic:</w:t>
      </w:r>
      <w:r w:rsidRPr="00950014">
        <w:rPr>
          <w:rFonts w:cstheme="minorHAnsi"/>
          <w:color w:val="000000" w:themeColor="text1"/>
          <w:sz w:val="24"/>
          <w:szCs w:val="24"/>
        </w:rPr>
        <w:t xml:space="preserve"> Get a budgetary quote for SAFT IP-based Microwave systems. </w:t>
      </w:r>
    </w:p>
    <w:p w14:paraId="3A9F6F16" w14:textId="77777777" w:rsidR="00E91D6A" w:rsidRPr="00950014" w:rsidRDefault="00E91D6A" w:rsidP="00E91D6A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56406A">
        <w:rPr>
          <w:rFonts w:cstheme="minorHAnsi"/>
          <w:b/>
          <w:bCs/>
          <w:color w:val="000000" w:themeColor="text1"/>
          <w:sz w:val="24"/>
          <w:szCs w:val="24"/>
        </w:rPr>
        <w:t>Tactic</w:t>
      </w:r>
      <w:r w:rsidRPr="00950014">
        <w:rPr>
          <w:rFonts w:cstheme="minorHAnsi"/>
          <w:color w:val="000000" w:themeColor="text1"/>
          <w:sz w:val="24"/>
          <w:szCs w:val="24"/>
        </w:rPr>
        <w:t>: Find and hire a technical grant writer by December of 2023</w:t>
      </w:r>
    </w:p>
    <w:p w14:paraId="11757324" w14:textId="77777777" w:rsidR="00E91D6A" w:rsidRPr="00950014" w:rsidRDefault="00E91D6A" w:rsidP="00E91D6A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14:paraId="61CEDEE1" w14:textId="77777777" w:rsidR="00E91D6A" w:rsidRPr="00950014" w:rsidRDefault="00E91D6A" w:rsidP="00E91D6A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D239C2">
        <w:rPr>
          <w:rFonts w:cstheme="minorHAnsi"/>
          <w:b/>
          <w:bCs/>
          <w:sz w:val="24"/>
          <w:szCs w:val="24"/>
        </w:rPr>
        <w:t>Objective 4</w:t>
      </w:r>
      <w:r w:rsidRPr="00950014">
        <w:rPr>
          <w:rFonts w:cstheme="minorHAnsi"/>
          <w:sz w:val="24"/>
          <w:szCs w:val="24"/>
        </w:rPr>
        <w:t>:  Create a plan to source sustaining fiscal infrastructure funding by FY26</w:t>
      </w:r>
    </w:p>
    <w:p w14:paraId="5EE00EAB" w14:textId="77777777" w:rsidR="00C466C1" w:rsidRDefault="00C466C1" w:rsidP="00E91D6A">
      <w:pPr>
        <w:spacing w:after="0" w:line="240" w:lineRule="auto"/>
        <w:ind w:firstLine="720"/>
        <w:textAlignment w:val="baseline"/>
        <w:rPr>
          <w:rFonts w:cstheme="minorHAnsi"/>
          <w:b/>
          <w:bCs/>
          <w:sz w:val="24"/>
          <w:szCs w:val="24"/>
        </w:rPr>
      </w:pPr>
    </w:p>
    <w:p w14:paraId="58493D6C" w14:textId="52A35426" w:rsidR="00E91D6A" w:rsidRPr="00950014" w:rsidRDefault="00E91D6A" w:rsidP="00E91D6A">
      <w:pPr>
        <w:spacing w:after="0" w:line="240" w:lineRule="auto"/>
        <w:ind w:firstLine="720"/>
        <w:textAlignment w:val="baseline"/>
        <w:rPr>
          <w:rFonts w:cstheme="minorHAnsi"/>
          <w:sz w:val="24"/>
          <w:szCs w:val="24"/>
        </w:rPr>
      </w:pPr>
      <w:r w:rsidRPr="00471341">
        <w:rPr>
          <w:rFonts w:cstheme="minorHAnsi"/>
          <w:b/>
          <w:bCs/>
          <w:sz w:val="24"/>
          <w:szCs w:val="24"/>
        </w:rPr>
        <w:t>Strategy</w:t>
      </w:r>
      <w:r w:rsidRPr="00950014">
        <w:rPr>
          <w:rFonts w:cstheme="minorHAnsi"/>
          <w:sz w:val="24"/>
          <w:szCs w:val="24"/>
        </w:rPr>
        <w:t>: Seek opportunities to increase infrastructure funding</w:t>
      </w:r>
    </w:p>
    <w:p w14:paraId="0CC6305A" w14:textId="77777777" w:rsidR="00E91D6A" w:rsidRPr="00950014" w:rsidRDefault="00E91D6A" w:rsidP="00E91D6A">
      <w:pPr>
        <w:spacing w:after="0" w:line="240" w:lineRule="auto"/>
        <w:ind w:left="2160"/>
        <w:textAlignment w:val="baseline"/>
        <w:rPr>
          <w:rFonts w:cstheme="minorHAnsi"/>
          <w:sz w:val="24"/>
          <w:szCs w:val="24"/>
        </w:rPr>
      </w:pPr>
      <w:r w:rsidRPr="00213935">
        <w:rPr>
          <w:rFonts w:cstheme="minorHAnsi"/>
          <w:b/>
          <w:bCs/>
          <w:sz w:val="24"/>
          <w:szCs w:val="24"/>
        </w:rPr>
        <w:t>Tactic</w:t>
      </w:r>
      <w:r w:rsidRPr="00950014">
        <w:rPr>
          <w:rFonts w:cstheme="minorHAnsi"/>
          <w:sz w:val="24"/>
          <w:szCs w:val="24"/>
        </w:rPr>
        <w:t xml:space="preserve">: Evaluate the existing vertical tower real estate leasing model for new revenue streams. With SRC and BIT Finance </w:t>
      </w:r>
    </w:p>
    <w:p w14:paraId="2A39B78D" w14:textId="77777777" w:rsidR="00E91D6A" w:rsidRPr="00950014" w:rsidRDefault="00E91D6A" w:rsidP="00E91D6A">
      <w:pPr>
        <w:spacing w:after="0" w:line="240" w:lineRule="auto"/>
        <w:ind w:left="1440" w:firstLine="720"/>
        <w:textAlignment w:val="baseline"/>
        <w:rPr>
          <w:rFonts w:cstheme="minorHAnsi"/>
          <w:sz w:val="24"/>
          <w:szCs w:val="24"/>
        </w:rPr>
      </w:pPr>
      <w:r w:rsidRPr="00213935">
        <w:rPr>
          <w:rFonts w:cstheme="minorHAnsi"/>
          <w:b/>
          <w:bCs/>
          <w:sz w:val="24"/>
          <w:szCs w:val="24"/>
        </w:rPr>
        <w:t>Tactic:</w:t>
      </w:r>
      <w:r w:rsidRPr="00950014">
        <w:rPr>
          <w:rFonts w:cstheme="minorHAnsi"/>
          <w:sz w:val="24"/>
          <w:szCs w:val="24"/>
        </w:rPr>
        <w:t xml:space="preserve"> investigate the benefits of integrating into Service now </w:t>
      </w:r>
    </w:p>
    <w:p w14:paraId="03436150" w14:textId="77777777" w:rsidR="00E91D6A" w:rsidRPr="00950014" w:rsidRDefault="00E91D6A" w:rsidP="00E91D6A">
      <w:pPr>
        <w:spacing w:after="0" w:line="240" w:lineRule="auto"/>
        <w:ind w:left="1440" w:firstLine="720"/>
        <w:textAlignment w:val="baseline"/>
        <w:rPr>
          <w:rFonts w:cstheme="minorHAnsi"/>
          <w:sz w:val="24"/>
          <w:szCs w:val="24"/>
        </w:rPr>
      </w:pPr>
    </w:p>
    <w:p w14:paraId="4AF8D94F" w14:textId="77777777" w:rsidR="00E91D6A" w:rsidRPr="00950014" w:rsidRDefault="00E91D6A" w:rsidP="00E91D6A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D239C2">
        <w:rPr>
          <w:rFonts w:cstheme="minorHAnsi"/>
          <w:b/>
          <w:bCs/>
          <w:sz w:val="24"/>
          <w:szCs w:val="24"/>
        </w:rPr>
        <w:t>Objective 5:</w:t>
      </w:r>
      <w:r w:rsidRPr="00950014">
        <w:rPr>
          <w:rFonts w:cstheme="minorHAnsi"/>
          <w:sz w:val="24"/>
          <w:szCs w:val="24"/>
        </w:rPr>
        <w:t>  Document and create a plan for review by Senior management to evaluate the feasibility of joining a Joint Master Control by end of FY23.</w:t>
      </w:r>
    </w:p>
    <w:p w14:paraId="7A7B7216" w14:textId="77777777" w:rsidR="0040052A" w:rsidRDefault="0040052A" w:rsidP="00E91D6A">
      <w:pPr>
        <w:spacing w:after="0" w:line="240" w:lineRule="auto"/>
        <w:ind w:firstLine="720"/>
        <w:textAlignment w:val="baseline"/>
        <w:rPr>
          <w:rFonts w:cstheme="minorHAnsi"/>
          <w:sz w:val="24"/>
          <w:szCs w:val="24"/>
        </w:rPr>
      </w:pPr>
    </w:p>
    <w:p w14:paraId="47B57BBA" w14:textId="5A75F66C" w:rsidR="00E91D6A" w:rsidRPr="00950014" w:rsidRDefault="00E91D6A" w:rsidP="0040052A">
      <w:pPr>
        <w:spacing w:after="0" w:line="240" w:lineRule="auto"/>
        <w:ind w:firstLine="720"/>
        <w:textAlignment w:val="baseline"/>
        <w:rPr>
          <w:rFonts w:cstheme="minorHAnsi"/>
          <w:sz w:val="24"/>
          <w:szCs w:val="24"/>
        </w:rPr>
      </w:pPr>
      <w:r w:rsidRPr="0040052A">
        <w:rPr>
          <w:rFonts w:cstheme="minorHAnsi"/>
          <w:b/>
          <w:bCs/>
          <w:sz w:val="24"/>
          <w:szCs w:val="24"/>
        </w:rPr>
        <w:t>Strategy:</w:t>
      </w:r>
      <w:r w:rsidRPr="00950014">
        <w:rPr>
          <w:rFonts w:cstheme="minorHAnsi"/>
          <w:sz w:val="24"/>
          <w:szCs w:val="24"/>
        </w:rPr>
        <w:t xml:space="preserve"> Identify lead staff within NOC, Engineering and Programing opportunities and risks in outsourcing master control.</w:t>
      </w:r>
    </w:p>
    <w:p w14:paraId="185858C1" w14:textId="77777777" w:rsidR="00E91D6A" w:rsidRPr="00950014" w:rsidRDefault="00E91D6A" w:rsidP="00E91D6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50014">
        <w:rPr>
          <w:rFonts w:cstheme="minorHAnsi"/>
          <w:sz w:val="24"/>
          <w:szCs w:val="24"/>
        </w:rPr>
        <w:t xml:space="preserve">Meet with the Central cast to fully understand our options. </w:t>
      </w:r>
    </w:p>
    <w:p w14:paraId="105190D9" w14:textId="77777777" w:rsidR="00E91D6A" w:rsidRPr="00950014" w:rsidRDefault="00E91D6A" w:rsidP="00E91D6A">
      <w:pPr>
        <w:pStyle w:val="ListParagraph"/>
        <w:numPr>
          <w:ilvl w:val="0"/>
          <w:numId w:val="4"/>
        </w:numPr>
        <w:tabs>
          <w:tab w:val="num" w:pos="216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50014">
        <w:rPr>
          <w:rFonts w:cstheme="minorHAnsi"/>
          <w:sz w:val="24"/>
          <w:szCs w:val="24"/>
        </w:rPr>
        <w:t xml:space="preserve">EAS responsibilities state primary, amber alerts endangered persons, alerts in blue alerts, as well as other civil emergencies activated by state authorities.     </w:t>
      </w:r>
    </w:p>
    <w:p w14:paraId="018785BF" w14:textId="292217F5" w:rsidR="00E91D6A" w:rsidRDefault="00E91D6A" w:rsidP="00757E2A">
      <w:pPr>
        <w:pStyle w:val="NoSpacing"/>
        <w:rPr>
          <w:sz w:val="24"/>
          <w:szCs w:val="24"/>
        </w:rPr>
      </w:pPr>
    </w:p>
    <w:p w14:paraId="1BFDEB8C" w14:textId="77420FA8" w:rsidR="00950014" w:rsidRDefault="00950014" w:rsidP="00757E2A">
      <w:pPr>
        <w:pStyle w:val="NoSpacing"/>
        <w:rPr>
          <w:sz w:val="24"/>
          <w:szCs w:val="24"/>
        </w:rPr>
      </w:pPr>
    </w:p>
    <w:p w14:paraId="3C5F89E8" w14:textId="383A5615" w:rsidR="00950014" w:rsidRDefault="00950014" w:rsidP="00757E2A">
      <w:pPr>
        <w:pStyle w:val="NoSpacing"/>
        <w:rPr>
          <w:sz w:val="24"/>
          <w:szCs w:val="24"/>
        </w:rPr>
      </w:pPr>
    </w:p>
    <w:p w14:paraId="645B8CF6" w14:textId="77777777" w:rsidR="00D5571C" w:rsidRPr="00D5571C" w:rsidRDefault="00D5571C" w:rsidP="004630A1">
      <w:pPr>
        <w:spacing w:after="0" w:line="240" w:lineRule="auto"/>
        <w:rPr>
          <w:b/>
          <w:bCs/>
          <w:sz w:val="28"/>
          <w:szCs w:val="28"/>
        </w:rPr>
      </w:pPr>
      <w:r w:rsidRPr="00D5571C">
        <w:rPr>
          <w:b/>
          <w:bCs/>
          <w:sz w:val="28"/>
          <w:szCs w:val="28"/>
          <w:highlight w:val="yellow"/>
        </w:rPr>
        <w:lastRenderedPageBreak/>
        <w:t>Fundraising</w:t>
      </w:r>
    </w:p>
    <w:p w14:paraId="2BDB2D66" w14:textId="77777777" w:rsidR="004630A1" w:rsidRDefault="004630A1" w:rsidP="004630A1">
      <w:pPr>
        <w:spacing w:after="0" w:line="240" w:lineRule="auto"/>
        <w:rPr>
          <w:sz w:val="24"/>
          <w:szCs w:val="24"/>
        </w:rPr>
      </w:pPr>
    </w:p>
    <w:p w14:paraId="63E9D640" w14:textId="4AC61331" w:rsidR="00757E2A" w:rsidRPr="004423EF" w:rsidRDefault="00757E2A" w:rsidP="004630A1">
      <w:pPr>
        <w:spacing w:after="0" w:line="240" w:lineRule="auto"/>
        <w:rPr>
          <w:sz w:val="24"/>
          <w:szCs w:val="24"/>
        </w:rPr>
      </w:pPr>
      <w:r w:rsidRPr="004423EF">
        <w:rPr>
          <w:sz w:val="24"/>
          <w:szCs w:val="24"/>
        </w:rPr>
        <w:t xml:space="preserve">It is a unique time at Friends of SDPB to do a strategic plan, as Friends is in the final year of our own strategic plan. This existing plan is more of a tactical plan, so we will submit these lofty goals as our strategic plan. </w:t>
      </w:r>
    </w:p>
    <w:p w14:paraId="1CCD3C0E" w14:textId="77777777" w:rsidR="00757E2A" w:rsidRPr="004423EF" w:rsidRDefault="00757E2A" w:rsidP="004630A1">
      <w:pPr>
        <w:spacing w:after="0" w:line="240" w:lineRule="auto"/>
        <w:ind w:left="1440" w:hanging="1440"/>
        <w:rPr>
          <w:sz w:val="24"/>
          <w:szCs w:val="24"/>
        </w:rPr>
      </w:pPr>
    </w:p>
    <w:p w14:paraId="58A216B8" w14:textId="77777777" w:rsidR="004630A1" w:rsidRDefault="004630A1" w:rsidP="004630A1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7A6E7D17" w14:textId="33157123" w:rsidR="00B30A4B" w:rsidRDefault="00757E2A" w:rsidP="004630A1">
      <w:pPr>
        <w:spacing w:after="0" w:line="240" w:lineRule="auto"/>
        <w:ind w:left="1440" w:hanging="1440"/>
        <w:rPr>
          <w:b/>
          <w:bCs/>
          <w:sz w:val="28"/>
          <w:szCs w:val="28"/>
        </w:rPr>
      </w:pPr>
      <w:r w:rsidRPr="00B30A4B">
        <w:rPr>
          <w:b/>
          <w:bCs/>
          <w:sz w:val="28"/>
          <w:szCs w:val="28"/>
        </w:rPr>
        <w:t>Goal:</w:t>
      </w:r>
      <w:r w:rsidR="004630A1">
        <w:rPr>
          <w:b/>
          <w:bCs/>
          <w:sz w:val="28"/>
          <w:szCs w:val="28"/>
        </w:rPr>
        <w:t xml:space="preserve">  </w:t>
      </w:r>
      <w:r w:rsidRPr="00B30A4B">
        <w:rPr>
          <w:b/>
          <w:bCs/>
          <w:sz w:val="28"/>
          <w:szCs w:val="28"/>
        </w:rPr>
        <w:t>Friends of SDPB will provide the resources necessary to meet the needs</w:t>
      </w:r>
    </w:p>
    <w:p w14:paraId="0885A0A8" w14:textId="7B5B58E7" w:rsidR="00757E2A" w:rsidRPr="00B30A4B" w:rsidRDefault="00757E2A" w:rsidP="004630A1">
      <w:pPr>
        <w:spacing w:after="0" w:line="240" w:lineRule="auto"/>
        <w:ind w:left="1440" w:hanging="1440"/>
        <w:rPr>
          <w:b/>
          <w:bCs/>
          <w:sz w:val="28"/>
          <w:szCs w:val="28"/>
        </w:rPr>
      </w:pPr>
      <w:r w:rsidRPr="00B30A4B">
        <w:rPr>
          <w:b/>
          <w:bCs/>
          <w:sz w:val="28"/>
          <w:szCs w:val="28"/>
        </w:rPr>
        <w:t xml:space="preserve">of the growing SDPB Network. </w:t>
      </w:r>
    </w:p>
    <w:p w14:paraId="4F0CA4A7" w14:textId="77777777" w:rsidR="004630A1" w:rsidRDefault="004630A1" w:rsidP="004630A1">
      <w:pPr>
        <w:spacing w:after="0" w:line="240" w:lineRule="auto"/>
        <w:rPr>
          <w:sz w:val="24"/>
          <w:szCs w:val="24"/>
        </w:rPr>
      </w:pPr>
    </w:p>
    <w:p w14:paraId="09711005" w14:textId="112EE4CF" w:rsidR="00757E2A" w:rsidRPr="004630A1" w:rsidRDefault="00757E2A" w:rsidP="004630A1">
      <w:pPr>
        <w:spacing w:after="0" w:line="240" w:lineRule="auto"/>
        <w:rPr>
          <w:b/>
          <w:bCs/>
          <w:sz w:val="24"/>
          <w:szCs w:val="24"/>
        </w:rPr>
      </w:pPr>
      <w:r w:rsidRPr="004630A1">
        <w:rPr>
          <w:b/>
          <w:bCs/>
          <w:sz w:val="24"/>
          <w:szCs w:val="24"/>
        </w:rPr>
        <w:t>Objectives:</w:t>
      </w:r>
    </w:p>
    <w:p w14:paraId="6902B334" w14:textId="77777777" w:rsidR="00B275E4" w:rsidRDefault="00B275E4" w:rsidP="004630A1">
      <w:pPr>
        <w:spacing w:after="0" w:line="240" w:lineRule="auto"/>
        <w:ind w:left="2160" w:hanging="1440"/>
        <w:rPr>
          <w:b/>
          <w:bCs/>
          <w:sz w:val="24"/>
          <w:szCs w:val="24"/>
        </w:rPr>
      </w:pPr>
    </w:p>
    <w:p w14:paraId="51805221" w14:textId="45264A71" w:rsidR="00757E2A" w:rsidRPr="004423EF" w:rsidRDefault="00757E2A" w:rsidP="004630A1">
      <w:pPr>
        <w:spacing w:after="0" w:line="240" w:lineRule="auto"/>
        <w:ind w:left="2160" w:hanging="1440"/>
        <w:rPr>
          <w:sz w:val="24"/>
          <w:szCs w:val="24"/>
        </w:rPr>
      </w:pPr>
      <w:r w:rsidRPr="004630A1">
        <w:rPr>
          <w:b/>
          <w:bCs/>
          <w:sz w:val="24"/>
          <w:szCs w:val="24"/>
        </w:rPr>
        <w:t>Underwriting:</w:t>
      </w:r>
      <w:r w:rsidRPr="004423EF">
        <w:rPr>
          <w:sz w:val="24"/>
          <w:szCs w:val="24"/>
        </w:rPr>
        <w:tab/>
        <w:t xml:space="preserve">Add additional sales vehicles, primarily digital. </w:t>
      </w:r>
      <w:r w:rsidRPr="004423EF">
        <w:rPr>
          <w:sz w:val="24"/>
          <w:szCs w:val="24"/>
        </w:rPr>
        <w:br/>
        <w:t xml:space="preserve">Bring SDPB Underwriting rates closer to market with competitors. </w:t>
      </w:r>
      <w:r w:rsidRPr="004423EF">
        <w:rPr>
          <w:sz w:val="24"/>
          <w:szCs w:val="24"/>
        </w:rPr>
        <w:br/>
        <w:t xml:space="preserve">Further increase sponsorships for local programming. </w:t>
      </w:r>
    </w:p>
    <w:p w14:paraId="05BAF7C2" w14:textId="77777777" w:rsidR="00B275E4" w:rsidRDefault="00B275E4" w:rsidP="004630A1">
      <w:pPr>
        <w:spacing w:after="0" w:line="240" w:lineRule="auto"/>
        <w:ind w:left="2160" w:hanging="1440"/>
        <w:rPr>
          <w:b/>
          <w:bCs/>
          <w:sz w:val="24"/>
          <w:szCs w:val="24"/>
        </w:rPr>
      </w:pPr>
    </w:p>
    <w:p w14:paraId="42DB8C50" w14:textId="27A1D026" w:rsidR="00757E2A" w:rsidRPr="004423EF" w:rsidRDefault="00757E2A" w:rsidP="004630A1">
      <w:pPr>
        <w:spacing w:after="0" w:line="240" w:lineRule="auto"/>
        <w:ind w:left="2160" w:hanging="1440"/>
        <w:rPr>
          <w:sz w:val="24"/>
          <w:szCs w:val="24"/>
        </w:rPr>
      </w:pPr>
      <w:r w:rsidRPr="004630A1">
        <w:rPr>
          <w:b/>
          <w:bCs/>
          <w:sz w:val="24"/>
          <w:szCs w:val="24"/>
        </w:rPr>
        <w:t>Membership:</w:t>
      </w:r>
      <w:r w:rsidRPr="004423EF">
        <w:rPr>
          <w:sz w:val="24"/>
          <w:szCs w:val="24"/>
        </w:rPr>
        <w:tab/>
        <w:t xml:space="preserve">Further diversify fundraising efforts. With on-air membership drives lagging nationally due to economic conditions and this being a dated fundraising model, Friends will need to continue to innovate our membership program. </w:t>
      </w:r>
      <w:r w:rsidRPr="004423EF">
        <w:rPr>
          <w:sz w:val="24"/>
          <w:szCs w:val="24"/>
        </w:rPr>
        <w:br/>
        <w:t xml:space="preserve">Enhance the sustaining membership program. </w:t>
      </w:r>
    </w:p>
    <w:p w14:paraId="7C80F0CB" w14:textId="77777777" w:rsidR="00B275E4" w:rsidRDefault="00B275E4" w:rsidP="004630A1">
      <w:pPr>
        <w:spacing w:after="0" w:line="240" w:lineRule="auto"/>
        <w:ind w:firstLine="720"/>
        <w:rPr>
          <w:b/>
          <w:bCs/>
          <w:sz w:val="24"/>
          <w:szCs w:val="24"/>
        </w:rPr>
      </w:pPr>
    </w:p>
    <w:p w14:paraId="6317FA76" w14:textId="70BF788F" w:rsidR="005B4C10" w:rsidRDefault="00757E2A" w:rsidP="004630A1">
      <w:pPr>
        <w:spacing w:after="0" w:line="240" w:lineRule="auto"/>
        <w:ind w:firstLine="720"/>
        <w:rPr>
          <w:sz w:val="24"/>
          <w:szCs w:val="24"/>
        </w:rPr>
      </w:pPr>
      <w:r w:rsidRPr="004630A1">
        <w:rPr>
          <w:b/>
          <w:bCs/>
          <w:sz w:val="24"/>
          <w:szCs w:val="24"/>
        </w:rPr>
        <w:t>Individual Giving</w:t>
      </w:r>
      <w:r w:rsidR="004630A1">
        <w:rPr>
          <w:b/>
          <w:bCs/>
          <w:sz w:val="24"/>
          <w:szCs w:val="24"/>
        </w:rPr>
        <w:t xml:space="preserve">:  </w:t>
      </w:r>
      <w:r w:rsidRPr="004423EF">
        <w:rPr>
          <w:sz w:val="24"/>
          <w:szCs w:val="24"/>
        </w:rPr>
        <w:t xml:space="preserve">Create a series of “donor offers” that stem from SDPB’s needs and </w:t>
      </w:r>
    </w:p>
    <w:p w14:paraId="7BA2A81C" w14:textId="6F8B3BDD" w:rsidR="00757E2A" w:rsidRPr="004423EF" w:rsidRDefault="00757E2A" w:rsidP="005B4C10">
      <w:pPr>
        <w:spacing w:after="0" w:line="240" w:lineRule="auto"/>
        <w:ind w:left="1440" w:firstLine="720"/>
        <w:rPr>
          <w:sz w:val="24"/>
          <w:szCs w:val="24"/>
        </w:rPr>
      </w:pPr>
      <w:r w:rsidRPr="004423EF">
        <w:rPr>
          <w:sz w:val="24"/>
          <w:szCs w:val="24"/>
        </w:rPr>
        <w:t xml:space="preserve">that inspire donors to give at a major gift level ($5,000 or more annually). </w:t>
      </w:r>
    </w:p>
    <w:p w14:paraId="2A182C37" w14:textId="6E8A270D" w:rsidR="00757E2A" w:rsidRDefault="00757E2A" w:rsidP="004630A1">
      <w:pPr>
        <w:spacing w:after="0" w:line="240" w:lineRule="auto"/>
        <w:rPr>
          <w:sz w:val="24"/>
          <w:szCs w:val="24"/>
        </w:rPr>
      </w:pPr>
    </w:p>
    <w:p w14:paraId="45090D7A" w14:textId="77777777" w:rsidR="00E9174F" w:rsidRPr="004423EF" w:rsidRDefault="00E9174F" w:rsidP="004630A1">
      <w:pPr>
        <w:spacing w:after="0" w:line="240" w:lineRule="auto"/>
        <w:rPr>
          <w:sz w:val="24"/>
          <w:szCs w:val="24"/>
        </w:rPr>
      </w:pPr>
    </w:p>
    <w:p w14:paraId="7C64FF23" w14:textId="77777777" w:rsidR="00757E2A" w:rsidRPr="004423EF" w:rsidRDefault="00757E2A" w:rsidP="004630A1">
      <w:pPr>
        <w:spacing w:after="0" w:line="240" w:lineRule="auto"/>
        <w:rPr>
          <w:sz w:val="24"/>
          <w:szCs w:val="24"/>
        </w:rPr>
      </w:pPr>
    </w:p>
    <w:p w14:paraId="499CD4A8" w14:textId="77777777" w:rsidR="00757E2A" w:rsidRPr="004423EF" w:rsidRDefault="00757E2A" w:rsidP="004630A1">
      <w:pPr>
        <w:spacing w:after="0" w:line="240" w:lineRule="auto"/>
        <w:rPr>
          <w:b/>
          <w:bCs/>
          <w:sz w:val="28"/>
          <w:szCs w:val="28"/>
        </w:rPr>
      </w:pPr>
      <w:r w:rsidRPr="004423EF">
        <w:rPr>
          <w:b/>
          <w:bCs/>
          <w:sz w:val="28"/>
          <w:szCs w:val="28"/>
        </w:rPr>
        <w:t>Goal:</w:t>
      </w:r>
      <w:r w:rsidRPr="004423EF">
        <w:rPr>
          <w:b/>
          <w:bCs/>
          <w:sz w:val="28"/>
          <w:szCs w:val="28"/>
        </w:rPr>
        <w:tab/>
      </w:r>
      <w:r w:rsidRPr="004423EF">
        <w:rPr>
          <w:b/>
          <w:bCs/>
          <w:sz w:val="28"/>
          <w:szCs w:val="28"/>
        </w:rPr>
        <w:tab/>
        <w:t>Build the SDPB Endowment to $50 million.</w:t>
      </w:r>
    </w:p>
    <w:p w14:paraId="327D7C7A" w14:textId="77777777" w:rsidR="005B4C10" w:rsidRDefault="005B4C10" w:rsidP="004630A1">
      <w:pPr>
        <w:spacing w:after="0" w:line="240" w:lineRule="auto"/>
        <w:ind w:left="1440" w:hanging="1440"/>
        <w:rPr>
          <w:sz w:val="24"/>
          <w:szCs w:val="24"/>
        </w:rPr>
      </w:pPr>
    </w:p>
    <w:p w14:paraId="2096FD16" w14:textId="4B846E04" w:rsidR="00757E2A" w:rsidRPr="004423EF" w:rsidRDefault="00757E2A" w:rsidP="004630A1">
      <w:pPr>
        <w:spacing w:after="0" w:line="240" w:lineRule="auto"/>
        <w:ind w:left="1440" w:hanging="1440"/>
        <w:rPr>
          <w:sz w:val="24"/>
          <w:szCs w:val="24"/>
        </w:rPr>
      </w:pPr>
      <w:r w:rsidRPr="005B4C10">
        <w:rPr>
          <w:b/>
          <w:bCs/>
          <w:sz w:val="24"/>
          <w:szCs w:val="24"/>
        </w:rPr>
        <w:t>Objective:</w:t>
      </w:r>
      <w:r w:rsidRPr="004423EF">
        <w:rPr>
          <w:sz w:val="24"/>
          <w:szCs w:val="24"/>
        </w:rPr>
        <w:tab/>
        <w:t>Needs to have significant investment in the SDPB Legacy Society fundraising program for this to happen. Likely longer than a 3-year goal.</w:t>
      </w:r>
    </w:p>
    <w:p w14:paraId="20E09CBE" w14:textId="77777777" w:rsidR="00757E2A" w:rsidRDefault="00757E2A"/>
    <w:sectPr w:rsidR="00757E2A" w:rsidSect="00EB32CA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F411" w14:textId="77777777" w:rsidR="000F61C8" w:rsidRDefault="000F61C8" w:rsidP="00253B02">
      <w:pPr>
        <w:spacing w:after="0" w:line="240" w:lineRule="auto"/>
      </w:pPr>
      <w:r>
        <w:separator/>
      </w:r>
    </w:p>
  </w:endnote>
  <w:endnote w:type="continuationSeparator" w:id="0">
    <w:p w14:paraId="501DB944" w14:textId="77777777" w:rsidR="000F61C8" w:rsidRDefault="000F61C8" w:rsidP="0025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247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47EFA" w14:textId="6C78E3D7" w:rsidR="00253B02" w:rsidRDefault="00253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9B0AE" w14:textId="77777777" w:rsidR="00253B02" w:rsidRDefault="00253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30EA" w14:textId="77777777" w:rsidR="000F61C8" w:rsidRDefault="000F61C8" w:rsidP="00253B02">
      <w:pPr>
        <w:spacing w:after="0" w:line="240" w:lineRule="auto"/>
      </w:pPr>
      <w:r>
        <w:separator/>
      </w:r>
    </w:p>
  </w:footnote>
  <w:footnote w:type="continuationSeparator" w:id="0">
    <w:p w14:paraId="073F2EF5" w14:textId="77777777" w:rsidR="000F61C8" w:rsidRDefault="000F61C8" w:rsidP="0025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F51"/>
    <w:multiLevelType w:val="multilevel"/>
    <w:tmpl w:val="8A8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40B71"/>
    <w:multiLevelType w:val="hybridMultilevel"/>
    <w:tmpl w:val="3154C4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FD4ACF"/>
    <w:multiLevelType w:val="hybridMultilevel"/>
    <w:tmpl w:val="546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0F6D"/>
    <w:multiLevelType w:val="hybridMultilevel"/>
    <w:tmpl w:val="0708F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2A"/>
    <w:rsid w:val="000336EB"/>
    <w:rsid w:val="000A70A0"/>
    <w:rsid w:val="000F61C8"/>
    <w:rsid w:val="00135351"/>
    <w:rsid w:val="001E43D3"/>
    <w:rsid w:val="00213935"/>
    <w:rsid w:val="00253B02"/>
    <w:rsid w:val="00260B9B"/>
    <w:rsid w:val="00331E31"/>
    <w:rsid w:val="0036177D"/>
    <w:rsid w:val="00382703"/>
    <w:rsid w:val="003D0EC4"/>
    <w:rsid w:val="003F6AC4"/>
    <w:rsid w:val="0040052A"/>
    <w:rsid w:val="004423EF"/>
    <w:rsid w:val="004630A1"/>
    <w:rsid w:val="00471341"/>
    <w:rsid w:val="00482EAC"/>
    <w:rsid w:val="004C0E63"/>
    <w:rsid w:val="004D2E9B"/>
    <w:rsid w:val="00531A22"/>
    <w:rsid w:val="0056406A"/>
    <w:rsid w:val="00590119"/>
    <w:rsid w:val="005B4C10"/>
    <w:rsid w:val="006D5289"/>
    <w:rsid w:val="006E1F6E"/>
    <w:rsid w:val="006E7A53"/>
    <w:rsid w:val="00710684"/>
    <w:rsid w:val="00757E2A"/>
    <w:rsid w:val="00852FE0"/>
    <w:rsid w:val="008A117A"/>
    <w:rsid w:val="008B1815"/>
    <w:rsid w:val="008E7819"/>
    <w:rsid w:val="00940BCF"/>
    <w:rsid w:val="00950014"/>
    <w:rsid w:val="00961FB6"/>
    <w:rsid w:val="009A6D02"/>
    <w:rsid w:val="009F1B58"/>
    <w:rsid w:val="00A50601"/>
    <w:rsid w:val="00B275E4"/>
    <w:rsid w:val="00B30A4B"/>
    <w:rsid w:val="00B77833"/>
    <w:rsid w:val="00BB540A"/>
    <w:rsid w:val="00BF29AF"/>
    <w:rsid w:val="00C20661"/>
    <w:rsid w:val="00C466C1"/>
    <w:rsid w:val="00CB3824"/>
    <w:rsid w:val="00CE7665"/>
    <w:rsid w:val="00D239C2"/>
    <w:rsid w:val="00D35C98"/>
    <w:rsid w:val="00D5571C"/>
    <w:rsid w:val="00D63F2C"/>
    <w:rsid w:val="00DB3F00"/>
    <w:rsid w:val="00DF02B2"/>
    <w:rsid w:val="00E9174F"/>
    <w:rsid w:val="00E91D6A"/>
    <w:rsid w:val="00E94C9B"/>
    <w:rsid w:val="00EB32CA"/>
    <w:rsid w:val="00EF7260"/>
    <w:rsid w:val="00F03FD2"/>
    <w:rsid w:val="00F13029"/>
    <w:rsid w:val="00F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84CA"/>
  <w15:chartTrackingRefBased/>
  <w15:docId w15:val="{D47BB121-2ADF-43B2-B3FF-000C8AFC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7E2A"/>
  </w:style>
  <w:style w:type="character" w:customStyle="1" w:styleId="tabchar">
    <w:name w:val="tabchar"/>
    <w:basedOn w:val="DefaultParagraphFont"/>
    <w:rsid w:val="00757E2A"/>
  </w:style>
  <w:style w:type="character" w:customStyle="1" w:styleId="eop">
    <w:name w:val="eop"/>
    <w:basedOn w:val="DefaultParagraphFont"/>
    <w:rsid w:val="00757E2A"/>
  </w:style>
  <w:style w:type="paragraph" w:styleId="NoSpacing">
    <w:name w:val="No Spacing"/>
    <w:uiPriority w:val="1"/>
    <w:qFormat/>
    <w:rsid w:val="00757E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1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02"/>
  </w:style>
  <w:style w:type="paragraph" w:styleId="Footer">
    <w:name w:val="footer"/>
    <w:basedOn w:val="Normal"/>
    <w:link w:val="FooterChar"/>
    <w:uiPriority w:val="99"/>
    <w:unhideWhenUsed/>
    <w:rsid w:val="0025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10</cp:revision>
  <dcterms:created xsi:type="dcterms:W3CDTF">2022-09-20T00:26:00Z</dcterms:created>
  <dcterms:modified xsi:type="dcterms:W3CDTF">2022-09-20T17:56:00Z</dcterms:modified>
</cp:coreProperties>
</file>