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6D631" w14:textId="723E4130" w:rsidR="006272C8" w:rsidRPr="00FE46E7" w:rsidRDefault="0027057B" w:rsidP="0027057B">
      <w:pPr>
        <w:spacing w:after="0" w:line="240" w:lineRule="auto"/>
        <w:jc w:val="center"/>
        <w:rPr>
          <w:rFonts w:cstheme="minorHAnsi"/>
          <w:b/>
          <w:bCs/>
        </w:rPr>
      </w:pPr>
      <w:r w:rsidRPr="00FE46E7">
        <w:rPr>
          <w:rFonts w:cstheme="minorHAnsi"/>
          <w:b/>
          <w:bCs/>
        </w:rPr>
        <w:t>South Dakota Board of Directors for Educational Telecommunications</w:t>
      </w:r>
    </w:p>
    <w:p w14:paraId="5957CF8A" w14:textId="3C55D749" w:rsidR="0027057B" w:rsidRPr="00FE46E7" w:rsidRDefault="0027057B" w:rsidP="0027057B">
      <w:pPr>
        <w:spacing w:after="0" w:line="240" w:lineRule="auto"/>
        <w:jc w:val="center"/>
        <w:rPr>
          <w:rFonts w:cstheme="minorHAnsi"/>
          <w:b/>
          <w:bCs/>
        </w:rPr>
      </w:pPr>
      <w:r w:rsidRPr="00FE46E7">
        <w:rPr>
          <w:rFonts w:cstheme="minorHAnsi"/>
          <w:b/>
          <w:bCs/>
        </w:rPr>
        <w:t>Fall Meeting</w:t>
      </w:r>
    </w:p>
    <w:p w14:paraId="4430E116" w14:textId="3F5C7043" w:rsidR="0027057B" w:rsidRPr="00FE46E7" w:rsidRDefault="0027057B" w:rsidP="0027057B">
      <w:pPr>
        <w:spacing w:after="0" w:line="240" w:lineRule="auto"/>
        <w:jc w:val="center"/>
        <w:rPr>
          <w:rFonts w:cstheme="minorHAnsi"/>
          <w:b/>
          <w:bCs/>
        </w:rPr>
      </w:pPr>
      <w:r w:rsidRPr="00FE46E7">
        <w:rPr>
          <w:rFonts w:cstheme="minorHAnsi"/>
          <w:b/>
          <w:bCs/>
        </w:rPr>
        <w:t>Vermillion—SDPB TV Studio</w:t>
      </w:r>
    </w:p>
    <w:p w14:paraId="584BA290" w14:textId="7205C13B" w:rsidR="0027057B" w:rsidRPr="00FE46E7" w:rsidRDefault="0027057B" w:rsidP="0027057B">
      <w:pPr>
        <w:spacing w:after="0" w:line="240" w:lineRule="auto"/>
        <w:jc w:val="center"/>
        <w:rPr>
          <w:rFonts w:cstheme="minorHAnsi"/>
          <w:b/>
          <w:bCs/>
        </w:rPr>
      </w:pPr>
      <w:r w:rsidRPr="00FE46E7">
        <w:rPr>
          <w:rFonts w:cstheme="minorHAnsi"/>
          <w:b/>
          <w:bCs/>
        </w:rPr>
        <w:t>September 30, 2022</w:t>
      </w:r>
    </w:p>
    <w:p w14:paraId="61D2DE4E" w14:textId="71A7497F" w:rsidR="0027057B" w:rsidRPr="00FE46E7" w:rsidRDefault="0027057B" w:rsidP="0027057B">
      <w:pPr>
        <w:spacing w:after="0" w:line="240" w:lineRule="auto"/>
        <w:jc w:val="center"/>
        <w:rPr>
          <w:rFonts w:cstheme="minorHAnsi"/>
          <w:b/>
          <w:bCs/>
        </w:rPr>
      </w:pPr>
    </w:p>
    <w:p w14:paraId="39BB944F" w14:textId="6C1B4387" w:rsidR="0027057B" w:rsidRPr="00FE46E7" w:rsidRDefault="0027057B" w:rsidP="0027057B">
      <w:pPr>
        <w:spacing w:after="0" w:line="240" w:lineRule="auto"/>
        <w:rPr>
          <w:rFonts w:cstheme="minorHAnsi"/>
        </w:rPr>
      </w:pPr>
      <w:r w:rsidRPr="00FE46E7">
        <w:rPr>
          <w:rFonts w:cstheme="minorHAnsi"/>
          <w:b/>
          <w:bCs/>
        </w:rPr>
        <w:t xml:space="preserve">Board Members Via Zoom: </w:t>
      </w:r>
      <w:r w:rsidRPr="00FE46E7">
        <w:rPr>
          <w:rFonts w:cstheme="minorHAnsi"/>
        </w:rPr>
        <w:t>Kay Jorgensen, Doyle Estes, Jeff Clines, Shuree Mortenson</w:t>
      </w:r>
    </w:p>
    <w:p w14:paraId="3365C66A" w14:textId="397C6ECE" w:rsidR="0027057B" w:rsidRPr="00FE46E7" w:rsidRDefault="0027057B" w:rsidP="0027057B">
      <w:pPr>
        <w:spacing w:after="0" w:line="240" w:lineRule="auto"/>
        <w:rPr>
          <w:rFonts w:cstheme="minorHAnsi"/>
        </w:rPr>
      </w:pPr>
      <w:r w:rsidRPr="00FE46E7">
        <w:rPr>
          <w:rFonts w:cstheme="minorHAnsi"/>
          <w:b/>
          <w:bCs/>
        </w:rPr>
        <w:t xml:space="preserve">Board Members Present in Studio: </w:t>
      </w:r>
      <w:r w:rsidRPr="00FE46E7">
        <w:rPr>
          <w:rFonts w:cstheme="minorHAnsi"/>
        </w:rPr>
        <w:t>Julie Overgaard, Tyler Tordsen, Dave Landry, and Jerry Oster.</w:t>
      </w:r>
    </w:p>
    <w:p w14:paraId="75B3BA49" w14:textId="0C87C883" w:rsidR="0027057B" w:rsidRPr="00FE46E7" w:rsidRDefault="0027057B" w:rsidP="0027057B">
      <w:pPr>
        <w:spacing w:after="0" w:line="240" w:lineRule="auto"/>
        <w:rPr>
          <w:rFonts w:cstheme="minorHAnsi"/>
        </w:rPr>
      </w:pPr>
      <w:r w:rsidRPr="00FE46E7">
        <w:rPr>
          <w:rFonts w:cstheme="minorHAnsi"/>
          <w:b/>
          <w:bCs/>
        </w:rPr>
        <w:t>Board Member Not Present:</w:t>
      </w:r>
      <w:r w:rsidRPr="00FE46E7">
        <w:rPr>
          <w:rFonts w:cstheme="minorHAnsi"/>
        </w:rPr>
        <w:t xml:space="preserve"> Julie Ashworth</w:t>
      </w:r>
    </w:p>
    <w:p w14:paraId="502409A7" w14:textId="7110244C" w:rsidR="0027057B" w:rsidRPr="00FE46E7" w:rsidRDefault="0027057B" w:rsidP="0027057B">
      <w:pPr>
        <w:spacing w:after="0" w:line="240" w:lineRule="auto"/>
        <w:rPr>
          <w:rFonts w:cstheme="minorHAnsi"/>
        </w:rPr>
      </w:pPr>
      <w:r w:rsidRPr="00FE46E7">
        <w:rPr>
          <w:rFonts w:cstheme="minorHAnsi"/>
          <w:b/>
          <w:bCs/>
        </w:rPr>
        <w:t>Friends Staff Present:</w:t>
      </w:r>
      <w:r w:rsidRPr="00FE46E7">
        <w:rPr>
          <w:rFonts w:cstheme="minorHAnsi"/>
        </w:rPr>
        <w:t xml:space="preserve"> Ryan Howlett</w:t>
      </w:r>
    </w:p>
    <w:p w14:paraId="134D7AF6" w14:textId="12B84808" w:rsidR="0027057B" w:rsidRPr="00FE46E7" w:rsidRDefault="0027057B" w:rsidP="0027057B">
      <w:pPr>
        <w:spacing w:after="0" w:line="240" w:lineRule="auto"/>
        <w:rPr>
          <w:rFonts w:cstheme="minorHAnsi"/>
        </w:rPr>
      </w:pPr>
      <w:r w:rsidRPr="00FE46E7">
        <w:rPr>
          <w:rFonts w:cstheme="minorHAnsi"/>
          <w:b/>
          <w:bCs/>
        </w:rPr>
        <w:t>SDPB Staff Present</w:t>
      </w:r>
      <w:r w:rsidRPr="00FE46E7">
        <w:rPr>
          <w:rFonts w:cstheme="minorHAnsi"/>
        </w:rPr>
        <w:t xml:space="preserve">: SeVern Ashes, Teri Roetman, Brad Van Osdel, Twyla Olson, Cara Hetland, Fritz Miller, Marcy </w:t>
      </w:r>
      <w:r w:rsidR="0062094E" w:rsidRPr="00FE46E7">
        <w:rPr>
          <w:rFonts w:cstheme="minorHAnsi"/>
        </w:rPr>
        <w:t>Drew,</w:t>
      </w:r>
      <w:r w:rsidRPr="00FE46E7">
        <w:rPr>
          <w:rFonts w:cstheme="minorHAnsi"/>
        </w:rPr>
        <w:t xml:space="preserve"> and Heather Benson </w:t>
      </w:r>
    </w:p>
    <w:p w14:paraId="42B0162D" w14:textId="1A1B655C" w:rsidR="00D92F44" w:rsidRPr="00FE46E7" w:rsidRDefault="00D92F44" w:rsidP="0027057B">
      <w:pPr>
        <w:spacing w:after="0" w:line="240" w:lineRule="auto"/>
        <w:rPr>
          <w:rFonts w:cstheme="minorHAnsi"/>
        </w:rPr>
      </w:pPr>
      <w:r w:rsidRPr="00FE46E7">
        <w:rPr>
          <w:rFonts w:cstheme="minorHAnsi"/>
          <w:b/>
          <w:bCs/>
        </w:rPr>
        <w:t>Guest</w:t>
      </w:r>
      <w:r w:rsidRPr="00FE46E7">
        <w:rPr>
          <w:rFonts w:cstheme="minorHAnsi"/>
        </w:rPr>
        <w:t>: Ted Krichels</w:t>
      </w:r>
    </w:p>
    <w:p w14:paraId="3776E076" w14:textId="668DECD3" w:rsidR="0027057B" w:rsidRPr="00FE46E7" w:rsidRDefault="0027057B" w:rsidP="0027057B">
      <w:pPr>
        <w:spacing w:after="0" w:line="240" w:lineRule="auto"/>
        <w:rPr>
          <w:rFonts w:cstheme="minorHAnsi"/>
        </w:rPr>
      </w:pPr>
    </w:p>
    <w:p w14:paraId="6DC3524F" w14:textId="5EA7D6FF" w:rsidR="0027057B" w:rsidRPr="00FE46E7" w:rsidRDefault="0027057B" w:rsidP="0027057B">
      <w:pPr>
        <w:spacing w:after="0" w:line="240" w:lineRule="auto"/>
        <w:rPr>
          <w:rFonts w:cstheme="minorHAnsi"/>
          <w:b/>
          <w:bCs/>
        </w:rPr>
      </w:pPr>
      <w:r w:rsidRPr="00FE46E7">
        <w:rPr>
          <w:rFonts w:cstheme="minorHAnsi"/>
          <w:b/>
          <w:bCs/>
        </w:rPr>
        <w:t>CALL TO ORDER</w:t>
      </w:r>
    </w:p>
    <w:p w14:paraId="67EFD451" w14:textId="76B125E7" w:rsidR="00F327AA" w:rsidRPr="00FE46E7" w:rsidRDefault="00F327AA" w:rsidP="0027057B">
      <w:pPr>
        <w:spacing w:after="0" w:line="240" w:lineRule="auto"/>
        <w:rPr>
          <w:rFonts w:cstheme="minorHAnsi"/>
          <w:b/>
          <w:bCs/>
          <w:u w:val="single"/>
        </w:rPr>
      </w:pPr>
    </w:p>
    <w:p w14:paraId="05080023" w14:textId="7F6C51F1" w:rsidR="00F327AA" w:rsidRPr="00FE46E7" w:rsidRDefault="00F040ED" w:rsidP="0027057B">
      <w:pPr>
        <w:spacing w:after="0" w:line="240" w:lineRule="auto"/>
        <w:rPr>
          <w:rFonts w:cstheme="minorHAnsi"/>
        </w:rPr>
      </w:pPr>
      <w:r>
        <w:rPr>
          <w:rFonts w:cstheme="minorHAnsi"/>
        </w:rPr>
        <w:t>Kay Jorgensen called the</w:t>
      </w:r>
      <w:r w:rsidR="00F327AA" w:rsidRPr="00FE46E7">
        <w:rPr>
          <w:rFonts w:cstheme="minorHAnsi"/>
        </w:rPr>
        <w:t xml:space="preserve"> meeting to order at </w:t>
      </w:r>
      <w:r w:rsidR="000F29C8" w:rsidRPr="00FE46E7">
        <w:rPr>
          <w:rFonts w:cstheme="minorHAnsi"/>
        </w:rPr>
        <w:t>1:3</w:t>
      </w:r>
      <w:r w:rsidR="00CE0C90" w:rsidRPr="00FE46E7">
        <w:rPr>
          <w:rFonts w:cstheme="minorHAnsi"/>
        </w:rPr>
        <w:t>2pm.</w:t>
      </w:r>
      <w:r w:rsidR="0077797B" w:rsidRPr="00FE46E7">
        <w:rPr>
          <w:rFonts w:cstheme="minorHAnsi"/>
        </w:rPr>
        <w:t xml:space="preserve"> Roll call was taken</w:t>
      </w:r>
      <w:r w:rsidR="00B2472A" w:rsidRPr="00FE46E7">
        <w:rPr>
          <w:rFonts w:cstheme="minorHAnsi"/>
        </w:rPr>
        <w:t xml:space="preserve"> by Teri Roetman. </w:t>
      </w:r>
    </w:p>
    <w:p w14:paraId="0DCD984F" w14:textId="44ED7944" w:rsidR="0077797B" w:rsidRPr="00FE46E7" w:rsidRDefault="0077797B" w:rsidP="0027057B">
      <w:pPr>
        <w:spacing w:after="0" w:line="240" w:lineRule="auto"/>
        <w:rPr>
          <w:rFonts w:cstheme="minorHAnsi"/>
        </w:rPr>
      </w:pPr>
      <w:r w:rsidRPr="00FE46E7">
        <w:rPr>
          <w:rFonts w:cstheme="minorHAnsi"/>
        </w:rPr>
        <w:t>Julie Overgaard introduced Shur</w:t>
      </w:r>
      <w:r w:rsidR="00BA7B45" w:rsidRPr="00FE46E7">
        <w:rPr>
          <w:rFonts w:cstheme="minorHAnsi"/>
        </w:rPr>
        <w:t>r</w:t>
      </w:r>
      <w:r w:rsidRPr="00FE46E7">
        <w:rPr>
          <w:rFonts w:cstheme="minorHAnsi"/>
        </w:rPr>
        <w:t>ee Mortenson</w:t>
      </w:r>
      <w:r w:rsidR="005A71CA" w:rsidRPr="00FE46E7">
        <w:rPr>
          <w:rFonts w:cstheme="minorHAnsi"/>
        </w:rPr>
        <w:t>, our newest board member</w:t>
      </w:r>
      <w:r w:rsidR="00E811E8" w:rsidRPr="00FE46E7">
        <w:rPr>
          <w:rFonts w:cstheme="minorHAnsi"/>
        </w:rPr>
        <w:t xml:space="preserve">. </w:t>
      </w:r>
      <w:r w:rsidR="004A7852" w:rsidRPr="00FE46E7">
        <w:rPr>
          <w:rFonts w:cstheme="minorHAnsi"/>
        </w:rPr>
        <w:t>She is the Director of Communications for the SD Board of Regents. She replaces Janelle Toman</w:t>
      </w:r>
      <w:r w:rsidR="00C72648" w:rsidRPr="00FE46E7">
        <w:rPr>
          <w:rFonts w:cstheme="minorHAnsi"/>
        </w:rPr>
        <w:t>’s</w:t>
      </w:r>
      <w:r w:rsidR="004A7852" w:rsidRPr="00FE46E7">
        <w:rPr>
          <w:rFonts w:cstheme="minorHAnsi"/>
        </w:rPr>
        <w:t xml:space="preserve"> </w:t>
      </w:r>
      <w:r w:rsidR="00C72648" w:rsidRPr="00FE46E7">
        <w:rPr>
          <w:rFonts w:cstheme="minorHAnsi"/>
        </w:rPr>
        <w:t xml:space="preserve">seat on the board. </w:t>
      </w:r>
    </w:p>
    <w:p w14:paraId="5255B6EA" w14:textId="3D5701CE" w:rsidR="00F327AA" w:rsidRPr="00FE46E7" w:rsidRDefault="00F327AA" w:rsidP="0027057B">
      <w:pPr>
        <w:spacing w:after="0" w:line="240" w:lineRule="auto"/>
        <w:rPr>
          <w:rFonts w:cstheme="minorHAnsi"/>
        </w:rPr>
      </w:pPr>
    </w:p>
    <w:p w14:paraId="4DED0AA9" w14:textId="797F3ADD" w:rsidR="00F327AA" w:rsidRPr="00FE46E7" w:rsidRDefault="00F327AA" w:rsidP="0027057B">
      <w:pPr>
        <w:spacing w:after="0" w:line="240" w:lineRule="auto"/>
        <w:rPr>
          <w:rFonts w:cstheme="minorHAnsi"/>
          <w:b/>
          <w:bCs/>
          <w:u w:val="single"/>
        </w:rPr>
      </w:pPr>
      <w:r w:rsidRPr="00FE46E7">
        <w:rPr>
          <w:rFonts w:cstheme="minorHAnsi"/>
          <w:b/>
          <w:bCs/>
          <w:u w:val="single"/>
        </w:rPr>
        <w:t>APPRO</w:t>
      </w:r>
      <w:r w:rsidR="003B1DB8" w:rsidRPr="00FE46E7">
        <w:rPr>
          <w:rFonts w:cstheme="minorHAnsi"/>
          <w:b/>
          <w:bCs/>
          <w:u w:val="single"/>
        </w:rPr>
        <w:t>VAL OF MINUTES</w:t>
      </w:r>
    </w:p>
    <w:p w14:paraId="2102215B" w14:textId="69C65747" w:rsidR="003B1DB8" w:rsidRPr="00FE46E7" w:rsidRDefault="003B1DB8" w:rsidP="0027057B">
      <w:pPr>
        <w:spacing w:after="0" w:line="240" w:lineRule="auto"/>
        <w:rPr>
          <w:rFonts w:cstheme="minorHAnsi"/>
          <w:b/>
          <w:bCs/>
        </w:rPr>
      </w:pPr>
    </w:p>
    <w:p w14:paraId="09D97F63" w14:textId="77777777" w:rsidR="007762D9" w:rsidRPr="00FE46E7" w:rsidRDefault="00CE7FDB" w:rsidP="0027057B">
      <w:pPr>
        <w:spacing w:after="0" w:line="240" w:lineRule="auto"/>
        <w:rPr>
          <w:rFonts w:cstheme="minorHAnsi"/>
        </w:rPr>
      </w:pPr>
      <w:r w:rsidRPr="00FE46E7">
        <w:rPr>
          <w:rFonts w:cstheme="minorHAnsi"/>
          <w:u w:val="single"/>
        </w:rPr>
        <w:t>A motion was made</w:t>
      </w:r>
      <w:r w:rsidRPr="00FE46E7">
        <w:rPr>
          <w:rFonts w:cstheme="minorHAnsi"/>
        </w:rPr>
        <w:t xml:space="preserve"> by Doyle Estes</w:t>
      </w:r>
      <w:r w:rsidR="0040078A" w:rsidRPr="00FE46E7">
        <w:rPr>
          <w:rFonts w:cstheme="minorHAnsi"/>
        </w:rPr>
        <w:t xml:space="preserve"> to approve the January 6</w:t>
      </w:r>
      <w:r w:rsidR="0040078A" w:rsidRPr="00FE46E7">
        <w:rPr>
          <w:rFonts w:cstheme="minorHAnsi"/>
          <w:vertAlign w:val="superscript"/>
        </w:rPr>
        <w:t>th</w:t>
      </w:r>
      <w:r w:rsidR="0040078A" w:rsidRPr="00FE46E7">
        <w:rPr>
          <w:rFonts w:cstheme="minorHAnsi"/>
        </w:rPr>
        <w:t xml:space="preserve"> meeting minutes</w:t>
      </w:r>
      <w:r w:rsidR="007762D9" w:rsidRPr="00FE46E7">
        <w:rPr>
          <w:rFonts w:cstheme="minorHAnsi"/>
        </w:rPr>
        <w:t xml:space="preserve"> as presented.</w:t>
      </w:r>
    </w:p>
    <w:p w14:paraId="0598997F" w14:textId="080041A1" w:rsidR="0040078A" w:rsidRPr="00FE46E7" w:rsidRDefault="0040078A" w:rsidP="0027057B">
      <w:pPr>
        <w:spacing w:after="0" w:line="240" w:lineRule="auto"/>
        <w:rPr>
          <w:rFonts w:cstheme="minorHAnsi"/>
        </w:rPr>
      </w:pPr>
      <w:r w:rsidRPr="00FE46E7">
        <w:rPr>
          <w:rFonts w:cstheme="minorHAnsi"/>
        </w:rPr>
        <w:t xml:space="preserve">Second by Jerry Oster. Motion carried. </w:t>
      </w:r>
    </w:p>
    <w:p w14:paraId="70999AF8" w14:textId="4FDB1D58" w:rsidR="0040078A" w:rsidRPr="00FE46E7" w:rsidRDefault="0040078A" w:rsidP="0027057B">
      <w:pPr>
        <w:spacing w:after="0" w:line="240" w:lineRule="auto"/>
        <w:rPr>
          <w:rFonts w:cstheme="minorHAnsi"/>
        </w:rPr>
      </w:pPr>
    </w:p>
    <w:p w14:paraId="24019F8C" w14:textId="5C982652" w:rsidR="0040078A" w:rsidRPr="00FE46E7" w:rsidRDefault="0024504A" w:rsidP="0027057B">
      <w:pPr>
        <w:spacing w:after="0" w:line="240" w:lineRule="auto"/>
        <w:rPr>
          <w:rFonts w:cstheme="minorHAnsi"/>
          <w:b/>
          <w:bCs/>
          <w:u w:val="single"/>
        </w:rPr>
      </w:pPr>
      <w:r w:rsidRPr="00FE46E7">
        <w:rPr>
          <w:rFonts w:cstheme="minorHAnsi"/>
          <w:b/>
          <w:bCs/>
          <w:u w:val="single"/>
        </w:rPr>
        <w:t>Strategic Plan Update</w:t>
      </w:r>
    </w:p>
    <w:p w14:paraId="54030914" w14:textId="138036AF" w:rsidR="0024504A" w:rsidRPr="00FE46E7" w:rsidRDefault="0024504A" w:rsidP="0027057B">
      <w:pPr>
        <w:spacing w:after="0" w:line="240" w:lineRule="auto"/>
        <w:rPr>
          <w:rFonts w:cstheme="minorHAnsi"/>
          <w:b/>
          <w:bCs/>
        </w:rPr>
      </w:pPr>
    </w:p>
    <w:p w14:paraId="474515CC" w14:textId="40B0FF0F" w:rsidR="00053AB6" w:rsidRPr="00FE46E7" w:rsidRDefault="000A78C2" w:rsidP="0027057B">
      <w:pPr>
        <w:spacing w:after="0" w:line="240" w:lineRule="auto"/>
        <w:rPr>
          <w:rFonts w:cstheme="minorHAnsi"/>
        </w:rPr>
      </w:pPr>
      <w:r w:rsidRPr="00FE46E7">
        <w:rPr>
          <w:rFonts w:cstheme="minorHAnsi"/>
        </w:rPr>
        <w:t xml:space="preserve">Julie thanked Kay and Doyle </w:t>
      </w:r>
      <w:r w:rsidR="00E65863" w:rsidRPr="00FE46E7">
        <w:rPr>
          <w:rFonts w:cstheme="minorHAnsi"/>
        </w:rPr>
        <w:t xml:space="preserve">for their time </w:t>
      </w:r>
      <w:r w:rsidR="008151CD" w:rsidRPr="00FE46E7">
        <w:rPr>
          <w:rFonts w:cstheme="minorHAnsi"/>
        </w:rPr>
        <w:t xml:space="preserve">spent </w:t>
      </w:r>
      <w:r w:rsidR="00E65863" w:rsidRPr="00FE46E7">
        <w:rPr>
          <w:rFonts w:cstheme="minorHAnsi"/>
        </w:rPr>
        <w:t>working with our facilitato</w:t>
      </w:r>
      <w:r w:rsidR="00D6077A" w:rsidRPr="00FE46E7">
        <w:rPr>
          <w:rFonts w:cstheme="minorHAnsi"/>
        </w:rPr>
        <w:t xml:space="preserve">r and staff. Ted Krichels worked </w:t>
      </w:r>
      <w:r w:rsidR="00C80687">
        <w:rPr>
          <w:rFonts w:cstheme="minorHAnsi"/>
        </w:rPr>
        <w:t xml:space="preserve">with staff and board </w:t>
      </w:r>
      <w:r w:rsidR="00D6077A" w:rsidRPr="00FE46E7">
        <w:rPr>
          <w:rFonts w:cstheme="minorHAnsi"/>
        </w:rPr>
        <w:t>over the winter and spring months</w:t>
      </w:r>
      <w:r w:rsidR="00CD2089" w:rsidRPr="00FE46E7">
        <w:rPr>
          <w:rFonts w:cstheme="minorHAnsi"/>
        </w:rPr>
        <w:t xml:space="preserve"> to develop our </w:t>
      </w:r>
      <w:r w:rsidR="009D1C58" w:rsidRPr="00FE46E7">
        <w:rPr>
          <w:rFonts w:cstheme="minorHAnsi"/>
        </w:rPr>
        <w:t xml:space="preserve">latest strategic plan. </w:t>
      </w:r>
      <w:r w:rsidR="00F6047A" w:rsidRPr="00FE46E7">
        <w:rPr>
          <w:rFonts w:cstheme="minorHAnsi"/>
        </w:rPr>
        <w:t xml:space="preserve">He is here today to give an </w:t>
      </w:r>
      <w:r w:rsidR="0063364F" w:rsidRPr="00FE46E7">
        <w:rPr>
          <w:rFonts w:cstheme="minorHAnsi"/>
        </w:rPr>
        <w:t xml:space="preserve">overview of that planning </w:t>
      </w:r>
      <w:r w:rsidR="00366112" w:rsidRPr="00FE46E7">
        <w:rPr>
          <w:rFonts w:cstheme="minorHAnsi"/>
        </w:rPr>
        <w:t xml:space="preserve">process and the outcomes. </w:t>
      </w:r>
      <w:r w:rsidR="004413FD" w:rsidRPr="00FE46E7">
        <w:rPr>
          <w:rFonts w:cstheme="minorHAnsi"/>
        </w:rPr>
        <w:t xml:space="preserve"> </w:t>
      </w:r>
      <w:r w:rsidR="00372D2B" w:rsidRPr="00FE46E7">
        <w:rPr>
          <w:rFonts w:cstheme="minorHAnsi"/>
        </w:rPr>
        <w:t xml:space="preserve"> </w:t>
      </w:r>
    </w:p>
    <w:p w14:paraId="6A05EBE4" w14:textId="14A1E086" w:rsidR="0089316A" w:rsidRPr="00FE46E7" w:rsidRDefault="0089316A" w:rsidP="0027057B">
      <w:pPr>
        <w:spacing w:after="0" w:line="240" w:lineRule="auto"/>
        <w:rPr>
          <w:rFonts w:cstheme="minorHAnsi"/>
        </w:rPr>
      </w:pPr>
    </w:p>
    <w:p w14:paraId="7EE1F397" w14:textId="300C38CC" w:rsidR="00FA2453" w:rsidRPr="00FE46E7" w:rsidRDefault="004E1556" w:rsidP="0027057B">
      <w:pPr>
        <w:spacing w:after="0" w:line="240" w:lineRule="auto"/>
        <w:rPr>
          <w:rFonts w:cstheme="minorHAnsi"/>
        </w:rPr>
      </w:pPr>
      <w:r w:rsidRPr="00FE46E7">
        <w:rPr>
          <w:rFonts w:cstheme="minorHAnsi"/>
        </w:rPr>
        <w:t>Ted</w:t>
      </w:r>
      <w:r w:rsidR="00573E26" w:rsidRPr="00FE46E7">
        <w:rPr>
          <w:rFonts w:cstheme="minorHAnsi"/>
        </w:rPr>
        <w:t xml:space="preserve"> gave a high-level overview</w:t>
      </w:r>
      <w:r w:rsidR="00391F5A" w:rsidRPr="00FE46E7">
        <w:rPr>
          <w:rFonts w:cstheme="minorHAnsi"/>
        </w:rPr>
        <w:t xml:space="preserve"> </w:t>
      </w:r>
      <w:r w:rsidR="00E447D3" w:rsidRPr="00FE46E7">
        <w:rPr>
          <w:rFonts w:cstheme="minorHAnsi"/>
        </w:rPr>
        <w:t xml:space="preserve">of the process, missions, </w:t>
      </w:r>
      <w:r w:rsidR="00C80687">
        <w:rPr>
          <w:rFonts w:cstheme="minorHAnsi"/>
        </w:rPr>
        <w:t xml:space="preserve">vision and </w:t>
      </w:r>
      <w:r w:rsidR="00DB07AF" w:rsidRPr="00FE46E7">
        <w:rPr>
          <w:rFonts w:cstheme="minorHAnsi"/>
        </w:rPr>
        <w:t xml:space="preserve">values and the overall strategic plan goals. </w:t>
      </w:r>
    </w:p>
    <w:p w14:paraId="7D567D89" w14:textId="77777777" w:rsidR="00FA2453" w:rsidRPr="00FE46E7" w:rsidRDefault="00FA2453" w:rsidP="0027057B">
      <w:pPr>
        <w:spacing w:after="0" w:line="240" w:lineRule="auto"/>
        <w:rPr>
          <w:rFonts w:cstheme="minorHAnsi"/>
        </w:rPr>
      </w:pPr>
    </w:p>
    <w:p w14:paraId="0C092CF3" w14:textId="29E42C5F" w:rsidR="00283451" w:rsidRPr="00FE46E7" w:rsidRDefault="00283451" w:rsidP="0027057B">
      <w:pPr>
        <w:spacing w:after="0" w:line="240" w:lineRule="auto"/>
        <w:rPr>
          <w:rFonts w:cstheme="minorHAnsi"/>
        </w:rPr>
      </w:pPr>
      <w:r w:rsidRPr="00FE46E7">
        <w:rPr>
          <w:rFonts w:cstheme="minorHAnsi"/>
        </w:rPr>
        <w:t>Kay thanked Ted for all his work</w:t>
      </w:r>
      <w:r w:rsidR="00C60C4C" w:rsidRPr="00FE46E7">
        <w:rPr>
          <w:rFonts w:cstheme="minorHAnsi"/>
        </w:rPr>
        <w:t xml:space="preserve"> and guidance</w:t>
      </w:r>
      <w:r w:rsidR="00BC7334" w:rsidRPr="00FE46E7">
        <w:rPr>
          <w:rFonts w:cstheme="minorHAnsi"/>
        </w:rPr>
        <w:t xml:space="preserve"> in this </w:t>
      </w:r>
      <w:r w:rsidRPr="00FE46E7">
        <w:rPr>
          <w:rFonts w:cstheme="minorHAnsi"/>
        </w:rPr>
        <w:t>strategic plan</w:t>
      </w:r>
      <w:r w:rsidR="00A724E7" w:rsidRPr="00FE46E7">
        <w:rPr>
          <w:rFonts w:cstheme="minorHAnsi"/>
        </w:rPr>
        <w:t xml:space="preserve"> process</w:t>
      </w:r>
      <w:r w:rsidRPr="00FE46E7">
        <w:rPr>
          <w:rFonts w:cstheme="minorHAnsi"/>
        </w:rPr>
        <w:t xml:space="preserve">. Kay was pleased with the enthusiasm </w:t>
      </w:r>
      <w:r w:rsidR="00A724E7" w:rsidRPr="00FE46E7">
        <w:rPr>
          <w:rFonts w:cstheme="minorHAnsi"/>
        </w:rPr>
        <w:t xml:space="preserve">expressed </w:t>
      </w:r>
      <w:r w:rsidRPr="00FE46E7">
        <w:rPr>
          <w:rFonts w:cstheme="minorHAnsi"/>
        </w:rPr>
        <w:t xml:space="preserve">from the staff and managers. </w:t>
      </w:r>
    </w:p>
    <w:p w14:paraId="6F7AE73D" w14:textId="77777777" w:rsidR="00A724E7" w:rsidRPr="00FE46E7" w:rsidRDefault="00A724E7" w:rsidP="0027057B">
      <w:pPr>
        <w:spacing w:after="0" w:line="240" w:lineRule="auto"/>
        <w:rPr>
          <w:rFonts w:cstheme="minorHAnsi"/>
        </w:rPr>
      </w:pPr>
    </w:p>
    <w:p w14:paraId="491C04D7" w14:textId="659B089A" w:rsidR="00E80FF5" w:rsidRPr="00FE46E7" w:rsidRDefault="00DD279C" w:rsidP="0027057B">
      <w:pPr>
        <w:spacing w:after="0" w:line="240" w:lineRule="auto"/>
        <w:rPr>
          <w:rFonts w:cstheme="minorHAnsi"/>
        </w:rPr>
      </w:pPr>
      <w:r w:rsidRPr="00FE46E7">
        <w:rPr>
          <w:rFonts w:cstheme="minorHAnsi"/>
        </w:rPr>
        <w:t xml:space="preserve">Ted </w:t>
      </w:r>
      <w:r w:rsidR="00A05508" w:rsidRPr="00FE46E7">
        <w:rPr>
          <w:rFonts w:cstheme="minorHAnsi"/>
        </w:rPr>
        <w:t xml:space="preserve">Krichels </w:t>
      </w:r>
      <w:r w:rsidRPr="00FE46E7">
        <w:rPr>
          <w:rFonts w:cstheme="minorHAnsi"/>
        </w:rPr>
        <w:t>dropped off th</w:t>
      </w:r>
      <w:r w:rsidR="000219B8" w:rsidRPr="00FE46E7">
        <w:rPr>
          <w:rFonts w:cstheme="minorHAnsi"/>
        </w:rPr>
        <w:t xml:space="preserve">e Zoom call </w:t>
      </w:r>
      <w:r w:rsidR="001C606F" w:rsidRPr="00FE46E7">
        <w:rPr>
          <w:rFonts w:cstheme="minorHAnsi"/>
        </w:rPr>
        <w:t>after this p</w:t>
      </w:r>
      <w:r w:rsidR="00A05508" w:rsidRPr="00FE46E7">
        <w:rPr>
          <w:rFonts w:cstheme="minorHAnsi"/>
        </w:rPr>
        <w:t xml:space="preserve">ortion of the meeting. </w:t>
      </w:r>
      <w:r w:rsidR="001C606F" w:rsidRPr="00FE46E7">
        <w:rPr>
          <w:rFonts w:cstheme="minorHAnsi"/>
        </w:rPr>
        <w:t xml:space="preserve"> </w:t>
      </w:r>
    </w:p>
    <w:p w14:paraId="5111E299" w14:textId="77777777" w:rsidR="0062783E" w:rsidRPr="00FE46E7" w:rsidRDefault="0062783E" w:rsidP="0027057B">
      <w:pPr>
        <w:spacing w:after="0" w:line="240" w:lineRule="auto"/>
        <w:rPr>
          <w:rFonts w:cstheme="minorHAnsi"/>
        </w:rPr>
      </w:pPr>
    </w:p>
    <w:p w14:paraId="760F6981" w14:textId="34F0B37D" w:rsidR="00DD279C" w:rsidRPr="00FE46E7" w:rsidRDefault="00A77D36" w:rsidP="0027057B">
      <w:pPr>
        <w:spacing w:after="0" w:line="240" w:lineRule="auto"/>
        <w:rPr>
          <w:rFonts w:cstheme="minorHAnsi"/>
          <w:b/>
          <w:bCs/>
        </w:rPr>
      </w:pPr>
      <w:r w:rsidRPr="00FE46E7">
        <w:rPr>
          <w:rFonts w:cstheme="minorHAnsi"/>
          <w:b/>
          <w:bCs/>
        </w:rPr>
        <w:t>*</w:t>
      </w:r>
      <w:r w:rsidR="001C606F" w:rsidRPr="00FE46E7">
        <w:rPr>
          <w:rFonts w:cstheme="minorHAnsi"/>
          <w:b/>
          <w:bCs/>
        </w:rPr>
        <w:t>FIVE MINUTE BREAK</w:t>
      </w:r>
      <w:r w:rsidRPr="00FE46E7">
        <w:rPr>
          <w:rFonts w:cstheme="minorHAnsi"/>
          <w:b/>
          <w:bCs/>
        </w:rPr>
        <w:t>*</w:t>
      </w:r>
    </w:p>
    <w:p w14:paraId="3E48CC64" w14:textId="77777777" w:rsidR="0062783E" w:rsidRPr="00FE46E7" w:rsidRDefault="0062783E" w:rsidP="0027057B">
      <w:pPr>
        <w:spacing w:after="0" w:line="240" w:lineRule="auto"/>
        <w:rPr>
          <w:rFonts w:cstheme="minorHAnsi"/>
        </w:rPr>
      </w:pPr>
    </w:p>
    <w:p w14:paraId="668769DF" w14:textId="66FAB2CE" w:rsidR="00DD279C" w:rsidRPr="00FE46E7" w:rsidRDefault="00CC35D7" w:rsidP="0027057B">
      <w:pPr>
        <w:spacing w:after="0" w:line="240" w:lineRule="auto"/>
        <w:rPr>
          <w:rFonts w:cstheme="minorHAnsi"/>
          <w:b/>
          <w:bCs/>
          <w:u w:val="single"/>
        </w:rPr>
      </w:pPr>
      <w:r w:rsidRPr="00FE46E7">
        <w:rPr>
          <w:rFonts w:cstheme="minorHAnsi"/>
          <w:b/>
          <w:bCs/>
          <w:u w:val="single"/>
        </w:rPr>
        <w:t>FY23 Strategic Plan Goals/Objectives</w:t>
      </w:r>
    </w:p>
    <w:p w14:paraId="3AAA70BA" w14:textId="37B3504F" w:rsidR="00681AB2" w:rsidRPr="00FE46E7" w:rsidRDefault="00681AB2" w:rsidP="0027057B">
      <w:pPr>
        <w:spacing w:after="0" w:line="240" w:lineRule="auto"/>
        <w:rPr>
          <w:rFonts w:cstheme="minorHAnsi"/>
          <w:b/>
          <w:bCs/>
        </w:rPr>
      </w:pPr>
    </w:p>
    <w:p w14:paraId="751CBE23" w14:textId="1E944326" w:rsidR="00681AB2" w:rsidRPr="00FE46E7" w:rsidRDefault="00681AB2" w:rsidP="0027057B">
      <w:pPr>
        <w:spacing w:after="0" w:line="240" w:lineRule="auto"/>
        <w:rPr>
          <w:rFonts w:cstheme="minorHAnsi"/>
        </w:rPr>
      </w:pPr>
      <w:r w:rsidRPr="00FE46E7">
        <w:rPr>
          <w:rFonts w:cstheme="minorHAnsi"/>
        </w:rPr>
        <w:t xml:space="preserve">Julie reported the staff will </w:t>
      </w:r>
      <w:r w:rsidR="00557B8E">
        <w:rPr>
          <w:rFonts w:cstheme="minorHAnsi"/>
        </w:rPr>
        <w:t>discuss their strategic goals for</w:t>
      </w:r>
      <w:r w:rsidR="00621602">
        <w:rPr>
          <w:rFonts w:cstheme="minorHAnsi"/>
        </w:rPr>
        <w:t xml:space="preserve"> the next 12 months</w:t>
      </w:r>
      <w:r w:rsidR="00E1424F" w:rsidRPr="00FE46E7">
        <w:rPr>
          <w:rFonts w:cstheme="minorHAnsi"/>
        </w:rPr>
        <w:t>.</w:t>
      </w:r>
    </w:p>
    <w:p w14:paraId="6FD4EBFF" w14:textId="77777777" w:rsidR="0062783E" w:rsidRPr="00FE46E7" w:rsidRDefault="0062783E" w:rsidP="0027057B">
      <w:pPr>
        <w:spacing w:after="0" w:line="240" w:lineRule="auto"/>
        <w:rPr>
          <w:rFonts w:cstheme="minorHAnsi"/>
          <w:b/>
          <w:bCs/>
          <w:i/>
          <w:iCs/>
        </w:rPr>
      </w:pPr>
    </w:p>
    <w:p w14:paraId="2DF96301" w14:textId="09D5F2EC" w:rsidR="0062783E" w:rsidRPr="00FE46E7" w:rsidRDefault="0062783E" w:rsidP="0027057B">
      <w:pPr>
        <w:spacing w:after="0" w:line="240" w:lineRule="auto"/>
        <w:rPr>
          <w:rFonts w:cstheme="minorHAnsi"/>
          <w:b/>
          <w:bCs/>
          <w:i/>
          <w:iCs/>
        </w:rPr>
      </w:pPr>
      <w:r w:rsidRPr="00FE46E7">
        <w:rPr>
          <w:rFonts w:cstheme="minorHAnsi"/>
          <w:b/>
          <w:bCs/>
          <w:i/>
          <w:iCs/>
        </w:rPr>
        <w:t>Diversity</w:t>
      </w:r>
    </w:p>
    <w:p w14:paraId="49039C79" w14:textId="77777777" w:rsidR="0034781A" w:rsidRPr="00FE46E7" w:rsidRDefault="00E729CC" w:rsidP="0027057B">
      <w:pPr>
        <w:spacing w:after="0" w:line="240" w:lineRule="auto"/>
        <w:rPr>
          <w:rFonts w:cstheme="minorHAnsi"/>
        </w:rPr>
      </w:pPr>
      <w:r w:rsidRPr="00FE46E7">
        <w:rPr>
          <w:rFonts w:cstheme="minorHAnsi"/>
        </w:rPr>
        <w:t>Twyl</w:t>
      </w:r>
      <w:r w:rsidR="00BF7AEE" w:rsidRPr="00FE46E7">
        <w:rPr>
          <w:rFonts w:cstheme="minorHAnsi"/>
        </w:rPr>
        <w:t>a Olson talked about Diversity</w:t>
      </w:r>
      <w:r w:rsidR="0076199B" w:rsidRPr="00FE46E7">
        <w:rPr>
          <w:rFonts w:cstheme="minorHAnsi"/>
        </w:rPr>
        <w:t xml:space="preserve"> with </w:t>
      </w:r>
      <w:r w:rsidR="009F4DF3" w:rsidRPr="00FE46E7">
        <w:rPr>
          <w:rFonts w:cstheme="minorHAnsi"/>
        </w:rPr>
        <w:t>three goals:</w:t>
      </w:r>
      <w:r w:rsidR="009022BC" w:rsidRPr="00FE46E7">
        <w:rPr>
          <w:rFonts w:cstheme="minorHAnsi"/>
        </w:rPr>
        <w:t xml:space="preserve"> </w:t>
      </w:r>
    </w:p>
    <w:p w14:paraId="65A2F053" w14:textId="0B5630CF" w:rsidR="00923A3A" w:rsidRPr="00FE46E7" w:rsidRDefault="009022BC" w:rsidP="0004050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E46E7">
        <w:rPr>
          <w:rFonts w:cstheme="minorHAnsi"/>
        </w:rPr>
        <w:t>SDPB will celebrate and serve</w:t>
      </w:r>
      <w:r w:rsidR="000E71EB" w:rsidRPr="00FE46E7">
        <w:rPr>
          <w:rFonts w:cstheme="minorHAnsi"/>
        </w:rPr>
        <w:t xml:space="preserve"> </w:t>
      </w:r>
      <w:r w:rsidR="00FD4DD1" w:rsidRPr="00FE46E7">
        <w:rPr>
          <w:rFonts w:cstheme="minorHAnsi"/>
        </w:rPr>
        <w:t xml:space="preserve">South Dakota’s </w:t>
      </w:r>
      <w:r w:rsidR="005D39FE" w:rsidRPr="00FE46E7">
        <w:rPr>
          <w:rFonts w:cstheme="minorHAnsi"/>
        </w:rPr>
        <w:t>diverse population th</w:t>
      </w:r>
      <w:r w:rsidR="002C3247" w:rsidRPr="00FE46E7">
        <w:rPr>
          <w:rFonts w:cstheme="minorHAnsi"/>
        </w:rPr>
        <w:t>r</w:t>
      </w:r>
      <w:r w:rsidR="005D39FE" w:rsidRPr="00FE46E7">
        <w:rPr>
          <w:rFonts w:cstheme="minorHAnsi"/>
        </w:rPr>
        <w:t>ough its content, outreach and engagement, staff, and reach to all audiences</w:t>
      </w:r>
    </w:p>
    <w:p w14:paraId="60E30291" w14:textId="77777777" w:rsidR="00923A3A" w:rsidRPr="00FE46E7" w:rsidRDefault="00447850" w:rsidP="0004050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E46E7">
        <w:rPr>
          <w:rFonts w:cstheme="minorHAnsi"/>
        </w:rPr>
        <w:t>Create a culture of diversity at SDPB</w:t>
      </w:r>
    </w:p>
    <w:p w14:paraId="5373E583" w14:textId="26EA734E" w:rsidR="00447850" w:rsidRPr="00FE46E7" w:rsidRDefault="00447850" w:rsidP="0004050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E46E7">
        <w:rPr>
          <w:rFonts w:cstheme="minorHAnsi"/>
        </w:rPr>
        <w:t xml:space="preserve">Create a workforce that </w:t>
      </w:r>
      <w:r w:rsidR="00C61759" w:rsidRPr="00FE46E7">
        <w:rPr>
          <w:rFonts w:cstheme="minorHAnsi"/>
        </w:rPr>
        <w:t xml:space="preserve">reflects the diversity of South Dakota. </w:t>
      </w:r>
    </w:p>
    <w:p w14:paraId="0ABA135D" w14:textId="48EB81A8" w:rsidR="0004050F" w:rsidRPr="00FE46E7" w:rsidRDefault="0004050F" w:rsidP="0027057B">
      <w:pPr>
        <w:spacing w:after="0" w:line="240" w:lineRule="auto"/>
        <w:rPr>
          <w:rFonts w:cstheme="minorHAnsi"/>
        </w:rPr>
      </w:pPr>
    </w:p>
    <w:p w14:paraId="0DD9DA95" w14:textId="6D0E8B03" w:rsidR="00DF4F31" w:rsidRPr="00FE46E7" w:rsidRDefault="00DF4F31" w:rsidP="0027057B">
      <w:pPr>
        <w:spacing w:after="0" w:line="240" w:lineRule="auto"/>
        <w:rPr>
          <w:rFonts w:cstheme="minorHAnsi"/>
          <w:b/>
          <w:bCs/>
          <w:i/>
          <w:iCs/>
        </w:rPr>
      </w:pPr>
      <w:r w:rsidRPr="00FE46E7">
        <w:rPr>
          <w:rFonts w:cstheme="minorHAnsi"/>
          <w:b/>
          <w:bCs/>
          <w:i/>
          <w:iCs/>
        </w:rPr>
        <w:lastRenderedPageBreak/>
        <w:t>Local Content</w:t>
      </w:r>
    </w:p>
    <w:p w14:paraId="50C7B75B" w14:textId="6231917E" w:rsidR="00931002" w:rsidRPr="00FE46E7" w:rsidRDefault="000B63AD" w:rsidP="0027057B">
      <w:pPr>
        <w:spacing w:after="0" w:line="240" w:lineRule="auto"/>
        <w:rPr>
          <w:rFonts w:cstheme="minorHAnsi"/>
        </w:rPr>
      </w:pPr>
      <w:r w:rsidRPr="00FE46E7">
        <w:rPr>
          <w:rFonts w:cstheme="minorHAnsi"/>
        </w:rPr>
        <w:t>Cara Hetland</w:t>
      </w:r>
      <w:r w:rsidR="008E1FD9" w:rsidRPr="00FE46E7">
        <w:rPr>
          <w:rFonts w:cstheme="minorHAnsi"/>
        </w:rPr>
        <w:t xml:space="preserve"> and Brad Van Osdel talked </w:t>
      </w:r>
      <w:r w:rsidR="00DF4F31" w:rsidRPr="00FE46E7">
        <w:rPr>
          <w:rFonts w:cstheme="minorHAnsi"/>
        </w:rPr>
        <w:t xml:space="preserve">in detail </w:t>
      </w:r>
      <w:r w:rsidR="008E1FD9" w:rsidRPr="00FE46E7">
        <w:rPr>
          <w:rFonts w:cstheme="minorHAnsi"/>
        </w:rPr>
        <w:t xml:space="preserve">about the local content </w:t>
      </w:r>
      <w:r w:rsidR="00DE79AA" w:rsidRPr="00FE46E7">
        <w:rPr>
          <w:rFonts w:cstheme="minorHAnsi"/>
        </w:rPr>
        <w:t>goal</w:t>
      </w:r>
      <w:r w:rsidR="00185902" w:rsidRPr="00FE46E7">
        <w:rPr>
          <w:rFonts w:cstheme="minorHAnsi"/>
        </w:rPr>
        <w:t xml:space="preserve">, </w:t>
      </w:r>
      <w:proofErr w:type="gramStart"/>
      <w:r w:rsidR="00185902" w:rsidRPr="00FE46E7">
        <w:rPr>
          <w:rFonts w:cstheme="minorHAnsi"/>
        </w:rPr>
        <w:t>objectives</w:t>
      </w:r>
      <w:proofErr w:type="gramEnd"/>
      <w:r w:rsidR="00557B8E">
        <w:rPr>
          <w:rFonts w:cstheme="minorHAnsi"/>
        </w:rPr>
        <w:t xml:space="preserve"> </w:t>
      </w:r>
      <w:r w:rsidR="00185902" w:rsidRPr="00FE46E7">
        <w:rPr>
          <w:rFonts w:cstheme="minorHAnsi"/>
        </w:rPr>
        <w:t>and the tactic</w:t>
      </w:r>
      <w:r w:rsidR="00D17889" w:rsidRPr="00FE46E7">
        <w:rPr>
          <w:rFonts w:cstheme="minorHAnsi"/>
        </w:rPr>
        <w:t>s to achieve</w:t>
      </w:r>
      <w:r w:rsidR="00224205" w:rsidRPr="00FE46E7">
        <w:rPr>
          <w:rFonts w:cstheme="minorHAnsi"/>
        </w:rPr>
        <w:t xml:space="preserve"> this goal</w:t>
      </w:r>
      <w:r w:rsidR="00931002" w:rsidRPr="00FE46E7">
        <w:rPr>
          <w:rFonts w:cstheme="minorHAnsi"/>
        </w:rPr>
        <w:t>:</w:t>
      </w:r>
    </w:p>
    <w:p w14:paraId="733B73F5" w14:textId="61AEEC20" w:rsidR="006F4D59" w:rsidRPr="00FE46E7" w:rsidRDefault="00D17889" w:rsidP="0093100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FE46E7">
        <w:rPr>
          <w:rFonts w:cstheme="minorHAnsi"/>
        </w:rPr>
        <w:t>SDPB will grow its audience across all platforms</w:t>
      </w:r>
      <w:r w:rsidR="00DD6A04" w:rsidRPr="00FE46E7">
        <w:rPr>
          <w:rFonts w:cstheme="minorHAnsi"/>
        </w:rPr>
        <w:t xml:space="preserve">. </w:t>
      </w:r>
    </w:p>
    <w:p w14:paraId="36B07BD5" w14:textId="77777777" w:rsidR="005E1331" w:rsidRPr="00FE46E7" w:rsidRDefault="00DC07FA" w:rsidP="0027057B">
      <w:pPr>
        <w:spacing w:after="0" w:line="240" w:lineRule="auto"/>
        <w:rPr>
          <w:rFonts w:cstheme="minorHAnsi"/>
        </w:rPr>
      </w:pPr>
      <w:r w:rsidRPr="00FE46E7">
        <w:rPr>
          <w:rFonts w:cstheme="minorHAnsi"/>
        </w:rPr>
        <w:t>Marcy</w:t>
      </w:r>
      <w:r w:rsidR="004B222A" w:rsidRPr="00FE46E7">
        <w:rPr>
          <w:rFonts w:cstheme="minorHAnsi"/>
        </w:rPr>
        <w:t xml:space="preserve"> Drew</w:t>
      </w:r>
      <w:r w:rsidR="00FB0D6F" w:rsidRPr="00FE46E7">
        <w:rPr>
          <w:rFonts w:cstheme="minorHAnsi"/>
        </w:rPr>
        <w:t xml:space="preserve"> talked about the </w:t>
      </w:r>
      <w:r w:rsidR="005E1331" w:rsidRPr="00FE46E7">
        <w:rPr>
          <w:rFonts w:cstheme="minorHAnsi"/>
        </w:rPr>
        <w:t>education goal:</w:t>
      </w:r>
    </w:p>
    <w:p w14:paraId="20B87829" w14:textId="77777777" w:rsidR="00822219" w:rsidRPr="00FE46E7" w:rsidRDefault="00822219" w:rsidP="0093100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FE46E7">
        <w:rPr>
          <w:rFonts w:cstheme="minorHAnsi"/>
        </w:rPr>
        <w:t>SDPB is recognized as a trusted source of educational resources in South Dakota.</w:t>
      </w:r>
    </w:p>
    <w:p w14:paraId="24B2F663" w14:textId="77777777" w:rsidR="00931002" w:rsidRPr="00FE46E7" w:rsidRDefault="00931002" w:rsidP="00822219">
      <w:pPr>
        <w:spacing w:after="0" w:line="240" w:lineRule="auto"/>
        <w:rPr>
          <w:rFonts w:cstheme="minorHAnsi"/>
        </w:rPr>
      </w:pPr>
    </w:p>
    <w:p w14:paraId="63C0ED64" w14:textId="429E6176" w:rsidR="00CE25D3" w:rsidRPr="00FE46E7" w:rsidRDefault="00C67195" w:rsidP="00822219">
      <w:pPr>
        <w:spacing w:after="0" w:line="240" w:lineRule="auto"/>
        <w:rPr>
          <w:rFonts w:cstheme="minorHAnsi"/>
        </w:rPr>
      </w:pPr>
      <w:r w:rsidRPr="00FE46E7">
        <w:rPr>
          <w:rFonts w:cstheme="minorHAnsi"/>
        </w:rPr>
        <w:t xml:space="preserve">She </w:t>
      </w:r>
      <w:r w:rsidR="00931002" w:rsidRPr="00FE46E7">
        <w:rPr>
          <w:rFonts w:cstheme="minorHAnsi"/>
        </w:rPr>
        <w:t xml:space="preserve">discussed tactics they will use </w:t>
      </w:r>
      <w:r w:rsidRPr="00FE46E7">
        <w:rPr>
          <w:rFonts w:cstheme="minorHAnsi"/>
        </w:rPr>
        <w:t xml:space="preserve">to achieve this goal by utilizing </w:t>
      </w:r>
      <w:r w:rsidR="00577985" w:rsidRPr="00FE46E7">
        <w:rPr>
          <w:rFonts w:cstheme="minorHAnsi"/>
        </w:rPr>
        <w:t>our broadcast, digital, and outreach structures to share educational resources and professional develop</w:t>
      </w:r>
      <w:r w:rsidR="009E063A" w:rsidRPr="00FE46E7">
        <w:rPr>
          <w:rFonts w:cstheme="minorHAnsi"/>
        </w:rPr>
        <w:t xml:space="preserve">ment opportunities. </w:t>
      </w:r>
      <w:r w:rsidR="00476CC8" w:rsidRPr="00FE46E7">
        <w:rPr>
          <w:rFonts w:cstheme="minorHAnsi"/>
        </w:rPr>
        <w:t>We want to create community partnerships to help with learning experiences</w:t>
      </w:r>
      <w:r w:rsidR="00417450" w:rsidRPr="00FE46E7">
        <w:rPr>
          <w:rFonts w:cstheme="minorHAnsi"/>
        </w:rPr>
        <w:t>.</w:t>
      </w:r>
    </w:p>
    <w:p w14:paraId="2B2A8D80" w14:textId="77777777" w:rsidR="00CE25D3" w:rsidRPr="00FE46E7" w:rsidRDefault="00CE25D3" w:rsidP="00822219">
      <w:pPr>
        <w:spacing w:after="0" w:line="240" w:lineRule="auto"/>
        <w:rPr>
          <w:rFonts w:cstheme="minorHAnsi"/>
        </w:rPr>
      </w:pPr>
    </w:p>
    <w:p w14:paraId="2D44185C" w14:textId="4B27BAEB" w:rsidR="0067011F" w:rsidRPr="00FE46E7" w:rsidRDefault="00F80956" w:rsidP="0067011F">
      <w:pPr>
        <w:spacing w:after="0" w:line="240" w:lineRule="auto"/>
        <w:rPr>
          <w:rFonts w:cstheme="minorHAnsi"/>
        </w:rPr>
      </w:pPr>
      <w:r w:rsidRPr="00FE46E7">
        <w:rPr>
          <w:rFonts w:cstheme="minorHAnsi"/>
        </w:rPr>
        <w:t>Heather Benson</w:t>
      </w:r>
      <w:r w:rsidR="00843E44">
        <w:rPr>
          <w:rFonts w:cstheme="minorHAnsi"/>
        </w:rPr>
        <w:t>,</w:t>
      </w:r>
      <w:r w:rsidR="008140DF" w:rsidRPr="00FE46E7">
        <w:rPr>
          <w:rFonts w:cstheme="minorHAnsi"/>
        </w:rPr>
        <w:t xml:space="preserve"> our </w:t>
      </w:r>
      <w:r w:rsidRPr="00FE46E7">
        <w:rPr>
          <w:rFonts w:cstheme="minorHAnsi"/>
        </w:rPr>
        <w:t xml:space="preserve">Digital </w:t>
      </w:r>
      <w:r w:rsidR="002F2FFA" w:rsidRPr="00FE46E7">
        <w:rPr>
          <w:rFonts w:cstheme="minorHAnsi"/>
        </w:rPr>
        <w:t>Strategy Manager</w:t>
      </w:r>
      <w:r w:rsidR="00843E44">
        <w:rPr>
          <w:rFonts w:cstheme="minorHAnsi"/>
        </w:rPr>
        <w:t>,</w:t>
      </w:r>
      <w:r w:rsidR="002F2FFA" w:rsidRPr="00FE46E7">
        <w:rPr>
          <w:rFonts w:cstheme="minorHAnsi"/>
        </w:rPr>
        <w:t xml:space="preserve"> reported her </w:t>
      </w:r>
      <w:r w:rsidR="00D470E5" w:rsidRPr="00FE46E7">
        <w:rPr>
          <w:rFonts w:cstheme="minorHAnsi"/>
        </w:rPr>
        <w:t>job is to help</w:t>
      </w:r>
      <w:r w:rsidR="0098207E" w:rsidRPr="00FE46E7">
        <w:rPr>
          <w:rFonts w:cstheme="minorHAnsi"/>
        </w:rPr>
        <w:t xml:space="preserve"> all departments</w:t>
      </w:r>
      <w:r w:rsidR="004C149C" w:rsidRPr="00FE46E7">
        <w:rPr>
          <w:rFonts w:cstheme="minorHAnsi"/>
        </w:rPr>
        <w:t xml:space="preserve"> </w:t>
      </w:r>
      <w:r w:rsidR="009C7080" w:rsidRPr="00FE46E7">
        <w:rPr>
          <w:rFonts w:cstheme="minorHAnsi"/>
        </w:rPr>
        <w:t xml:space="preserve">do the things they need to do in the digital realm. </w:t>
      </w:r>
      <w:r w:rsidR="0067011F" w:rsidRPr="00FE46E7">
        <w:rPr>
          <w:rFonts w:cstheme="minorHAnsi"/>
        </w:rPr>
        <w:t xml:space="preserve">Heather explained the tactics and plans to achieve these two objectives:  </w:t>
      </w:r>
    </w:p>
    <w:p w14:paraId="778730FA" w14:textId="01F9CFC4" w:rsidR="00742377" w:rsidRPr="00FE46E7" w:rsidRDefault="00742377" w:rsidP="0074237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FE46E7">
        <w:rPr>
          <w:rFonts w:cstheme="minorHAnsi"/>
        </w:rPr>
        <w:t xml:space="preserve">Maximize digital content </w:t>
      </w:r>
      <w:r w:rsidR="000927EE" w:rsidRPr="00FE46E7">
        <w:rPr>
          <w:rFonts w:cstheme="minorHAnsi"/>
        </w:rPr>
        <w:t>impact to grow audience</w:t>
      </w:r>
    </w:p>
    <w:p w14:paraId="67A45064" w14:textId="1BD175F4" w:rsidR="000927EE" w:rsidRPr="00FE46E7" w:rsidRDefault="000927EE" w:rsidP="0074237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FE46E7">
        <w:rPr>
          <w:rFonts w:cstheme="minorHAnsi"/>
        </w:rPr>
        <w:t xml:space="preserve">Use data to better understand our audiences </w:t>
      </w:r>
    </w:p>
    <w:p w14:paraId="53F7BEFE" w14:textId="77777777" w:rsidR="00F80639" w:rsidRPr="00FE46E7" w:rsidRDefault="00F80639" w:rsidP="0027057B">
      <w:pPr>
        <w:spacing w:after="0" w:line="240" w:lineRule="auto"/>
        <w:rPr>
          <w:rFonts w:cstheme="minorHAnsi"/>
        </w:rPr>
      </w:pPr>
    </w:p>
    <w:p w14:paraId="039BC596" w14:textId="77777777" w:rsidR="00BD3540" w:rsidRPr="00FE46E7" w:rsidRDefault="00BD3540" w:rsidP="0027057B">
      <w:pPr>
        <w:spacing w:after="0" w:line="240" w:lineRule="auto"/>
        <w:rPr>
          <w:rFonts w:cstheme="minorHAnsi"/>
          <w:b/>
          <w:bCs/>
          <w:i/>
          <w:iCs/>
        </w:rPr>
      </w:pPr>
      <w:r w:rsidRPr="00FE46E7">
        <w:rPr>
          <w:rFonts w:cstheme="minorHAnsi"/>
          <w:b/>
          <w:bCs/>
          <w:i/>
          <w:iCs/>
        </w:rPr>
        <w:t>Operational Excellence</w:t>
      </w:r>
    </w:p>
    <w:p w14:paraId="3790919A" w14:textId="20B9D0BB" w:rsidR="00066DCE" w:rsidRPr="00FE46E7" w:rsidRDefault="00BD3540" w:rsidP="0027057B">
      <w:pPr>
        <w:spacing w:after="0" w:line="240" w:lineRule="auto"/>
        <w:rPr>
          <w:rFonts w:cstheme="minorHAnsi"/>
        </w:rPr>
      </w:pPr>
      <w:r w:rsidRPr="00FE46E7">
        <w:rPr>
          <w:rFonts w:cstheme="minorHAnsi"/>
        </w:rPr>
        <w:t>Fritz Miller</w:t>
      </w:r>
      <w:r w:rsidR="00042A04" w:rsidRPr="00FE46E7">
        <w:rPr>
          <w:rFonts w:cstheme="minorHAnsi"/>
        </w:rPr>
        <w:t xml:space="preserve"> discussed the four goals for his team to work on and the objectives/</w:t>
      </w:r>
      <w:r w:rsidR="00780338" w:rsidRPr="00FE46E7">
        <w:rPr>
          <w:rFonts w:cstheme="minorHAnsi"/>
        </w:rPr>
        <w:t xml:space="preserve">strategies </w:t>
      </w:r>
      <w:r w:rsidR="00042A04" w:rsidRPr="00FE46E7">
        <w:rPr>
          <w:rFonts w:cstheme="minorHAnsi"/>
        </w:rPr>
        <w:t xml:space="preserve">to </w:t>
      </w:r>
      <w:r w:rsidR="00066DCE" w:rsidRPr="00FE46E7">
        <w:rPr>
          <w:rFonts w:cstheme="minorHAnsi"/>
        </w:rPr>
        <w:t>achieve.</w:t>
      </w:r>
    </w:p>
    <w:p w14:paraId="56F202D2" w14:textId="158633D2" w:rsidR="00066DCE" w:rsidRPr="00FE46E7" w:rsidRDefault="00066DCE" w:rsidP="00066DCE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FE46E7">
        <w:rPr>
          <w:rFonts w:cstheme="minorHAnsi"/>
        </w:rPr>
        <w:t>SDPB is recognized as a trusted brand</w:t>
      </w:r>
    </w:p>
    <w:p w14:paraId="587EBE61" w14:textId="323FFF99" w:rsidR="00066DCE" w:rsidRPr="00FE46E7" w:rsidRDefault="00066DCE" w:rsidP="00066DCE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FE46E7">
        <w:rPr>
          <w:rFonts w:cstheme="minorHAnsi"/>
        </w:rPr>
        <w:t>SDPB will grow its audience across all platforms</w:t>
      </w:r>
    </w:p>
    <w:p w14:paraId="1560B0C4" w14:textId="71EE649C" w:rsidR="00066DCE" w:rsidRPr="00FE46E7" w:rsidRDefault="00066DCE" w:rsidP="00066DCE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FE46E7">
        <w:rPr>
          <w:rFonts w:cstheme="minorHAnsi"/>
        </w:rPr>
        <w:t>SDPB will celebrate and serve South Dakota’s diverse population through its content, outreach and engagement, staff, and reach to all audiences</w:t>
      </w:r>
    </w:p>
    <w:p w14:paraId="6196ACA1" w14:textId="6DE6F4DB" w:rsidR="00066DCE" w:rsidRPr="00FE46E7" w:rsidRDefault="00066DCE" w:rsidP="00066DCE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FE46E7">
        <w:rPr>
          <w:rFonts w:cstheme="minorHAnsi"/>
        </w:rPr>
        <w:t>Create a workforce that reflects the diversity of South Dakota</w:t>
      </w:r>
    </w:p>
    <w:p w14:paraId="7C61F952" w14:textId="77777777" w:rsidR="00066DCE" w:rsidRPr="00FE46E7" w:rsidRDefault="00066DCE" w:rsidP="0027057B">
      <w:pPr>
        <w:spacing w:after="0" w:line="240" w:lineRule="auto"/>
        <w:rPr>
          <w:rFonts w:cstheme="minorHAnsi"/>
        </w:rPr>
      </w:pPr>
    </w:p>
    <w:p w14:paraId="0EB30576" w14:textId="0855A3FF" w:rsidR="00A31D4F" w:rsidRPr="00FE46E7" w:rsidRDefault="005F319C" w:rsidP="0027057B">
      <w:pPr>
        <w:spacing w:after="0" w:line="240" w:lineRule="auto"/>
        <w:rPr>
          <w:rFonts w:cstheme="minorHAnsi"/>
        </w:rPr>
      </w:pPr>
      <w:r w:rsidRPr="00FE46E7">
        <w:rPr>
          <w:rFonts w:cstheme="minorHAnsi"/>
        </w:rPr>
        <w:t>We are going to</w:t>
      </w:r>
      <w:r w:rsidR="003150E7">
        <w:rPr>
          <w:rFonts w:cstheme="minorHAnsi"/>
        </w:rPr>
        <w:t xml:space="preserve"> look at</w:t>
      </w:r>
      <w:r w:rsidR="00BC57C0" w:rsidRPr="00FE46E7">
        <w:rPr>
          <w:rFonts w:cstheme="minorHAnsi"/>
        </w:rPr>
        <w:t xml:space="preserve"> a brand </w:t>
      </w:r>
      <w:r w:rsidRPr="00FE46E7">
        <w:rPr>
          <w:rFonts w:cstheme="minorHAnsi"/>
        </w:rPr>
        <w:t>refresh</w:t>
      </w:r>
      <w:r w:rsidR="003150E7">
        <w:rPr>
          <w:rFonts w:cstheme="minorHAnsi"/>
        </w:rPr>
        <w:t xml:space="preserve"> </w:t>
      </w:r>
      <w:r w:rsidRPr="00FE46E7">
        <w:rPr>
          <w:rFonts w:cstheme="minorHAnsi"/>
        </w:rPr>
        <w:t>by September 2023</w:t>
      </w:r>
      <w:r w:rsidR="003150E7">
        <w:rPr>
          <w:rFonts w:cstheme="minorHAnsi"/>
        </w:rPr>
        <w:t xml:space="preserve"> that could include a logo change.  </w:t>
      </w:r>
      <w:r w:rsidR="000D59C1" w:rsidRPr="00FE46E7">
        <w:rPr>
          <w:rFonts w:cstheme="minorHAnsi"/>
        </w:rPr>
        <w:t>W</w:t>
      </w:r>
      <w:r w:rsidR="00414398" w:rsidRPr="00FE46E7">
        <w:rPr>
          <w:rFonts w:cstheme="minorHAnsi"/>
        </w:rPr>
        <w:t xml:space="preserve">e will set up an </w:t>
      </w:r>
      <w:r w:rsidR="00EB027A" w:rsidRPr="00FE46E7">
        <w:rPr>
          <w:rFonts w:cstheme="minorHAnsi"/>
        </w:rPr>
        <w:t>advisory committee to help</w:t>
      </w:r>
      <w:r w:rsidR="00AA5F90" w:rsidRPr="00FE46E7">
        <w:rPr>
          <w:rFonts w:cstheme="minorHAnsi"/>
        </w:rPr>
        <w:t xml:space="preserve"> with the oversight of this plan and we will having a working group </w:t>
      </w:r>
      <w:r w:rsidR="00F923E6" w:rsidRPr="00FE46E7">
        <w:rPr>
          <w:rFonts w:cstheme="minorHAnsi"/>
        </w:rPr>
        <w:t xml:space="preserve">to </w:t>
      </w:r>
      <w:r w:rsidR="00CA2B24">
        <w:rPr>
          <w:rFonts w:cstheme="minorHAnsi"/>
        </w:rPr>
        <w:t>implement the plan</w:t>
      </w:r>
      <w:r w:rsidR="00F923E6" w:rsidRPr="00FE46E7">
        <w:rPr>
          <w:rFonts w:cstheme="minorHAnsi"/>
        </w:rPr>
        <w:t xml:space="preserve">. </w:t>
      </w:r>
    </w:p>
    <w:p w14:paraId="68656356" w14:textId="77777777" w:rsidR="00A31D4F" w:rsidRPr="00FE46E7" w:rsidRDefault="00A31D4F" w:rsidP="0027057B">
      <w:pPr>
        <w:spacing w:after="0" w:line="240" w:lineRule="auto"/>
        <w:rPr>
          <w:rFonts w:cstheme="minorHAnsi"/>
        </w:rPr>
      </w:pPr>
    </w:p>
    <w:p w14:paraId="4082357B" w14:textId="77777777" w:rsidR="00EE60F4" w:rsidRPr="00FE46E7" w:rsidRDefault="00840302" w:rsidP="0027057B">
      <w:pPr>
        <w:spacing w:after="0" w:line="240" w:lineRule="auto"/>
        <w:rPr>
          <w:rFonts w:cstheme="minorHAnsi"/>
        </w:rPr>
      </w:pPr>
      <w:r w:rsidRPr="00FE46E7">
        <w:rPr>
          <w:rFonts w:cstheme="minorHAnsi"/>
          <w:b/>
          <w:bCs/>
          <w:i/>
          <w:iCs/>
        </w:rPr>
        <w:t>Engineering</w:t>
      </w:r>
    </w:p>
    <w:p w14:paraId="659F3568" w14:textId="6A587256" w:rsidR="003A2240" w:rsidRPr="00FE46E7" w:rsidRDefault="00044670" w:rsidP="0027057B">
      <w:pPr>
        <w:spacing w:after="0" w:line="240" w:lineRule="auto"/>
        <w:rPr>
          <w:rFonts w:cstheme="minorHAnsi"/>
        </w:rPr>
      </w:pPr>
      <w:r w:rsidRPr="00FE46E7">
        <w:rPr>
          <w:rFonts w:cstheme="minorHAnsi"/>
        </w:rPr>
        <w:t xml:space="preserve">SeVern Ashes </w:t>
      </w:r>
      <w:r w:rsidR="003A2240" w:rsidRPr="00FE46E7">
        <w:rPr>
          <w:rFonts w:cstheme="minorHAnsi"/>
        </w:rPr>
        <w:t>discussed the goal</w:t>
      </w:r>
      <w:r w:rsidR="006B79FB" w:rsidRPr="00FE46E7">
        <w:rPr>
          <w:rFonts w:cstheme="minorHAnsi"/>
        </w:rPr>
        <w:t>, objectives</w:t>
      </w:r>
      <w:r w:rsidR="00682BF7" w:rsidRPr="00FE46E7">
        <w:rPr>
          <w:rFonts w:cstheme="minorHAnsi"/>
        </w:rPr>
        <w:t>,</w:t>
      </w:r>
      <w:r w:rsidR="006B79FB" w:rsidRPr="00FE46E7">
        <w:rPr>
          <w:rFonts w:cstheme="minorHAnsi"/>
        </w:rPr>
        <w:t xml:space="preserve"> and strategies </w:t>
      </w:r>
      <w:r w:rsidR="003A2240" w:rsidRPr="00FE46E7">
        <w:rPr>
          <w:rFonts w:cstheme="minorHAnsi"/>
        </w:rPr>
        <w:t>for his department.</w:t>
      </w:r>
    </w:p>
    <w:p w14:paraId="592894D3" w14:textId="10D32BA9" w:rsidR="003A2240" w:rsidRPr="00FE46E7" w:rsidRDefault="003A2240" w:rsidP="003A2240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FE46E7">
        <w:rPr>
          <w:rFonts w:cstheme="minorHAnsi"/>
        </w:rPr>
        <w:t>SDPB is a trusted and valued technical resource</w:t>
      </w:r>
    </w:p>
    <w:p w14:paraId="103EA340" w14:textId="61B5DFCA" w:rsidR="00B3413D" w:rsidRPr="00CA2B24" w:rsidRDefault="0002028B" w:rsidP="00CA2B24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CA2B24">
        <w:rPr>
          <w:rFonts w:cstheme="minorHAnsi"/>
        </w:rPr>
        <w:t>Create a plan to actively identify local, state, and federal partners to strengthen our public safety initiatives through datacasting, WEA, and IPAWS Alerting by FY24</w:t>
      </w:r>
    </w:p>
    <w:p w14:paraId="1E351E52" w14:textId="19573542" w:rsidR="0002028B" w:rsidRPr="00CA2B24" w:rsidRDefault="007A7E05" w:rsidP="00CA2B24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CA2B24">
        <w:rPr>
          <w:rFonts w:cstheme="minorHAnsi"/>
        </w:rPr>
        <w:t>Create a plan for migration to ATSC 3.0 – Next Gen Television by FY25</w:t>
      </w:r>
    </w:p>
    <w:p w14:paraId="41A2D588" w14:textId="438DFEA1" w:rsidR="007A7E05" w:rsidRPr="00CA2B24" w:rsidRDefault="003B24C8" w:rsidP="00CA2B24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CA2B24">
        <w:rPr>
          <w:rFonts w:cstheme="minorHAnsi"/>
        </w:rPr>
        <w:t>Update the interconnection system by 2026</w:t>
      </w:r>
    </w:p>
    <w:p w14:paraId="396E2C79" w14:textId="2031F490" w:rsidR="003B24C8" w:rsidRPr="00CA2B24" w:rsidRDefault="003B24C8" w:rsidP="00CA2B24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CA2B24">
        <w:rPr>
          <w:rFonts w:cstheme="minorHAnsi"/>
        </w:rPr>
        <w:t>Create a plan to source sustaining fiscal infrastructure funding by FY26</w:t>
      </w:r>
    </w:p>
    <w:p w14:paraId="35A8AB58" w14:textId="7DB86470" w:rsidR="00B962AE" w:rsidRPr="00CA2B24" w:rsidRDefault="006B79FB" w:rsidP="00CA2B24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CA2B24">
        <w:rPr>
          <w:rFonts w:cstheme="minorHAnsi"/>
        </w:rPr>
        <w:t xml:space="preserve">Document and create a plan for review by senior management to evaluate the feasibility of joining a Joint Master Control by end of FY23. </w:t>
      </w:r>
    </w:p>
    <w:p w14:paraId="25F21E9D" w14:textId="66A6781D" w:rsidR="005B65CC" w:rsidRPr="00FE46E7" w:rsidRDefault="005B65CC" w:rsidP="005B65CC">
      <w:pPr>
        <w:spacing w:after="0" w:line="240" w:lineRule="auto"/>
        <w:rPr>
          <w:rFonts w:cstheme="minorHAnsi"/>
        </w:rPr>
      </w:pPr>
    </w:p>
    <w:p w14:paraId="1B5AD8CD" w14:textId="08E35E9F" w:rsidR="005B65CC" w:rsidRPr="00FE46E7" w:rsidRDefault="005B65CC" w:rsidP="005B65CC">
      <w:pPr>
        <w:spacing w:after="0" w:line="240" w:lineRule="auto"/>
        <w:rPr>
          <w:rFonts w:cstheme="minorHAnsi"/>
          <w:b/>
          <w:bCs/>
          <w:i/>
          <w:iCs/>
        </w:rPr>
      </w:pPr>
      <w:r w:rsidRPr="00FE46E7">
        <w:rPr>
          <w:rFonts w:cstheme="minorHAnsi"/>
          <w:b/>
          <w:bCs/>
          <w:i/>
          <w:iCs/>
        </w:rPr>
        <w:t>Fundraising</w:t>
      </w:r>
    </w:p>
    <w:p w14:paraId="4F0A17BC" w14:textId="74F24E91" w:rsidR="001533DE" w:rsidRPr="00FE46E7" w:rsidRDefault="005B65CC" w:rsidP="0027057B">
      <w:pPr>
        <w:spacing w:after="0" w:line="240" w:lineRule="auto"/>
        <w:rPr>
          <w:rFonts w:cstheme="minorHAnsi"/>
        </w:rPr>
      </w:pPr>
      <w:r w:rsidRPr="00FE46E7">
        <w:rPr>
          <w:rFonts w:cstheme="minorHAnsi"/>
        </w:rPr>
        <w:t xml:space="preserve">Ryan Howlett reported </w:t>
      </w:r>
      <w:r w:rsidR="003E58CA" w:rsidRPr="00FE46E7">
        <w:rPr>
          <w:rFonts w:cstheme="minorHAnsi"/>
        </w:rPr>
        <w:t>on the Friends of SDPB two goals and the objectives to achieve this portion of the plan</w:t>
      </w:r>
      <w:r w:rsidR="00DB0A1C" w:rsidRPr="00FE46E7">
        <w:rPr>
          <w:rFonts w:cstheme="minorHAnsi"/>
        </w:rPr>
        <w:t xml:space="preserve"> through underwriting, membership</w:t>
      </w:r>
      <w:r w:rsidR="00400BBF" w:rsidRPr="00FE46E7">
        <w:rPr>
          <w:rFonts w:cstheme="minorHAnsi"/>
        </w:rPr>
        <w:t>,</w:t>
      </w:r>
      <w:r w:rsidR="00DB0A1C" w:rsidRPr="00FE46E7">
        <w:rPr>
          <w:rFonts w:cstheme="minorHAnsi"/>
        </w:rPr>
        <w:t xml:space="preserve"> and individual giving.</w:t>
      </w:r>
      <w:r w:rsidR="003E58CA" w:rsidRPr="00FE46E7">
        <w:rPr>
          <w:rFonts w:cstheme="minorHAnsi"/>
        </w:rPr>
        <w:t xml:space="preserve"> </w:t>
      </w:r>
    </w:p>
    <w:p w14:paraId="5A393590" w14:textId="6ED38F4E" w:rsidR="00860466" w:rsidRPr="00FE46E7" w:rsidRDefault="00860466" w:rsidP="0086046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FE46E7">
        <w:rPr>
          <w:rFonts w:cstheme="minorHAnsi"/>
        </w:rPr>
        <w:t xml:space="preserve">Friends of SDPB will provide the resources necessary to meet the needs of the growing SDPB Network. </w:t>
      </w:r>
    </w:p>
    <w:p w14:paraId="452D929B" w14:textId="11B5D8C3" w:rsidR="00860466" w:rsidRPr="00FE46E7" w:rsidRDefault="00860466" w:rsidP="0086046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FE46E7">
        <w:rPr>
          <w:rFonts w:cstheme="minorHAnsi"/>
        </w:rPr>
        <w:t>Build the SDPB Endowment to 50 million dollars</w:t>
      </w:r>
    </w:p>
    <w:p w14:paraId="1C73888E" w14:textId="74EBCD7E" w:rsidR="006815F2" w:rsidRPr="00FE46E7" w:rsidRDefault="00402D42" w:rsidP="0027057B">
      <w:pPr>
        <w:spacing w:after="0" w:line="240" w:lineRule="auto"/>
        <w:rPr>
          <w:rFonts w:cstheme="minorHAnsi"/>
        </w:rPr>
      </w:pPr>
      <w:r w:rsidRPr="00FE46E7">
        <w:rPr>
          <w:rFonts w:cstheme="minorHAnsi"/>
        </w:rPr>
        <w:t xml:space="preserve">This </w:t>
      </w:r>
      <w:r w:rsidR="003F1B2C">
        <w:rPr>
          <w:rFonts w:cstheme="minorHAnsi"/>
        </w:rPr>
        <w:t xml:space="preserve">strategic </w:t>
      </w:r>
      <w:r w:rsidRPr="00FE46E7">
        <w:rPr>
          <w:rFonts w:cstheme="minorHAnsi"/>
        </w:rPr>
        <w:t xml:space="preserve">plan will help Friends </w:t>
      </w:r>
      <w:r w:rsidR="003D79BD" w:rsidRPr="00FE46E7">
        <w:rPr>
          <w:rFonts w:cstheme="minorHAnsi"/>
        </w:rPr>
        <w:t xml:space="preserve">build the fundraising plan, improve our messages, </w:t>
      </w:r>
      <w:r w:rsidR="009B0AD3" w:rsidRPr="00FE46E7">
        <w:rPr>
          <w:rFonts w:cstheme="minorHAnsi"/>
        </w:rPr>
        <w:t>identify new donors, create better sales packages for investments</w:t>
      </w:r>
      <w:r w:rsidR="0005741A" w:rsidRPr="00FE46E7">
        <w:rPr>
          <w:rFonts w:cstheme="minorHAnsi"/>
        </w:rPr>
        <w:t xml:space="preserve">, </w:t>
      </w:r>
      <w:r w:rsidR="00C51E14" w:rsidRPr="00FE46E7">
        <w:rPr>
          <w:rFonts w:cstheme="minorHAnsi"/>
        </w:rPr>
        <w:t xml:space="preserve">and create opportunities for major donors. </w:t>
      </w:r>
      <w:r w:rsidR="007D092F" w:rsidRPr="00FE46E7">
        <w:rPr>
          <w:rFonts w:cstheme="minorHAnsi"/>
        </w:rPr>
        <w:t xml:space="preserve">The underwriting staff is hoping </w:t>
      </w:r>
      <w:r w:rsidR="007A179D" w:rsidRPr="00FE46E7">
        <w:rPr>
          <w:rFonts w:cstheme="minorHAnsi"/>
        </w:rPr>
        <w:t>for a million dollar in sales this next year; they were short $28,000 last year.</w:t>
      </w:r>
      <w:r w:rsidR="00400BBF" w:rsidRPr="00FE46E7">
        <w:rPr>
          <w:rFonts w:cstheme="minorHAnsi"/>
        </w:rPr>
        <w:t xml:space="preserve"> </w:t>
      </w:r>
      <w:r w:rsidR="00FC2AFC" w:rsidRPr="00FE46E7">
        <w:rPr>
          <w:rFonts w:cstheme="minorHAnsi"/>
        </w:rPr>
        <w:t xml:space="preserve">Our </w:t>
      </w:r>
      <w:r w:rsidR="0087327D" w:rsidRPr="00FE46E7">
        <w:rPr>
          <w:rFonts w:cstheme="minorHAnsi"/>
        </w:rPr>
        <w:t xml:space="preserve">endowment </w:t>
      </w:r>
      <w:r w:rsidR="00184760" w:rsidRPr="00FE46E7">
        <w:rPr>
          <w:rFonts w:cstheme="minorHAnsi"/>
        </w:rPr>
        <w:t xml:space="preserve">growth </w:t>
      </w:r>
      <w:r w:rsidR="00FC2AFC" w:rsidRPr="00FE46E7">
        <w:rPr>
          <w:rFonts w:cstheme="minorHAnsi"/>
        </w:rPr>
        <w:t xml:space="preserve">helps </w:t>
      </w:r>
      <w:r w:rsidR="0087327D" w:rsidRPr="00FE46E7">
        <w:rPr>
          <w:rFonts w:cstheme="minorHAnsi"/>
        </w:rPr>
        <w:t>provides s</w:t>
      </w:r>
      <w:r w:rsidR="00E4564B" w:rsidRPr="00FE46E7">
        <w:rPr>
          <w:rFonts w:cstheme="minorHAnsi"/>
        </w:rPr>
        <w:t>t</w:t>
      </w:r>
      <w:r w:rsidR="00184760" w:rsidRPr="00FE46E7">
        <w:rPr>
          <w:rFonts w:cstheme="minorHAnsi"/>
        </w:rPr>
        <w:t>a</w:t>
      </w:r>
      <w:r w:rsidR="00E4564B" w:rsidRPr="00FE46E7">
        <w:rPr>
          <w:rFonts w:cstheme="minorHAnsi"/>
        </w:rPr>
        <w:t xml:space="preserve">bility </w:t>
      </w:r>
      <w:r w:rsidR="0087327D" w:rsidRPr="00FE46E7">
        <w:rPr>
          <w:rFonts w:cstheme="minorHAnsi"/>
        </w:rPr>
        <w:t>for the network.</w:t>
      </w:r>
      <w:r w:rsidR="00FB18DC" w:rsidRPr="00FE46E7">
        <w:rPr>
          <w:rFonts w:cstheme="minorHAnsi"/>
        </w:rPr>
        <w:t xml:space="preserve"> The Friends organization </w:t>
      </w:r>
      <w:r w:rsidR="00C4659E" w:rsidRPr="00FE46E7">
        <w:rPr>
          <w:rFonts w:cstheme="minorHAnsi"/>
        </w:rPr>
        <w:t>will provide the resources the network needs</w:t>
      </w:r>
      <w:r w:rsidR="00FB77D6" w:rsidRPr="00FE46E7">
        <w:rPr>
          <w:rFonts w:cstheme="minorHAnsi"/>
        </w:rPr>
        <w:t xml:space="preserve"> and prioritize growth. </w:t>
      </w:r>
    </w:p>
    <w:p w14:paraId="3D29FC45" w14:textId="0EBFBC89" w:rsidR="00134E17" w:rsidRPr="00FE46E7" w:rsidRDefault="00134E17" w:rsidP="0027057B">
      <w:pPr>
        <w:spacing w:after="0" w:line="240" w:lineRule="auto"/>
        <w:rPr>
          <w:rFonts w:cstheme="minorHAnsi"/>
        </w:rPr>
      </w:pPr>
    </w:p>
    <w:p w14:paraId="6CB0999A" w14:textId="46428695" w:rsidR="00134E17" w:rsidRPr="00FE46E7" w:rsidRDefault="00134E17" w:rsidP="0027057B">
      <w:pPr>
        <w:spacing w:after="0" w:line="240" w:lineRule="auto"/>
        <w:rPr>
          <w:rFonts w:cstheme="minorHAnsi"/>
        </w:rPr>
      </w:pPr>
      <w:r w:rsidRPr="00FE46E7">
        <w:rPr>
          <w:rFonts w:cstheme="minorHAnsi"/>
        </w:rPr>
        <w:lastRenderedPageBreak/>
        <w:t>Julie mentioned the development staff won a major PBS Development award this year. Congratulations!</w:t>
      </w:r>
    </w:p>
    <w:p w14:paraId="724A6F1B" w14:textId="77777777" w:rsidR="00530DCE" w:rsidRDefault="00530DCE" w:rsidP="0027057B">
      <w:pPr>
        <w:spacing w:after="0" w:line="240" w:lineRule="auto"/>
        <w:rPr>
          <w:rFonts w:cstheme="minorHAnsi"/>
          <w:u w:val="single"/>
        </w:rPr>
      </w:pPr>
    </w:p>
    <w:p w14:paraId="630437F4" w14:textId="42F9554E" w:rsidR="007F789B" w:rsidRPr="00FE46E7" w:rsidRDefault="00694A50" w:rsidP="0027057B">
      <w:pPr>
        <w:spacing w:after="0" w:line="240" w:lineRule="auto"/>
        <w:rPr>
          <w:rFonts w:cstheme="minorHAnsi"/>
        </w:rPr>
      </w:pPr>
      <w:r w:rsidRPr="00FE46E7">
        <w:rPr>
          <w:rFonts w:cstheme="minorHAnsi"/>
          <w:u w:val="single"/>
        </w:rPr>
        <w:t>A motion was made</w:t>
      </w:r>
      <w:r w:rsidRPr="00FE46E7">
        <w:rPr>
          <w:rFonts w:cstheme="minorHAnsi"/>
        </w:rPr>
        <w:t xml:space="preserve"> by Dave Landry to </w:t>
      </w:r>
      <w:r w:rsidR="00E7479D" w:rsidRPr="00FE46E7">
        <w:rPr>
          <w:rFonts w:cstheme="minorHAnsi"/>
        </w:rPr>
        <w:t xml:space="preserve">approve and </w:t>
      </w:r>
      <w:r w:rsidRPr="00FE46E7">
        <w:rPr>
          <w:rFonts w:cstheme="minorHAnsi"/>
        </w:rPr>
        <w:t xml:space="preserve">accept the strategic plan as presented. </w:t>
      </w:r>
    </w:p>
    <w:p w14:paraId="35703239" w14:textId="2D8BB0A3" w:rsidR="007A179D" w:rsidRPr="00FE46E7" w:rsidRDefault="00694A50" w:rsidP="0027057B">
      <w:pPr>
        <w:spacing w:after="0" w:line="240" w:lineRule="auto"/>
        <w:rPr>
          <w:rFonts w:cstheme="minorHAnsi"/>
        </w:rPr>
      </w:pPr>
      <w:r w:rsidRPr="00FE46E7">
        <w:rPr>
          <w:rFonts w:cstheme="minorHAnsi"/>
        </w:rPr>
        <w:t xml:space="preserve">Second by Tyler Tordsen. Motion carried. </w:t>
      </w:r>
    </w:p>
    <w:p w14:paraId="1B7229A0" w14:textId="05B3A0EB" w:rsidR="00694A50" w:rsidRPr="00FE46E7" w:rsidRDefault="00694A50" w:rsidP="0027057B">
      <w:pPr>
        <w:spacing w:after="0" w:line="240" w:lineRule="auto"/>
        <w:rPr>
          <w:rFonts w:cstheme="minorHAnsi"/>
        </w:rPr>
      </w:pPr>
    </w:p>
    <w:p w14:paraId="57310DEB" w14:textId="63C147AC" w:rsidR="00694A50" w:rsidRPr="00FE46E7" w:rsidRDefault="00694A50" w:rsidP="0027057B">
      <w:pPr>
        <w:spacing w:after="0" w:line="240" w:lineRule="auto"/>
        <w:rPr>
          <w:rFonts w:cstheme="minorHAnsi"/>
          <w:b/>
          <w:bCs/>
        </w:rPr>
      </w:pPr>
      <w:r w:rsidRPr="00FE46E7">
        <w:rPr>
          <w:rFonts w:cstheme="minorHAnsi"/>
          <w:b/>
          <w:bCs/>
        </w:rPr>
        <w:t>EXECUTIVE DIRECTOR’S REPORT</w:t>
      </w:r>
    </w:p>
    <w:p w14:paraId="08E771FF" w14:textId="320CF551" w:rsidR="00694A50" w:rsidRPr="00FE46E7" w:rsidRDefault="00694A50" w:rsidP="0027057B">
      <w:pPr>
        <w:spacing w:after="0" w:line="240" w:lineRule="auto"/>
        <w:rPr>
          <w:rFonts w:cstheme="minorHAnsi"/>
        </w:rPr>
      </w:pPr>
    </w:p>
    <w:p w14:paraId="3E6FDE76" w14:textId="77777777" w:rsidR="008308E2" w:rsidRPr="00FE46E7" w:rsidRDefault="00C369B6" w:rsidP="0027057B">
      <w:pPr>
        <w:spacing w:after="0" w:line="240" w:lineRule="auto"/>
        <w:rPr>
          <w:rFonts w:cstheme="minorHAnsi"/>
        </w:rPr>
      </w:pPr>
      <w:r w:rsidRPr="00FE46E7">
        <w:rPr>
          <w:rFonts w:cstheme="minorHAnsi"/>
        </w:rPr>
        <w:t xml:space="preserve">Julie gave a quick update to the board. </w:t>
      </w:r>
      <w:r w:rsidR="00B34220" w:rsidRPr="00FE46E7">
        <w:rPr>
          <w:rFonts w:cstheme="minorHAnsi"/>
        </w:rPr>
        <w:t>We are still working thru the FY23 budgeting process</w:t>
      </w:r>
      <w:r w:rsidR="00842D0B" w:rsidRPr="00FE46E7">
        <w:rPr>
          <w:rFonts w:cstheme="minorHAnsi"/>
        </w:rPr>
        <w:t xml:space="preserve"> with the commissioner. We have three</w:t>
      </w:r>
      <w:r w:rsidR="007605AF" w:rsidRPr="00FE46E7">
        <w:rPr>
          <w:rFonts w:cstheme="minorHAnsi"/>
        </w:rPr>
        <w:t xml:space="preserve"> one-time </w:t>
      </w:r>
      <w:r w:rsidR="00842D0B" w:rsidRPr="00FE46E7">
        <w:rPr>
          <w:rFonts w:cstheme="minorHAnsi"/>
        </w:rPr>
        <w:t xml:space="preserve">requests before the Governor’s office currently. </w:t>
      </w:r>
    </w:p>
    <w:p w14:paraId="3D6EB3EE" w14:textId="521E72E2" w:rsidR="003A0FDC" w:rsidRPr="00FE46E7" w:rsidRDefault="003A0FDC" w:rsidP="008308E2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FE46E7">
        <w:rPr>
          <w:rFonts w:cstheme="minorHAnsi"/>
        </w:rPr>
        <w:t xml:space="preserve">Request for </w:t>
      </w:r>
      <w:r w:rsidR="00842D0B" w:rsidRPr="00FE46E7">
        <w:rPr>
          <w:rFonts w:cstheme="minorHAnsi"/>
        </w:rPr>
        <w:t xml:space="preserve">critical match dollars that we will need to match our expectation of getting </w:t>
      </w:r>
      <w:r w:rsidR="00111862" w:rsidRPr="00FE46E7">
        <w:rPr>
          <w:rFonts w:cstheme="minorHAnsi"/>
        </w:rPr>
        <w:t>the FEMA disaster money to replace our tower at KESD</w:t>
      </w:r>
      <w:r w:rsidR="000E4744">
        <w:rPr>
          <w:rFonts w:cstheme="minorHAnsi"/>
        </w:rPr>
        <w:t>.</w:t>
      </w:r>
    </w:p>
    <w:p w14:paraId="0CA80FC9" w14:textId="77777777" w:rsidR="00A35C42" w:rsidRPr="00FE46E7" w:rsidRDefault="00A35C42" w:rsidP="008308E2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FE46E7">
        <w:rPr>
          <w:rFonts w:cstheme="minorHAnsi"/>
        </w:rPr>
        <w:t xml:space="preserve">Funds to </w:t>
      </w:r>
      <w:r w:rsidR="001939D4" w:rsidRPr="00FE46E7">
        <w:rPr>
          <w:rFonts w:cstheme="minorHAnsi"/>
        </w:rPr>
        <w:t xml:space="preserve">upgrade our </w:t>
      </w:r>
      <w:r w:rsidR="009662E2" w:rsidRPr="00FE46E7">
        <w:rPr>
          <w:rFonts w:cstheme="minorHAnsi"/>
        </w:rPr>
        <w:t>outdated software emergency alert system</w:t>
      </w:r>
    </w:p>
    <w:p w14:paraId="356EFB45" w14:textId="77A10E00" w:rsidR="00842D0B" w:rsidRPr="00FE46E7" w:rsidRDefault="000A1D95" w:rsidP="008308E2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CPB</w:t>
      </w:r>
      <w:r w:rsidR="004F0A4B" w:rsidRPr="00FE46E7">
        <w:rPr>
          <w:rFonts w:cstheme="minorHAnsi"/>
        </w:rPr>
        <w:t xml:space="preserve"> was </w:t>
      </w:r>
      <w:r w:rsidR="009662E2" w:rsidRPr="00FE46E7">
        <w:rPr>
          <w:rFonts w:cstheme="minorHAnsi"/>
        </w:rPr>
        <w:t>successful in lobbying congress and working with FEMA for a new grant</w:t>
      </w:r>
      <w:r w:rsidR="004F0A4B" w:rsidRPr="00FE46E7">
        <w:rPr>
          <w:rFonts w:cstheme="minorHAnsi"/>
        </w:rPr>
        <w:t xml:space="preserve"> </w:t>
      </w:r>
      <w:r w:rsidR="00B432F4" w:rsidRPr="00FE46E7">
        <w:rPr>
          <w:rFonts w:cstheme="minorHAnsi"/>
        </w:rPr>
        <w:t>pot of</w:t>
      </w:r>
      <w:r w:rsidR="009662E2" w:rsidRPr="00FE46E7">
        <w:rPr>
          <w:rFonts w:cstheme="minorHAnsi"/>
        </w:rPr>
        <w:t xml:space="preserve"> money</w:t>
      </w:r>
      <w:r>
        <w:rPr>
          <w:rFonts w:cstheme="minorHAnsi"/>
        </w:rPr>
        <w:t xml:space="preserve"> that</w:t>
      </w:r>
      <w:r w:rsidR="003A3B5D" w:rsidRPr="00FE46E7">
        <w:rPr>
          <w:rFonts w:cstheme="minorHAnsi"/>
        </w:rPr>
        <w:t xml:space="preserve"> will allow f</w:t>
      </w:r>
      <w:r w:rsidR="00C51A5C" w:rsidRPr="00FE46E7">
        <w:rPr>
          <w:rFonts w:cstheme="minorHAnsi"/>
        </w:rPr>
        <w:t>or grant applications starting in January. It is</w:t>
      </w:r>
      <w:r>
        <w:rPr>
          <w:rFonts w:cstheme="minorHAnsi"/>
        </w:rPr>
        <w:t xml:space="preserve"> </w:t>
      </w:r>
      <w:r w:rsidR="00F256FF" w:rsidRPr="00FE46E7">
        <w:rPr>
          <w:rFonts w:cstheme="minorHAnsi"/>
        </w:rPr>
        <w:t xml:space="preserve">infrastructure </w:t>
      </w:r>
      <w:r w:rsidR="00DA4F18" w:rsidRPr="00FE46E7">
        <w:rPr>
          <w:rFonts w:cstheme="minorHAnsi"/>
        </w:rPr>
        <w:t xml:space="preserve">dollars </w:t>
      </w:r>
      <w:r w:rsidR="00F256FF" w:rsidRPr="00FE46E7">
        <w:rPr>
          <w:rFonts w:cstheme="minorHAnsi"/>
        </w:rPr>
        <w:t xml:space="preserve">to support national EAS and </w:t>
      </w:r>
      <w:r w:rsidR="00C51A5C" w:rsidRPr="00FE46E7">
        <w:rPr>
          <w:rFonts w:cstheme="minorHAnsi"/>
        </w:rPr>
        <w:t>other emergency alerting information</w:t>
      </w:r>
      <w:r w:rsidR="001303AB" w:rsidRPr="00FE46E7">
        <w:rPr>
          <w:rFonts w:cstheme="minorHAnsi"/>
        </w:rPr>
        <w:t>. We</w:t>
      </w:r>
      <w:r>
        <w:rPr>
          <w:rFonts w:cstheme="minorHAnsi"/>
        </w:rPr>
        <w:t xml:space="preserve"> anticipate applying to upgrade the SDPB interconnection system</w:t>
      </w:r>
      <w:r w:rsidR="001303AB" w:rsidRPr="00FE46E7">
        <w:rPr>
          <w:rFonts w:cstheme="minorHAnsi"/>
        </w:rPr>
        <w:t xml:space="preserve">. </w:t>
      </w:r>
    </w:p>
    <w:p w14:paraId="254D38AE" w14:textId="7307B531" w:rsidR="0083239E" w:rsidRPr="00FE46E7" w:rsidRDefault="0083239E" w:rsidP="0083239E">
      <w:pPr>
        <w:spacing w:after="0" w:line="240" w:lineRule="auto"/>
        <w:rPr>
          <w:rFonts w:cstheme="minorHAnsi"/>
        </w:rPr>
      </w:pPr>
    </w:p>
    <w:p w14:paraId="13A34C16" w14:textId="77777777" w:rsidR="001652C0" w:rsidRDefault="001652C0" w:rsidP="0083239E">
      <w:pPr>
        <w:spacing w:after="0" w:line="240" w:lineRule="auto"/>
        <w:rPr>
          <w:rFonts w:cstheme="minorHAnsi"/>
        </w:rPr>
      </w:pPr>
    </w:p>
    <w:p w14:paraId="09BF08AC" w14:textId="01BE496B" w:rsidR="0083239E" w:rsidRPr="00FE46E7" w:rsidRDefault="0083239E" w:rsidP="0083239E">
      <w:pPr>
        <w:spacing w:after="0" w:line="240" w:lineRule="auto"/>
        <w:rPr>
          <w:rFonts w:cstheme="minorHAnsi"/>
        </w:rPr>
      </w:pPr>
      <w:r w:rsidRPr="00FE46E7">
        <w:rPr>
          <w:rFonts w:cstheme="minorHAnsi"/>
        </w:rPr>
        <w:t>Julie was thrilled to announce we have</w:t>
      </w:r>
      <w:r w:rsidR="000A1D95">
        <w:rPr>
          <w:rFonts w:cstheme="minorHAnsi"/>
        </w:rPr>
        <w:t xml:space="preserve"> hired a new</w:t>
      </w:r>
      <w:r w:rsidRPr="00FE46E7">
        <w:rPr>
          <w:rFonts w:cstheme="minorHAnsi"/>
        </w:rPr>
        <w:t xml:space="preserve"> Chief Financial Officer for SDPB</w:t>
      </w:r>
      <w:r w:rsidR="000A1D95">
        <w:rPr>
          <w:rFonts w:cstheme="minorHAnsi"/>
        </w:rPr>
        <w:t xml:space="preserve">. </w:t>
      </w:r>
    </w:p>
    <w:p w14:paraId="18C310FB" w14:textId="440E9448" w:rsidR="00782A64" w:rsidRPr="00FE46E7" w:rsidRDefault="00782A64" w:rsidP="0083239E">
      <w:pPr>
        <w:spacing w:after="0" w:line="240" w:lineRule="auto"/>
        <w:rPr>
          <w:rFonts w:cstheme="minorHAnsi"/>
        </w:rPr>
      </w:pPr>
      <w:r w:rsidRPr="00FE46E7">
        <w:rPr>
          <w:rFonts w:cstheme="minorHAnsi"/>
        </w:rPr>
        <w:t xml:space="preserve">Laura Petersen is a CPA in Sioux Falls and will begin her duties in November. </w:t>
      </w:r>
      <w:r w:rsidR="00552091" w:rsidRPr="00FE46E7">
        <w:rPr>
          <w:rFonts w:cstheme="minorHAnsi"/>
        </w:rPr>
        <w:t>She has non-profit and governmental experience</w:t>
      </w:r>
      <w:r w:rsidR="00B530C9" w:rsidRPr="00FE46E7">
        <w:rPr>
          <w:rFonts w:cstheme="minorHAnsi"/>
        </w:rPr>
        <w:t>.</w:t>
      </w:r>
      <w:r w:rsidR="00296792" w:rsidRPr="00FE46E7">
        <w:rPr>
          <w:rFonts w:cstheme="minorHAnsi"/>
        </w:rPr>
        <w:t xml:space="preserve"> </w:t>
      </w:r>
    </w:p>
    <w:p w14:paraId="7E5B6166" w14:textId="12B47EB1" w:rsidR="00296792" w:rsidRPr="00FE46E7" w:rsidRDefault="00296792" w:rsidP="0083239E">
      <w:pPr>
        <w:spacing w:after="0" w:line="240" w:lineRule="auto"/>
        <w:rPr>
          <w:rFonts w:cstheme="minorHAnsi"/>
        </w:rPr>
      </w:pPr>
    </w:p>
    <w:p w14:paraId="09E3B357" w14:textId="207F69B5" w:rsidR="00842D0B" w:rsidRDefault="00296792" w:rsidP="0027057B">
      <w:pPr>
        <w:spacing w:after="0" w:line="240" w:lineRule="auto"/>
        <w:rPr>
          <w:rFonts w:cstheme="minorHAnsi"/>
        </w:rPr>
      </w:pPr>
      <w:r w:rsidRPr="00FE46E7">
        <w:rPr>
          <w:rFonts w:cstheme="minorHAnsi"/>
        </w:rPr>
        <w:t>It appears that the auditors have settled in</w:t>
      </w:r>
      <w:r w:rsidR="00C55265" w:rsidRPr="00FE46E7">
        <w:rPr>
          <w:rFonts w:cstheme="minorHAnsi"/>
        </w:rPr>
        <w:t>,</w:t>
      </w:r>
      <w:r w:rsidRPr="00FE46E7">
        <w:rPr>
          <w:rFonts w:cstheme="minorHAnsi"/>
        </w:rPr>
        <w:t xml:space="preserve"> and Deb Larson returned to help </w:t>
      </w:r>
      <w:r w:rsidR="004162A9" w:rsidRPr="00FE46E7">
        <w:rPr>
          <w:rFonts w:cstheme="minorHAnsi"/>
        </w:rPr>
        <w:t xml:space="preserve">get us through the void and </w:t>
      </w:r>
      <w:r w:rsidR="00336FD3">
        <w:rPr>
          <w:rFonts w:cstheme="minorHAnsi"/>
        </w:rPr>
        <w:t xml:space="preserve">will </w:t>
      </w:r>
      <w:r w:rsidR="004162A9" w:rsidRPr="00FE46E7">
        <w:rPr>
          <w:rFonts w:cstheme="minorHAnsi"/>
        </w:rPr>
        <w:t xml:space="preserve">help train Laura when she starts. We are currently on track to have the Friends audit </w:t>
      </w:r>
      <w:r w:rsidR="00AE5955" w:rsidRPr="00FE46E7">
        <w:rPr>
          <w:rFonts w:cstheme="minorHAnsi"/>
        </w:rPr>
        <w:t>approved in October. We should be able to h</w:t>
      </w:r>
      <w:r w:rsidR="00B1358B" w:rsidRPr="00FE46E7">
        <w:rPr>
          <w:rFonts w:cstheme="minorHAnsi"/>
        </w:rPr>
        <w:t xml:space="preserve">old a virtual </w:t>
      </w:r>
      <w:r w:rsidR="00AE5955" w:rsidRPr="00FE46E7">
        <w:rPr>
          <w:rFonts w:cstheme="minorHAnsi"/>
        </w:rPr>
        <w:t>ET Board meeting sometime in late Nov</w:t>
      </w:r>
      <w:r w:rsidR="00DB1421" w:rsidRPr="00FE46E7">
        <w:rPr>
          <w:rFonts w:cstheme="minorHAnsi"/>
        </w:rPr>
        <w:t xml:space="preserve">ember or </w:t>
      </w:r>
      <w:r w:rsidR="00336FD3">
        <w:rPr>
          <w:rFonts w:cstheme="minorHAnsi"/>
        </w:rPr>
        <w:t xml:space="preserve">early December </w:t>
      </w:r>
      <w:r w:rsidR="00B1358B" w:rsidRPr="00FE46E7">
        <w:rPr>
          <w:rFonts w:cstheme="minorHAnsi"/>
        </w:rPr>
        <w:t xml:space="preserve">to </w:t>
      </w:r>
      <w:r w:rsidR="00DB1421" w:rsidRPr="00FE46E7">
        <w:rPr>
          <w:rFonts w:cstheme="minorHAnsi"/>
        </w:rPr>
        <w:t xml:space="preserve">approve the </w:t>
      </w:r>
      <w:r w:rsidR="00623F7D" w:rsidRPr="00FE46E7">
        <w:rPr>
          <w:rFonts w:cstheme="minorHAnsi"/>
        </w:rPr>
        <w:t xml:space="preserve">network </w:t>
      </w:r>
      <w:r w:rsidR="00DB1421" w:rsidRPr="00FE46E7">
        <w:rPr>
          <w:rFonts w:cstheme="minorHAnsi"/>
        </w:rPr>
        <w:t>audit</w:t>
      </w:r>
      <w:r w:rsidR="00B1358B" w:rsidRPr="00FE46E7">
        <w:rPr>
          <w:rFonts w:cstheme="minorHAnsi"/>
        </w:rPr>
        <w:t>. We</w:t>
      </w:r>
      <w:r w:rsidR="009C1723" w:rsidRPr="00FE46E7">
        <w:rPr>
          <w:rFonts w:cstheme="minorHAnsi"/>
        </w:rPr>
        <w:t xml:space="preserve"> ended the fiscal year </w:t>
      </w:r>
      <w:r w:rsidR="00B1358B" w:rsidRPr="00FE46E7">
        <w:rPr>
          <w:rFonts w:cstheme="minorHAnsi"/>
        </w:rPr>
        <w:t xml:space="preserve">in good shape and Friends had a banner year. </w:t>
      </w:r>
    </w:p>
    <w:p w14:paraId="66B263E4" w14:textId="77777777" w:rsidR="00125056" w:rsidRPr="00FE46E7" w:rsidRDefault="00125056" w:rsidP="0027057B">
      <w:pPr>
        <w:spacing w:after="0" w:line="240" w:lineRule="auto"/>
        <w:rPr>
          <w:rFonts w:cstheme="minorHAnsi"/>
        </w:rPr>
      </w:pPr>
    </w:p>
    <w:p w14:paraId="367AF2B5" w14:textId="24D12013" w:rsidR="003B780B" w:rsidRPr="00FE46E7" w:rsidRDefault="0060287E" w:rsidP="0027057B">
      <w:pPr>
        <w:spacing w:after="0" w:line="240" w:lineRule="auto"/>
        <w:rPr>
          <w:rFonts w:cstheme="minorHAnsi"/>
          <w:b/>
          <w:bCs/>
        </w:rPr>
      </w:pPr>
      <w:r w:rsidRPr="00FE46E7">
        <w:rPr>
          <w:rFonts w:cstheme="minorHAnsi"/>
          <w:b/>
          <w:bCs/>
        </w:rPr>
        <w:t>FRIENDS OF SDPB REPORT</w:t>
      </w:r>
    </w:p>
    <w:p w14:paraId="47D24563" w14:textId="77777777" w:rsidR="0060287E" w:rsidRPr="00FE46E7" w:rsidRDefault="0060287E" w:rsidP="0027057B">
      <w:pPr>
        <w:spacing w:after="0" w:line="240" w:lineRule="auto"/>
        <w:rPr>
          <w:rFonts w:cstheme="minorHAnsi"/>
        </w:rPr>
      </w:pPr>
    </w:p>
    <w:p w14:paraId="5A7DDA3B" w14:textId="0705B1AB" w:rsidR="006F021F" w:rsidRPr="00FE46E7" w:rsidRDefault="00C00130" w:rsidP="0027057B">
      <w:pPr>
        <w:spacing w:after="0" w:line="240" w:lineRule="auto"/>
        <w:rPr>
          <w:rFonts w:cstheme="minorHAnsi"/>
        </w:rPr>
      </w:pPr>
      <w:r w:rsidRPr="00FE46E7">
        <w:rPr>
          <w:rFonts w:cstheme="minorHAnsi"/>
        </w:rPr>
        <w:t xml:space="preserve">Ryan </w:t>
      </w:r>
      <w:r w:rsidR="009B1467">
        <w:rPr>
          <w:rFonts w:cstheme="minorHAnsi"/>
        </w:rPr>
        <w:t>expects the Friends of SDPB</w:t>
      </w:r>
      <w:r w:rsidR="00D327FD" w:rsidRPr="00FE46E7">
        <w:rPr>
          <w:rFonts w:cstheme="minorHAnsi"/>
        </w:rPr>
        <w:t xml:space="preserve"> audit will be approved at the</w:t>
      </w:r>
      <w:r w:rsidR="009B1467">
        <w:rPr>
          <w:rFonts w:cstheme="minorHAnsi"/>
        </w:rPr>
        <w:t>ir</w:t>
      </w:r>
      <w:r w:rsidR="00D327FD" w:rsidRPr="00FE46E7">
        <w:rPr>
          <w:rFonts w:cstheme="minorHAnsi"/>
        </w:rPr>
        <w:t xml:space="preserve"> October 14</w:t>
      </w:r>
      <w:r w:rsidR="00D327FD" w:rsidRPr="00FE46E7">
        <w:rPr>
          <w:rFonts w:cstheme="minorHAnsi"/>
          <w:vertAlign w:val="superscript"/>
        </w:rPr>
        <w:t>th</w:t>
      </w:r>
      <w:r w:rsidR="00D327FD" w:rsidRPr="00FE46E7">
        <w:rPr>
          <w:rFonts w:cstheme="minorHAnsi"/>
        </w:rPr>
        <w:t xml:space="preserve"> meeting. </w:t>
      </w:r>
      <w:r w:rsidR="009B1467">
        <w:rPr>
          <w:rFonts w:cstheme="minorHAnsi"/>
        </w:rPr>
        <w:t>ET Board members are</w:t>
      </w:r>
      <w:r w:rsidR="002D06B6" w:rsidRPr="00FE46E7">
        <w:rPr>
          <w:rFonts w:cstheme="minorHAnsi"/>
        </w:rPr>
        <w:t xml:space="preserve"> welcome to attend the </w:t>
      </w:r>
      <w:r w:rsidR="002D06B6" w:rsidRPr="00FE46E7">
        <w:rPr>
          <w:rFonts w:cstheme="minorHAnsi"/>
          <w:i/>
          <w:iCs/>
        </w:rPr>
        <w:t>Cheers South Dakota</w:t>
      </w:r>
      <w:r w:rsidR="002D06B6" w:rsidRPr="00FE46E7">
        <w:rPr>
          <w:rFonts w:cstheme="minorHAnsi"/>
        </w:rPr>
        <w:t xml:space="preserve"> </w:t>
      </w:r>
      <w:r w:rsidR="001726B4">
        <w:rPr>
          <w:rFonts w:cstheme="minorHAnsi"/>
        </w:rPr>
        <w:t xml:space="preserve">event in Sioux Falls </w:t>
      </w:r>
      <w:r w:rsidR="00756F38" w:rsidRPr="00FE46E7">
        <w:rPr>
          <w:rFonts w:cstheme="minorHAnsi"/>
        </w:rPr>
        <w:t>on October 13</w:t>
      </w:r>
      <w:r w:rsidR="00756F38" w:rsidRPr="00FE46E7">
        <w:rPr>
          <w:rFonts w:cstheme="minorHAnsi"/>
          <w:vertAlign w:val="superscript"/>
        </w:rPr>
        <w:t>th</w:t>
      </w:r>
      <w:r w:rsidR="00756F38" w:rsidRPr="00FE46E7">
        <w:rPr>
          <w:rFonts w:cstheme="minorHAnsi"/>
        </w:rPr>
        <w:t xml:space="preserve">. </w:t>
      </w:r>
      <w:r w:rsidR="001726B4">
        <w:rPr>
          <w:rFonts w:cstheme="minorHAnsi"/>
        </w:rPr>
        <w:t xml:space="preserve"> The event is a first in what the sponsors hope will become an annual fundraising event for SDPB.</w:t>
      </w:r>
    </w:p>
    <w:p w14:paraId="55893877" w14:textId="49F9EB88" w:rsidR="00DB72BE" w:rsidRPr="00FE46E7" w:rsidRDefault="00BE69BE" w:rsidP="0027057B">
      <w:pPr>
        <w:spacing w:after="0" w:line="240" w:lineRule="auto"/>
        <w:rPr>
          <w:rFonts w:cstheme="minorHAnsi"/>
        </w:rPr>
      </w:pPr>
      <w:r w:rsidRPr="00FE46E7">
        <w:rPr>
          <w:rFonts w:cstheme="minorHAnsi"/>
        </w:rPr>
        <w:t>There are also tickets available for an event in Rapid City on October 14</w:t>
      </w:r>
      <w:r w:rsidRPr="00FE46E7">
        <w:rPr>
          <w:rFonts w:cstheme="minorHAnsi"/>
          <w:vertAlign w:val="superscript"/>
        </w:rPr>
        <w:t>th</w:t>
      </w:r>
      <w:r w:rsidRPr="00FE46E7">
        <w:rPr>
          <w:rFonts w:cstheme="minorHAnsi"/>
        </w:rPr>
        <w:t xml:space="preserve">, an event titled </w:t>
      </w:r>
      <w:r w:rsidRPr="00FE46E7">
        <w:rPr>
          <w:rFonts w:cstheme="minorHAnsi"/>
          <w:i/>
          <w:iCs/>
        </w:rPr>
        <w:t>Prairie Songs</w:t>
      </w:r>
      <w:r w:rsidRPr="00FE46E7">
        <w:rPr>
          <w:rFonts w:cstheme="minorHAnsi"/>
        </w:rPr>
        <w:t xml:space="preserve">. </w:t>
      </w:r>
    </w:p>
    <w:p w14:paraId="13CDA8C9" w14:textId="1DBA3479" w:rsidR="00DB72BE" w:rsidRPr="00FE46E7" w:rsidRDefault="00DB72BE" w:rsidP="0027057B">
      <w:pPr>
        <w:spacing w:after="0" w:line="240" w:lineRule="auto"/>
        <w:rPr>
          <w:rFonts w:cstheme="minorHAnsi"/>
        </w:rPr>
      </w:pPr>
      <w:r w:rsidRPr="00FE46E7">
        <w:rPr>
          <w:rFonts w:cstheme="minorHAnsi"/>
        </w:rPr>
        <w:t xml:space="preserve">This is rebranding of Fiddles and Friends. </w:t>
      </w:r>
      <w:r w:rsidR="00CB0376" w:rsidRPr="00FE46E7">
        <w:rPr>
          <w:rFonts w:cstheme="minorHAnsi"/>
        </w:rPr>
        <w:t xml:space="preserve">There </w:t>
      </w:r>
      <w:r w:rsidR="00D35B6D">
        <w:rPr>
          <w:rFonts w:cstheme="minorHAnsi"/>
        </w:rPr>
        <w:t xml:space="preserve">will be a limited audience </w:t>
      </w:r>
      <w:r w:rsidR="00CB0376" w:rsidRPr="00FE46E7">
        <w:rPr>
          <w:rFonts w:cstheme="minorHAnsi"/>
        </w:rPr>
        <w:t xml:space="preserve">for the election debates, see Cara or Ryan if interested in attending any of the debates. </w:t>
      </w:r>
    </w:p>
    <w:p w14:paraId="49062ED3" w14:textId="77777777" w:rsidR="006F021F" w:rsidRPr="00FE46E7" w:rsidRDefault="006F021F" w:rsidP="0027057B">
      <w:pPr>
        <w:spacing w:after="0" w:line="240" w:lineRule="auto"/>
        <w:rPr>
          <w:rFonts w:cstheme="minorHAnsi"/>
        </w:rPr>
      </w:pPr>
    </w:p>
    <w:p w14:paraId="2D71CC0D" w14:textId="71000B61" w:rsidR="00CA743F" w:rsidRPr="00FE46E7" w:rsidRDefault="00B674DF" w:rsidP="0027057B">
      <w:pPr>
        <w:spacing w:after="0" w:line="240" w:lineRule="auto"/>
        <w:rPr>
          <w:rFonts w:cstheme="minorHAnsi"/>
          <w:b/>
          <w:bCs/>
        </w:rPr>
      </w:pPr>
      <w:r w:rsidRPr="00FE46E7">
        <w:rPr>
          <w:rFonts w:cstheme="minorHAnsi"/>
          <w:b/>
          <w:bCs/>
        </w:rPr>
        <w:t>MANAGEMENT TEAM REPORTS</w:t>
      </w:r>
      <w:r w:rsidR="00CA743F" w:rsidRPr="00FE46E7">
        <w:rPr>
          <w:rFonts w:cstheme="minorHAnsi"/>
          <w:b/>
          <w:bCs/>
        </w:rPr>
        <w:t xml:space="preserve"> </w:t>
      </w:r>
    </w:p>
    <w:p w14:paraId="295C9142" w14:textId="77777777" w:rsidR="005D3E1D" w:rsidRDefault="005D3E1D" w:rsidP="0027057B">
      <w:pPr>
        <w:spacing w:after="0" w:line="240" w:lineRule="auto"/>
        <w:rPr>
          <w:rFonts w:cstheme="minorHAnsi"/>
        </w:rPr>
      </w:pPr>
    </w:p>
    <w:p w14:paraId="6AD3A5E3" w14:textId="0B7BD9BB" w:rsidR="00D77384" w:rsidRPr="00FE46E7" w:rsidRDefault="00D77384" w:rsidP="0027057B">
      <w:pPr>
        <w:spacing w:after="0" w:line="240" w:lineRule="auto"/>
        <w:rPr>
          <w:rFonts w:cstheme="minorHAnsi"/>
        </w:rPr>
      </w:pPr>
      <w:r w:rsidRPr="00FE46E7">
        <w:rPr>
          <w:rFonts w:cstheme="minorHAnsi"/>
        </w:rPr>
        <w:t>The management team reports are included in the board packets for the board members to look over. Reach out to the managers if you have any questions.</w:t>
      </w:r>
    </w:p>
    <w:p w14:paraId="2D66DCB3" w14:textId="77777777" w:rsidR="00D77384" w:rsidRPr="00FE46E7" w:rsidRDefault="00D77384" w:rsidP="0027057B">
      <w:pPr>
        <w:spacing w:after="0" w:line="240" w:lineRule="auto"/>
        <w:rPr>
          <w:rFonts w:cstheme="minorHAnsi"/>
        </w:rPr>
      </w:pPr>
    </w:p>
    <w:p w14:paraId="5ACF6081" w14:textId="542CD6A8" w:rsidR="00A12059" w:rsidRPr="00FE46E7" w:rsidRDefault="00D77384" w:rsidP="0027057B">
      <w:pPr>
        <w:spacing w:after="0" w:line="240" w:lineRule="auto"/>
        <w:rPr>
          <w:rFonts w:cstheme="minorHAnsi"/>
        </w:rPr>
      </w:pPr>
      <w:r w:rsidRPr="00FE46E7">
        <w:rPr>
          <w:rFonts w:cstheme="minorHAnsi"/>
        </w:rPr>
        <w:t>Cara mentioned Josh Chilson will begin on October 11</w:t>
      </w:r>
      <w:r w:rsidRPr="00FE46E7">
        <w:rPr>
          <w:rFonts w:cstheme="minorHAnsi"/>
          <w:vertAlign w:val="superscript"/>
        </w:rPr>
        <w:t>th</w:t>
      </w:r>
      <w:r w:rsidRPr="00FE46E7">
        <w:rPr>
          <w:rFonts w:cstheme="minorHAnsi"/>
        </w:rPr>
        <w:t xml:space="preserve"> as our radio News Director. </w:t>
      </w:r>
      <w:r w:rsidR="00B674DF" w:rsidRPr="00FE46E7">
        <w:rPr>
          <w:rFonts w:cstheme="minorHAnsi"/>
        </w:rPr>
        <w:t xml:space="preserve">He will be housed in the Sioux Falls Studio. </w:t>
      </w:r>
    </w:p>
    <w:p w14:paraId="0523FFF8" w14:textId="511F7062" w:rsidR="0020289A" w:rsidRPr="00FE46E7" w:rsidRDefault="0020289A" w:rsidP="0027057B">
      <w:pPr>
        <w:spacing w:after="0" w:line="240" w:lineRule="auto"/>
        <w:rPr>
          <w:rFonts w:cstheme="minorHAnsi"/>
        </w:rPr>
      </w:pPr>
    </w:p>
    <w:p w14:paraId="5D072EA0" w14:textId="385DE2FC" w:rsidR="00E90197" w:rsidRPr="00FE46E7" w:rsidRDefault="00E90197" w:rsidP="0027057B">
      <w:pPr>
        <w:spacing w:after="0" w:line="240" w:lineRule="auto"/>
        <w:rPr>
          <w:rFonts w:cstheme="minorHAnsi"/>
          <w:b/>
          <w:bCs/>
        </w:rPr>
      </w:pPr>
      <w:r w:rsidRPr="00FE46E7">
        <w:rPr>
          <w:rFonts w:cstheme="minorHAnsi"/>
          <w:b/>
          <w:bCs/>
        </w:rPr>
        <w:t>ADJOURNMENT</w:t>
      </w:r>
    </w:p>
    <w:p w14:paraId="2EB38A45" w14:textId="77777777" w:rsidR="00776A27" w:rsidRPr="00FE46E7" w:rsidRDefault="00776A27" w:rsidP="0027057B">
      <w:pPr>
        <w:spacing w:after="0" w:line="240" w:lineRule="auto"/>
        <w:rPr>
          <w:rFonts w:cstheme="minorHAnsi"/>
        </w:rPr>
      </w:pPr>
    </w:p>
    <w:p w14:paraId="0BF69113" w14:textId="08429BD8" w:rsidR="00776A27" w:rsidRPr="00FE46E7" w:rsidRDefault="00776A27" w:rsidP="0027057B">
      <w:pPr>
        <w:spacing w:after="0" w:line="240" w:lineRule="auto"/>
        <w:rPr>
          <w:rFonts w:cstheme="minorHAnsi"/>
        </w:rPr>
      </w:pPr>
      <w:r w:rsidRPr="00FE46E7">
        <w:rPr>
          <w:rFonts w:cstheme="minorHAnsi"/>
        </w:rPr>
        <w:t>Tyler Tordsen informed the board that he is a legislative candidate and if he wins this will be his last meeting. He has enjoyed working with the board, learning more about public broadcasting</w:t>
      </w:r>
      <w:r w:rsidR="001B11BD" w:rsidRPr="00FE46E7">
        <w:rPr>
          <w:rFonts w:cstheme="minorHAnsi"/>
        </w:rPr>
        <w:t xml:space="preserve"> services, and meeting the staff. He appreciates the hard work </w:t>
      </w:r>
      <w:r w:rsidR="00951E62" w:rsidRPr="00FE46E7">
        <w:rPr>
          <w:rFonts w:cstheme="minorHAnsi"/>
        </w:rPr>
        <w:t xml:space="preserve">done by staff to complete the strategic plan. It was well thought out. </w:t>
      </w:r>
      <w:r w:rsidR="001B11BD" w:rsidRPr="00FE46E7">
        <w:rPr>
          <w:rFonts w:cstheme="minorHAnsi"/>
        </w:rPr>
        <w:t xml:space="preserve"> </w:t>
      </w:r>
    </w:p>
    <w:p w14:paraId="69A7323C" w14:textId="272EA6B5" w:rsidR="00216BAC" w:rsidRPr="00FE46E7" w:rsidRDefault="00216BAC" w:rsidP="0027057B">
      <w:pPr>
        <w:spacing w:after="0" w:line="240" w:lineRule="auto"/>
        <w:rPr>
          <w:rFonts w:cstheme="minorHAnsi"/>
        </w:rPr>
      </w:pPr>
      <w:r w:rsidRPr="00FE46E7">
        <w:rPr>
          <w:rFonts w:cstheme="minorHAnsi"/>
        </w:rPr>
        <w:lastRenderedPageBreak/>
        <w:t>Best Wishes to Tyler from everyone! If he wins the election he will have to step down from this board and a replacement will be named</w:t>
      </w:r>
      <w:r w:rsidR="00022C5F">
        <w:rPr>
          <w:rFonts w:cstheme="minorHAnsi"/>
        </w:rPr>
        <w:t xml:space="preserve">. </w:t>
      </w:r>
    </w:p>
    <w:p w14:paraId="4816ECC6" w14:textId="77777777" w:rsidR="00216BAC" w:rsidRPr="00FE46E7" w:rsidRDefault="00216BAC" w:rsidP="0027057B">
      <w:pPr>
        <w:spacing w:after="0" w:line="240" w:lineRule="auto"/>
        <w:rPr>
          <w:rFonts w:cstheme="minorHAnsi"/>
        </w:rPr>
      </w:pPr>
    </w:p>
    <w:p w14:paraId="63CFD16C" w14:textId="4DC8347C" w:rsidR="00631428" w:rsidRPr="00FE46E7" w:rsidRDefault="00D5507F" w:rsidP="0027057B">
      <w:pPr>
        <w:spacing w:after="0" w:line="240" w:lineRule="auto"/>
        <w:rPr>
          <w:rFonts w:cstheme="minorHAnsi"/>
        </w:rPr>
      </w:pPr>
      <w:r w:rsidRPr="00FE46E7">
        <w:rPr>
          <w:rFonts w:cstheme="minorHAnsi"/>
        </w:rPr>
        <w:t xml:space="preserve">We will be setting up a virtual meeting with the board once the audit is done for approval. </w:t>
      </w:r>
      <w:r w:rsidR="005B097D" w:rsidRPr="00FE46E7">
        <w:rPr>
          <w:rFonts w:cstheme="minorHAnsi"/>
        </w:rPr>
        <w:t xml:space="preserve">Teri will reach out to the board for possible dates once the audit is completed. We are hoping this is all completed before the Christmas holiday. </w:t>
      </w:r>
    </w:p>
    <w:p w14:paraId="256915F6" w14:textId="4B7C3537" w:rsidR="00F2587B" w:rsidRPr="00FE46E7" w:rsidRDefault="00F2587B" w:rsidP="0027057B">
      <w:pPr>
        <w:spacing w:after="0" w:line="240" w:lineRule="auto"/>
        <w:rPr>
          <w:rFonts w:cstheme="minorHAnsi"/>
        </w:rPr>
      </w:pPr>
    </w:p>
    <w:p w14:paraId="67137726" w14:textId="16727926" w:rsidR="008F12F7" w:rsidRPr="00FE46E7" w:rsidRDefault="00DE104E" w:rsidP="0027057B">
      <w:pPr>
        <w:spacing w:after="0" w:line="240" w:lineRule="auto"/>
        <w:rPr>
          <w:rFonts w:cstheme="minorHAnsi"/>
        </w:rPr>
      </w:pPr>
      <w:r w:rsidRPr="008E05B5">
        <w:rPr>
          <w:rFonts w:cstheme="minorHAnsi"/>
          <w:u w:val="single"/>
        </w:rPr>
        <w:t>A motion was made</w:t>
      </w:r>
      <w:r>
        <w:rPr>
          <w:rFonts w:cstheme="minorHAnsi"/>
        </w:rPr>
        <w:t xml:space="preserve"> </w:t>
      </w:r>
      <w:r w:rsidR="008E05B5">
        <w:rPr>
          <w:rFonts w:cstheme="minorHAnsi"/>
        </w:rPr>
        <w:t xml:space="preserve">by Jerry Oster to </w:t>
      </w:r>
      <w:r>
        <w:rPr>
          <w:rFonts w:cstheme="minorHAnsi"/>
        </w:rPr>
        <w:t>adjourn the meeting</w:t>
      </w:r>
      <w:r w:rsidR="008E05B5">
        <w:rPr>
          <w:rFonts w:cstheme="minorHAnsi"/>
        </w:rPr>
        <w:t xml:space="preserve"> at 3:43pm. A second by Jeff Clines. Motion carried. </w:t>
      </w:r>
      <w:r>
        <w:rPr>
          <w:rFonts w:cstheme="minorHAnsi"/>
        </w:rPr>
        <w:t xml:space="preserve"> </w:t>
      </w:r>
    </w:p>
    <w:p w14:paraId="0857444D" w14:textId="16E3F413" w:rsidR="008E6C90" w:rsidRPr="00FE46E7" w:rsidRDefault="008E6C90" w:rsidP="0027057B">
      <w:pPr>
        <w:spacing w:after="0" w:line="240" w:lineRule="auto"/>
        <w:rPr>
          <w:rFonts w:cstheme="minorHAnsi"/>
        </w:rPr>
      </w:pPr>
    </w:p>
    <w:p w14:paraId="421735EC" w14:textId="77777777" w:rsidR="008E6C90" w:rsidRPr="00FE46E7" w:rsidRDefault="008E6C90" w:rsidP="0027057B">
      <w:pPr>
        <w:spacing w:after="0" w:line="240" w:lineRule="auto"/>
        <w:rPr>
          <w:rFonts w:cstheme="minorHAnsi"/>
        </w:rPr>
      </w:pPr>
    </w:p>
    <w:p w14:paraId="32FE7A30" w14:textId="77777777" w:rsidR="009F7937" w:rsidRPr="00FE46E7" w:rsidRDefault="009F7937" w:rsidP="0027057B">
      <w:pPr>
        <w:spacing w:after="0" w:line="240" w:lineRule="auto"/>
        <w:rPr>
          <w:rFonts w:cstheme="minorHAnsi"/>
        </w:rPr>
      </w:pPr>
    </w:p>
    <w:p w14:paraId="56734294" w14:textId="1ECE0009" w:rsidR="00CC35D7" w:rsidRPr="00FE46E7" w:rsidRDefault="00CC35D7" w:rsidP="0027057B">
      <w:pPr>
        <w:spacing w:after="0" w:line="240" w:lineRule="auto"/>
        <w:rPr>
          <w:rFonts w:cstheme="minorHAnsi"/>
          <w:b/>
          <w:bCs/>
        </w:rPr>
      </w:pPr>
    </w:p>
    <w:p w14:paraId="5FE40BB2" w14:textId="77777777" w:rsidR="00CC35D7" w:rsidRPr="00FE46E7" w:rsidRDefault="00CC35D7" w:rsidP="0027057B">
      <w:pPr>
        <w:spacing w:after="0" w:line="240" w:lineRule="auto"/>
        <w:rPr>
          <w:rFonts w:cstheme="minorHAnsi"/>
        </w:rPr>
      </w:pPr>
    </w:p>
    <w:p w14:paraId="6A30AD4D" w14:textId="687556F6" w:rsidR="00CC35D7" w:rsidRPr="00FE46E7" w:rsidRDefault="00CC35D7" w:rsidP="0027057B">
      <w:pPr>
        <w:spacing w:after="0" w:line="240" w:lineRule="auto"/>
        <w:rPr>
          <w:rFonts w:cstheme="minorHAnsi"/>
        </w:rPr>
      </w:pPr>
    </w:p>
    <w:p w14:paraId="7895FC19" w14:textId="77777777" w:rsidR="00CC35D7" w:rsidRPr="00FE46E7" w:rsidRDefault="00CC35D7" w:rsidP="0027057B">
      <w:pPr>
        <w:spacing w:after="0" w:line="240" w:lineRule="auto"/>
        <w:rPr>
          <w:rFonts w:cstheme="minorHAnsi"/>
        </w:rPr>
      </w:pPr>
    </w:p>
    <w:sectPr w:rsidR="00CC35D7" w:rsidRPr="00FE46E7" w:rsidSect="00FE3350">
      <w:footerReference w:type="default" r:id="rId10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32556" w14:textId="77777777" w:rsidR="00392F0D" w:rsidRDefault="00392F0D" w:rsidP="003B1DB8">
      <w:pPr>
        <w:spacing w:after="0" w:line="240" w:lineRule="auto"/>
      </w:pPr>
      <w:r>
        <w:separator/>
      </w:r>
    </w:p>
  </w:endnote>
  <w:endnote w:type="continuationSeparator" w:id="0">
    <w:p w14:paraId="0E5E79A6" w14:textId="77777777" w:rsidR="00392F0D" w:rsidRDefault="00392F0D" w:rsidP="003B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48537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14A764" w14:textId="176AA0D0" w:rsidR="002653EF" w:rsidRDefault="002653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7C25B7" w14:textId="77777777" w:rsidR="003B1DB8" w:rsidRDefault="003B1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1F277" w14:textId="77777777" w:rsidR="00392F0D" w:rsidRDefault="00392F0D" w:rsidP="003B1DB8">
      <w:pPr>
        <w:spacing w:after="0" w:line="240" w:lineRule="auto"/>
      </w:pPr>
      <w:r>
        <w:separator/>
      </w:r>
    </w:p>
  </w:footnote>
  <w:footnote w:type="continuationSeparator" w:id="0">
    <w:p w14:paraId="4D02871B" w14:textId="77777777" w:rsidR="00392F0D" w:rsidRDefault="00392F0D" w:rsidP="003B1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00D05"/>
    <w:multiLevelType w:val="hybridMultilevel"/>
    <w:tmpl w:val="34341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B203B"/>
    <w:multiLevelType w:val="hybridMultilevel"/>
    <w:tmpl w:val="3F02B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55912"/>
    <w:multiLevelType w:val="hybridMultilevel"/>
    <w:tmpl w:val="14927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63BEC"/>
    <w:multiLevelType w:val="hybridMultilevel"/>
    <w:tmpl w:val="34CAB2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67763"/>
    <w:multiLevelType w:val="hybridMultilevel"/>
    <w:tmpl w:val="D3004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66E7E"/>
    <w:multiLevelType w:val="hybridMultilevel"/>
    <w:tmpl w:val="6E5ADA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C73304"/>
    <w:multiLevelType w:val="hybridMultilevel"/>
    <w:tmpl w:val="CED41B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539E5"/>
    <w:multiLevelType w:val="hybridMultilevel"/>
    <w:tmpl w:val="8FAA0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7352E"/>
    <w:multiLevelType w:val="hybridMultilevel"/>
    <w:tmpl w:val="05002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7B"/>
    <w:rsid w:val="0002028B"/>
    <w:rsid w:val="000219B8"/>
    <w:rsid w:val="00021A5F"/>
    <w:rsid w:val="00022C5F"/>
    <w:rsid w:val="000240BB"/>
    <w:rsid w:val="000252C6"/>
    <w:rsid w:val="00032376"/>
    <w:rsid w:val="000403B0"/>
    <w:rsid w:val="0004050F"/>
    <w:rsid w:val="00042A04"/>
    <w:rsid w:val="00043F99"/>
    <w:rsid w:val="00044670"/>
    <w:rsid w:val="00053AB6"/>
    <w:rsid w:val="0005741A"/>
    <w:rsid w:val="00060090"/>
    <w:rsid w:val="000619E9"/>
    <w:rsid w:val="0006572A"/>
    <w:rsid w:val="00066DCE"/>
    <w:rsid w:val="00082649"/>
    <w:rsid w:val="0008374A"/>
    <w:rsid w:val="000927EE"/>
    <w:rsid w:val="00096DAF"/>
    <w:rsid w:val="000A1D95"/>
    <w:rsid w:val="000A6E28"/>
    <w:rsid w:val="000A78C2"/>
    <w:rsid w:val="000B1AFE"/>
    <w:rsid w:val="000B63AD"/>
    <w:rsid w:val="000D59C1"/>
    <w:rsid w:val="000D5B86"/>
    <w:rsid w:val="000D5D9B"/>
    <w:rsid w:val="000E1773"/>
    <w:rsid w:val="000E4744"/>
    <w:rsid w:val="000E71EB"/>
    <w:rsid w:val="000F29C8"/>
    <w:rsid w:val="000F398E"/>
    <w:rsid w:val="00101FAF"/>
    <w:rsid w:val="0010646F"/>
    <w:rsid w:val="0010701A"/>
    <w:rsid w:val="00111862"/>
    <w:rsid w:val="00121EF7"/>
    <w:rsid w:val="00125056"/>
    <w:rsid w:val="001303AB"/>
    <w:rsid w:val="00134E17"/>
    <w:rsid w:val="00140A46"/>
    <w:rsid w:val="00152883"/>
    <w:rsid w:val="00152A8B"/>
    <w:rsid w:val="001533DE"/>
    <w:rsid w:val="00162BF0"/>
    <w:rsid w:val="001652C0"/>
    <w:rsid w:val="001726B4"/>
    <w:rsid w:val="00184760"/>
    <w:rsid w:val="00185902"/>
    <w:rsid w:val="00190B4C"/>
    <w:rsid w:val="001939D4"/>
    <w:rsid w:val="00196EE8"/>
    <w:rsid w:val="001B100B"/>
    <w:rsid w:val="001B11BD"/>
    <w:rsid w:val="001C56DA"/>
    <w:rsid w:val="001C606F"/>
    <w:rsid w:val="001C7751"/>
    <w:rsid w:val="0020289A"/>
    <w:rsid w:val="00202A11"/>
    <w:rsid w:val="00216BAC"/>
    <w:rsid w:val="00224205"/>
    <w:rsid w:val="0024504A"/>
    <w:rsid w:val="002653EF"/>
    <w:rsid w:val="0027057B"/>
    <w:rsid w:val="0028089E"/>
    <w:rsid w:val="0028191A"/>
    <w:rsid w:val="00283451"/>
    <w:rsid w:val="00296792"/>
    <w:rsid w:val="002C3247"/>
    <w:rsid w:val="002C7710"/>
    <w:rsid w:val="002D06B6"/>
    <w:rsid w:val="002F2FFA"/>
    <w:rsid w:val="0030208E"/>
    <w:rsid w:val="00303D9B"/>
    <w:rsid w:val="003150E7"/>
    <w:rsid w:val="00316A6D"/>
    <w:rsid w:val="00321C76"/>
    <w:rsid w:val="003228B1"/>
    <w:rsid w:val="00323788"/>
    <w:rsid w:val="00327BC8"/>
    <w:rsid w:val="00336FD3"/>
    <w:rsid w:val="0034781A"/>
    <w:rsid w:val="00357955"/>
    <w:rsid w:val="00366112"/>
    <w:rsid w:val="00372D2B"/>
    <w:rsid w:val="003841A1"/>
    <w:rsid w:val="0038784A"/>
    <w:rsid w:val="00391F5A"/>
    <w:rsid w:val="00392F0D"/>
    <w:rsid w:val="003A0FDC"/>
    <w:rsid w:val="003A2240"/>
    <w:rsid w:val="003A3B5D"/>
    <w:rsid w:val="003B12EB"/>
    <w:rsid w:val="003B1DB8"/>
    <w:rsid w:val="003B24C8"/>
    <w:rsid w:val="003B780B"/>
    <w:rsid w:val="003C03EA"/>
    <w:rsid w:val="003D79BD"/>
    <w:rsid w:val="003E3861"/>
    <w:rsid w:val="003E58CA"/>
    <w:rsid w:val="003E6277"/>
    <w:rsid w:val="003F1B2C"/>
    <w:rsid w:val="0040078A"/>
    <w:rsid w:val="00400BBF"/>
    <w:rsid w:val="0040131C"/>
    <w:rsid w:val="00402D42"/>
    <w:rsid w:val="004034EC"/>
    <w:rsid w:val="00406D4E"/>
    <w:rsid w:val="00406E67"/>
    <w:rsid w:val="00414398"/>
    <w:rsid w:val="004162A9"/>
    <w:rsid w:val="00417450"/>
    <w:rsid w:val="004242D9"/>
    <w:rsid w:val="00436469"/>
    <w:rsid w:val="004413FD"/>
    <w:rsid w:val="00443831"/>
    <w:rsid w:val="00447850"/>
    <w:rsid w:val="00466C0A"/>
    <w:rsid w:val="00476CC8"/>
    <w:rsid w:val="00492127"/>
    <w:rsid w:val="00497806"/>
    <w:rsid w:val="004A0BDC"/>
    <w:rsid w:val="004A7852"/>
    <w:rsid w:val="004B222A"/>
    <w:rsid w:val="004C149C"/>
    <w:rsid w:val="004C4F19"/>
    <w:rsid w:val="004D0125"/>
    <w:rsid w:val="004D5665"/>
    <w:rsid w:val="004E1556"/>
    <w:rsid w:val="004F0A4B"/>
    <w:rsid w:val="004F1DEE"/>
    <w:rsid w:val="005110FE"/>
    <w:rsid w:val="00514D9C"/>
    <w:rsid w:val="00515388"/>
    <w:rsid w:val="005171E2"/>
    <w:rsid w:val="005217E2"/>
    <w:rsid w:val="0052180C"/>
    <w:rsid w:val="005266A8"/>
    <w:rsid w:val="00530DCE"/>
    <w:rsid w:val="00531863"/>
    <w:rsid w:val="00540992"/>
    <w:rsid w:val="00541821"/>
    <w:rsid w:val="0055016E"/>
    <w:rsid w:val="00552091"/>
    <w:rsid w:val="00557B8E"/>
    <w:rsid w:val="00573E26"/>
    <w:rsid w:val="00577985"/>
    <w:rsid w:val="0058415D"/>
    <w:rsid w:val="0058481C"/>
    <w:rsid w:val="005A71CA"/>
    <w:rsid w:val="005B0118"/>
    <w:rsid w:val="005B097D"/>
    <w:rsid w:val="005B4D74"/>
    <w:rsid w:val="005B65CC"/>
    <w:rsid w:val="005C4EAC"/>
    <w:rsid w:val="005C6C94"/>
    <w:rsid w:val="005C7472"/>
    <w:rsid w:val="005D39FE"/>
    <w:rsid w:val="005D3E1D"/>
    <w:rsid w:val="005E1331"/>
    <w:rsid w:val="005F0CDD"/>
    <w:rsid w:val="005F319C"/>
    <w:rsid w:val="0060058B"/>
    <w:rsid w:val="0060287E"/>
    <w:rsid w:val="0060359C"/>
    <w:rsid w:val="0062094E"/>
    <w:rsid w:val="00621602"/>
    <w:rsid w:val="00623F7D"/>
    <w:rsid w:val="006272C8"/>
    <w:rsid w:val="0062783E"/>
    <w:rsid w:val="00631428"/>
    <w:rsid w:val="0063364F"/>
    <w:rsid w:val="00643832"/>
    <w:rsid w:val="006564B4"/>
    <w:rsid w:val="00656ADE"/>
    <w:rsid w:val="00660448"/>
    <w:rsid w:val="0067011F"/>
    <w:rsid w:val="006815F2"/>
    <w:rsid w:val="00681AB2"/>
    <w:rsid w:val="00682BF2"/>
    <w:rsid w:val="00682BF7"/>
    <w:rsid w:val="00694A50"/>
    <w:rsid w:val="006A13FA"/>
    <w:rsid w:val="006B12D6"/>
    <w:rsid w:val="006B3C7A"/>
    <w:rsid w:val="006B79FB"/>
    <w:rsid w:val="006C1DD7"/>
    <w:rsid w:val="006C293E"/>
    <w:rsid w:val="006D411E"/>
    <w:rsid w:val="006E7EBF"/>
    <w:rsid w:val="006F021F"/>
    <w:rsid w:val="006F4D59"/>
    <w:rsid w:val="00705EF2"/>
    <w:rsid w:val="00711EE1"/>
    <w:rsid w:val="0071322A"/>
    <w:rsid w:val="0071734C"/>
    <w:rsid w:val="0074078D"/>
    <w:rsid w:val="00742377"/>
    <w:rsid w:val="00753660"/>
    <w:rsid w:val="00756F38"/>
    <w:rsid w:val="007605AF"/>
    <w:rsid w:val="0076199B"/>
    <w:rsid w:val="007637A1"/>
    <w:rsid w:val="007734D5"/>
    <w:rsid w:val="007762D9"/>
    <w:rsid w:val="00776A27"/>
    <w:rsid w:val="0077797B"/>
    <w:rsid w:val="00780338"/>
    <w:rsid w:val="007818DD"/>
    <w:rsid w:val="00782A64"/>
    <w:rsid w:val="00790391"/>
    <w:rsid w:val="00797757"/>
    <w:rsid w:val="007A179D"/>
    <w:rsid w:val="007A5829"/>
    <w:rsid w:val="007A7E05"/>
    <w:rsid w:val="007B6223"/>
    <w:rsid w:val="007B669D"/>
    <w:rsid w:val="007B784B"/>
    <w:rsid w:val="007D092F"/>
    <w:rsid w:val="007D4454"/>
    <w:rsid w:val="007E0996"/>
    <w:rsid w:val="007E2727"/>
    <w:rsid w:val="007F0361"/>
    <w:rsid w:val="007F789B"/>
    <w:rsid w:val="008045D2"/>
    <w:rsid w:val="00805D2B"/>
    <w:rsid w:val="0081074A"/>
    <w:rsid w:val="00812412"/>
    <w:rsid w:val="008140DF"/>
    <w:rsid w:val="008151CD"/>
    <w:rsid w:val="00822219"/>
    <w:rsid w:val="008308E2"/>
    <w:rsid w:val="0083239E"/>
    <w:rsid w:val="00840302"/>
    <w:rsid w:val="0084064A"/>
    <w:rsid w:val="00842D0B"/>
    <w:rsid w:val="00843E44"/>
    <w:rsid w:val="0085193A"/>
    <w:rsid w:val="008533C8"/>
    <w:rsid w:val="00860466"/>
    <w:rsid w:val="0086413F"/>
    <w:rsid w:val="00867996"/>
    <w:rsid w:val="0087327D"/>
    <w:rsid w:val="008877DE"/>
    <w:rsid w:val="0089316A"/>
    <w:rsid w:val="008A66BB"/>
    <w:rsid w:val="008A7D7D"/>
    <w:rsid w:val="008D41B5"/>
    <w:rsid w:val="008D52F0"/>
    <w:rsid w:val="008E05B5"/>
    <w:rsid w:val="008E1F0E"/>
    <w:rsid w:val="008E1FD9"/>
    <w:rsid w:val="008E6C90"/>
    <w:rsid w:val="008F12F7"/>
    <w:rsid w:val="008F3F31"/>
    <w:rsid w:val="008F5B0A"/>
    <w:rsid w:val="009022BC"/>
    <w:rsid w:val="00923A3A"/>
    <w:rsid w:val="00931002"/>
    <w:rsid w:val="009351FD"/>
    <w:rsid w:val="009467FE"/>
    <w:rsid w:val="00951B59"/>
    <w:rsid w:val="00951E62"/>
    <w:rsid w:val="00953EE4"/>
    <w:rsid w:val="009558BB"/>
    <w:rsid w:val="00956C3B"/>
    <w:rsid w:val="00960B76"/>
    <w:rsid w:val="009662E2"/>
    <w:rsid w:val="00973085"/>
    <w:rsid w:val="00977A22"/>
    <w:rsid w:val="0098207E"/>
    <w:rsid w:val="009907FF"/>
    <w:rsid w:val="00997778"/>
    <w:rsid w:val="009B0AD3"/>
    <w:rsid w:val="009B1467"/>
    <w:rsid w:val="009B4DDA"/>
    <w:rsid w:val="009C1723"/>
    <w:rsid w:val="009C2B1A"/>
    <w:rsid w:val="009C7080"/>
    <w:rsid w:val="009D1C58"/>
    <w:rsid w:val="009E063A"/>
    <w:rsid w:val="009F3BFA"/>
    <w:rsid w:val="009F4DF3"/>
    <w:rsid w:val="009F7937"/>
    <w:rsid w:val="00A028EC"/>
    <w:rsid w:val="00A04075"/>
    <w:rsid w:val="00A05508"/>
    <w:rsid w:val="00A11B8D"/>
    <w:rsid w:val="00A12059"/>
    <w:rsid w:val="00A31D4F"/>
    <w:rsid w:val="00A35C42"/>
    <w:rsid w:val="00A4259F"/>
    <w:rsid w:val="00A70201"/>
    <w:rsid w:val="00A724E7"/>
    <w:rsid w:val="00A76ADF"/>
    <w:rsid w:val="00A77D36"/>
    <w:rsid w:val="00AA5F90"/>
    <w:rsid w:val="00AB48F8"/>
    <w:rsid w:val="00AE34D0"/>
    <w:rsid w:val="00AE4F2F"/>
    <w:rsid w:val="00AE5955"/>
    <w:rsid w:val="00B01C96"/>
    <w:rsid w:val="00B02193"/>
    <w:rsid w:val="00B1358B"/>
    <w:rsid w:val="00B14B60"/>
    <w:rsid w:val="00B1506A"/>
    <w:rsid w:val="00B16BEF"/>
    <w:rsid w:val="00B2472A"/>
    <w:rsid w:val="00B3413D"/>
    <w:rsid w:val="00B34220"/>
    <w:rsid w:val="00B432F4"/>
    <w:rsid w:val="00B46710"/>
    <w:rsid w:val="00B530C9"/>
    <w:rsid w:val="00B551AF"/>
    <w:rsid w:val="00B57290"/>
    <w:rsid w:val="00B674DF"/>
    <w:rsid w:val="00B86760"/>
    <w:rsid w:val="00B962AE"/>
    <w:rsid w:val="00B975FA"/>
    <w:rsid w:val="00BA7B45"/>
    <w:rsid w:val="00BB3F48"/>
    <w:rsid w:val="00BB7AED"/>
    <w:rsid w:val="00BC57C0"/>
    <w:rsid w:val="00BC7334"/>
    <w:rsid w:val="00BD3540"/>
    <w:rsid w:val="00BD4D69"/>
    <w:rsid w:val="00BE679A"/>
    <w:rsid w:val="00BE69BE"/>
    <w:rsid w:val="00BF7AEE"/>
    <w:rsid w:val="00C00130"/>
    <w:rsid w:val="00C008B2"/>
    <w:rsid w:val="00C03C41"/>
    <w:rsid w:val="00C04B64"/>
    <w:rsid w:val="00C22200"/>
    <w:rsid w:val="00C22BCD"/>
    <w:rsid w:val="00C22C73"/>
    <w:rsid w:val="00C24335"/>
    <w:rsid w:val="00C369B6"/>
    <w:rsid w:val="00C42981"/>
    <w:rsid w:val="00C4659E"/>
    <w:rsid w:val="00C51A5C"/>
    <w:rsid w:val="00C51E14"/>
    <w:rsid w:val="00C55265"/>
    <w:rsid w:val="00C60C4C"/>
    <w:rsid w:val="00C61759"/>
    <w:rsid w:val="00C67195"/>
    <w:rsid w:val="00C72648"/>
    <w:rsid w:val="00C77D4A"/>
    <w:rsid w:val="00C80687"/>
    <w:rsid w:val="00C9221B"/>
    <w:rsid w:val="00CA2B24"/>
    <w:rsid w:val="00CA743F"/>
    <w:rsid w:val="00CB0376"/>
    <w:rsid w:val="00CC35D7"/>
    <w:rsid w:val="00CD2089"/>
    <w:rsid w:val="00CE0C90"/>
    <w:rsid w:val="00CE25D3"/>
    <w:rsid w:val="00CE2EC6"/>
    <w:rsid w:val="00CE79E0"/>
    <w:rsid w:val="00CE7FDB"/>
    <w:rsid w:val="00CF7B42"/>
    <w:rsid w:val="00D0785D"/>
    <w:rsid w:val="00D12F70"/>
    <w:rsid w:val="00D17889"/>
    <w:rsid w:val="00D327FD"/>
    <w:rsid w:val="00D35B6D"/>
    <w:rsid w:val="00D4624A"/>
    <w:rsid w:val="00D470E5"/>
    <w:rsid w:val="00D5507F"/>
    <w:rsid w:val="00D6077A"/>
    <w:rsid w:val="00D60B6C"/>
    <w:rsid w:val="00D7337F"/>
    <w:rsid w:val="00D75F20"/>
    <w:rsid w:val="00D7728F"/>
    <w:rsid w:val="00D77384"/>
    <w:rsid w:val="00D81BFF"/>
    <w:rsid w:val="00D86404"/>
    <w:rsid w:val="00D92F44"/>
    <w:rsid w:val="00DA21E3"/>
    <w:rsid w:val="00DA4F18"/>
    <w:rsid w:val="00DB07AF"/>
    <w:rsid w:val="00DB0A1C"/>
    <w:rsid w:val="00DB1421"/>
    <w:rsid w:val="00DB72BE"/>
    <w:rsid w:val="00DC07FA"/>
    <w:rsid w:val="00DC32E0"/>
    <w:rsid w:val="00DC6C53"/>
    <w:rsid w:val="00DD279C"/>
    <w:rsid w:val="00DD40B8"/>
    <w:rsid w:val="00DD6A04"/>
    <w:rsid w:val="00DD6BDE"/>
    <w:rsid w:val="00DE104E"/>
    <w:rsid w:val="00DE3B6D"/>
    <w:rsid w:val="00DE79AA"/>
    <w:rsid w:val="00DF4F31"/>
    <w:rsid w:val="00DF68CE"/>
    <w:rsid w:val="00E03CB6"/>
    <w:rsid w:val="00E12DEF"/>
    <w:rsid w:val="00E1424F"/>
    <w:rsid w:val="00E26EE1"/>
    <w:rsid w:val="00E27825"/>
    <w:rsid w:val="00E447D3"/>
    <w:rsid w:val="00E4564B"/>
    <w:rsid w:val="00E53E07"/>
    <w:rsid w:val="00E65863"/>
    <w:rsid w:val="00E729CC"/>
    <w:rsid w:val="00E7479D"/>
    <w:rsid w:val="00E80167"/>
    <w:rsid w:val="00E80FF5"/>
    <w:rsid w:val="00E811E8"/>
    <w:rsid w:val="00E90197"/>
    <w:rsid w:val="00E915B6"/>
    <w:rsid w:val="00EA0726"/>
    <w:rsid w:val="00EA4C8D"/>
    <w:rsid w:val="00EA7074"/>
    <w:rsid w:val="00EA78B7"/>
    <w:rsid w:val="00EB027A"/>
    <w:rsid w:val="00EB7E23"/>
    <w:rsid w:val="00EC0B59"/>
    <w:rsid w:val="00ED7570"/>
    <w:rsid w:val="00EE152B"/>
    <w:rsid w:val="00EE236E"/>
    <w:rsid w:val="00EE4B8C"/>
    <w:rsid w:val="00EE60F4"/>
    <w:rsid w:val="00F040ED"/>
    <w:rsid w:val="00F13540"/>
    <w:rsid w:val="00F161E0"/>
    <w:rsid w:val="00F256FF"/>
    <w:rsid w:val="00F2587B"/>
    <w:rsid w:val="00F26FC2"/>
    <w:rsid w:val="00F327AA"/>
    <w:rsid w:val="00F35B46"/>
    <w:rsid w:val="00F36DF4"/>
    <w:rsid w:val="00F42B8C"/>
    <w:rsid w:val="00F4754E"/>
    <w:rsid w:val="00F6047A"/>
    <w:rsid w:val="00F6105B"/>
    <w:rsid w:val="00F63B02"/>
    <w:rsid w:val="00F70B58"/>
    <w:rsid w:val="00F726BF"/>
    <w:rsid w:val="00F76A10"/>
    <w:rsid w:val="00F80639"/>
    <w:rsid w:val="00F80956"/>
    <w:rsid w:val="00F83421"/>
    <w:rsid w:val="00F92392"/>
    <w:rsid w:val="00F923E6"/>
    <w:rsid w:val="00FA2453"/>
    <w:rsid w:val="00FB0D6F"/>
    <w:rsid w:val="00FB18DC"/>
    <w:rsid w:val="00FB77D6"/>
    <w:rsid w:val="00FC130D"/>
    <w:rsid w:val="00FC2AFC"/>
    <w:rsid w:val="00FD0222"/>
    <w:rsid w:val="00FD4DD1"/>
    <w:rsid w:val="00FD6525"/>
    <w:rsid w:val="00FE3350"/>
    <w:rsid w:val="00FE453B"/>
    <w:rsid w:val="00FE46E7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FB6B3"/>
  <w15:chartTrackingRefBased/>
  <w15:docId w15:val="{CDD54B86-7627-47FD-8D39-E724F695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DB8"/>
  </w:style>
  <w:style w:type="paragraph" w:styleId="Footer">
    <w:name w:val="footer"/>
    <w:basedOn w:val="Normal"/>
    <w:link w:val="FooterChar"/>
    <w:uiPriority w:val="99"/>
    <w:unhideWhenUsed/>
    <w:rsid w:val="003B1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DB8"/>
  </w:style>
  <w:style w:type="paragraph" w:styleId="ListParagraph">
    <w:name w:val="List Paragraph"/>
    <w:basedOn w:val="Normal"/>
    <w:uiPriority w:val="34"/>
    <w:qFormat/>
    <w:rsid w:val="00040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B451B8E1AF8F4DA27821093CC54C6B" ma:contentTypeVersion="10" ma:contentTypeDescription="Create a new document." ma:contentTypeScope="" ma:versionID="370b07bdc7cbf6278ecff69391901849">
  <xsd:schema xmlns:xsd="http://www.w3.org/2001/XMLSchema" xmlns:xs="http://www.w3.org/2001/XMLSchema" xmlns:p="http://schemas.microsoft.com/office/2006/metadata/properties" xmlns:ns3="2a0a8ded-c5d2-4e9b-b747-fc6eceb81731" xmlns:ns4="13cf813c-4110-4ce4-bce1-8ad80707dfa7" targetNamespace="http://schemas.microsoft.com/office/2006/metadata/properties" ma:root="true" ma:fieldsID="af9587dbd493b1178836f5605fb68954" ns3:_="" ns4:_="">
    <xsd:import namespace="2a0a8ded-c5d2-4e9b-b747-fc6eceb81731"/>
    <xsd:import namespace="13cf813c-4110-4ce4-bce1-8ad80707df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a8ded-c5d2-4e9b-b747-fc6eceb81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f813c-4110-4ce4-bce1-8ad80707dfa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0479B8-97B5-4C22-BFEE-4FF8FAC698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DF2BD6-2180-44A2-8706-9C721C075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9374C0-065B-4301-A40B-A8501D7DA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a8ded-c5d2-4e9b-b747-fc6eceb81731"/>
    <ds:schemaRef ds:uri="13cf813c-4110-4ce4-bce1-8ad80707d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Roetman, Teri</dc:creator>
  <cp:keywords/>
  <dc:description/>
  <cp:lastModifiedBy>Roetman, Teri</cp:lastModifiedBy>
  <cp:revision>15</cp:revision>
  <dcterms:created xsi:type="dcterms:W3CDTF">2022-11-17T21:28:00Z</dcterms:created>
  <dcterms:modified xsi:type="dcterms:W3CDTF">2022-11-18T23:37:00Z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0x01010026B451B8E1AF8F4DA27821093CC54C6B</vt:lpwstr>
  </property>
</Properties>
</file>