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8382" w14:textId="651E8C54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BC59D7" w:rsidRPr="00483272">
        <w:rPr>
          <w:rFonts w:ascii="Arial" w:hAnsi="Arial" w:cs="Arial"/>
          <w:sz w:val="21"/>
          <w:szCs w:val="21"/>
        </w:rPr>
        <w:t>9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>on Tuesday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386997">
        <w:rPr>
          <w:rFonts w:ascii="Arial" w:hAnsi="Arial" w:cs="Arial"/>
          <w:sz w:val="21"/>
          <w:szCs w:val="21"/>
        </w:rPr>
        <w:t>October 21</w:t>
      </w:r>
      <w:r w:rsidRPr="00483272">
        <w:rPr>
          <w:rFonts w:ascii="Arial" w:hAnsi="Arial" w:cs="Arial"/>
          <w:sz w:val="21"/>
          <w:szCs w:val="21"/>
        </w:rPr>
        <w:t>, 202</w:t>
      </w:r>
      <w:r w:rsidR="00030677">
        <w:rPr>
          <w:rFonts w:ascii="Arial" w:hAnsi="Arial" w:cs="Arial"/>
          <w:sz w:val="21"/>
          <w:szCs w:val="21"/>
        </w:rPr>
        <w:t>5</w:t>
      </w:r>
      <w:r w:rsidRPr="00483272">
        <w:rPr>
          <w:rFonts w:ascii="Arial" w:hAnsi="Arial" w:cs="Arial"/>
          <w:sz w:val="21"/>
          <w:szCs w:val="21"/>
        </w:rPr>
        <w:t>.</w:t>
      </w:r>
    </w:p>
    <w:p w14:paraId="0F5FFF92" w14:textId="7F4C475E" w:rsidR="003870FA" w:rsidRPr="00D5048B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D5048B">
        <w:rPr>
          <w:rFonts w:ascii="Arial" w:eastAsia="Times New Roman" w:hAnsi="Arial" w:cs="Arial"/>
          <w:sz w:val="24"/>
          <w:szCs w:val="24"/>
        </w:rPr>
        <w:t>O</w:t>
      </w:r>
      <w:r w:rsidRPr="00D5048B">
        <w:rPr>
          <w:rFonts w:ascii="Arial" w:eastAsia="Times New Roman" w:hAnsi="Arial" w:cs="Arial"/>
          <w:sz w:val="24"/>
          <w:szCs w:val="24"/>
        </w:rPr>
        <w:t xml:space="preserve">rder and </w:t>
      </w:r>
      <w:r w:rsidR="001B5947" w:rsidRPr="00D5048B">
        <w:rPr>
          <w:rFonts w:ascii="Arial" w:eastAsia="Times New Roman" w:hAnsi="Arial" w:cs="Arial"/>
          <w:sz w:val="24"/>
          <w:szCs w:val="24"/>
        </w:rPr>
        <w:t>R</w:t>
      </w:r>
      <w:r w:rsidRPr="00D5048B">
        <w:rPr>
          <w:rFonts w:ascii="Arial" w:eastAsia="Times New Roman" w:hAnsi="Arial" w:cs="Arial"/>
          <w:sz w:val="24"/>
          <w:szCs w:val="24"/>
        </w:rPr>
        <w:t xml:space="preserve">oll </w:t>
      </w:r>
      <w:r w:rsidR="001B5947" w:rsidRPr="00D5048B">
        <w:rPr>
          <w:rFonts w:ascii="Arial" w:eastAsia="Times New Roman" w:hAnsi="Arial" w:cs="Arial"/>
          <w:sz w:val="24"/>
          <w:szCs w:val="24"/>
        </w:rPr>
        <w:t>C</w:t>
      </w:r>
      <w:r w:rsidRPr="00D5048B">
        <w:rPr>
          <w:rFonts w:ascii="Arial" w:eastAsia="Times New Roman" w:hAnsi="Arial" w:cs="Arial"/>
          <w:sz w:val="24"/>
          <w:szCs w:val="24"/>
        </w:rPr>
        <w:t>all</w:t>
      </w:r>
    </w:p>
    <w:p w14:paraId="4E21D3E8" w14:textId="77777777" w:rsidR="003870FA" w:rsidRPr="00D5048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Approve Agenda - Additions/Changes</w:t>
      </w:r>
    </w:p>
    <w:p w14:paraId="2FA64E31" w14:textId="77777777" w:rsidR="00D5048B" w:rsidRPr="00D5048B" w:rsidRDefault="00D5048B" w:rsidP="00D504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29B305D" w14:textId="3C7E4154" w:rsidR="00386997" w:rsidRPr="00D5048B" w:rsidRDefault="00386997" w:rsidP="00386997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Approval of Minutes/Work Sessions</w:t>
      </w:r>
      <w:r w:rsidRPr="00D5048B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</w:p>
    <w:p w14:paraId="069B240C" w14:textId="34DDB2E6" w:rsidR="00386997" w:rsidRPr="00D5048B" w:rsidRDefault="00386997" w:rsidP="00386997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August 27, 2025</w:t>
      </w:r>
    </w:p>
    <w:p w14:paraId="08C2A60C" w14:textId="486F3DEB" w:rsidR="00386997" w:rsidRPr="00D5048B" w:rsidRDefault="00386997" w:rsidP="00386997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August 28, 2025</w:t>
      </w:r>
    </w:p>
    <w:p w14:paraId="2E68CAFD" w14:textId="1E868E4C" w:rsidR="00386997" w:rsidRPr="00D5048B" w:rsidRDefault="00386997" w:rsidP="00386997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August 29, 2025</w:t>
      </w:r>
    </w:p>
    <w:p w14:paraId="05402155" w14:textId="565BB17D" w:rsidR="00386997" w:rsidRPr="00D5048B" w:rsidRDefault="00386997" w:rsidP="00386997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August 30, 2025</w:t>
      </w:r>
    </w:p>
    <w:p w14:paraId="084B700E" w14:textId="1ED20685" w:rsidR="00386997" w:rsidRPr="00D5048B" w:rsidRDefault="00386997" w:rsidP="00386997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September 1, 2025</w:t>
      </w:r>
    </w:p>
    <w:p w14:paraId="6214D0BE" w14:textId="77777777" w:rsidR="003870FA" w:rsidRPr="00D5048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Public Comment Period</w:t>
      </w:r>
    </w:p>
    <w:p w14:paraId="5398EAF4" w14:textId="77777777" w:rsidR="003870FA" w:rsidRPr="00D5048B" w:rsidRDefault="003870FA" w:rsidP="003870FA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137F643C" w14:textId="47C19DFE" w:rsidR="00D2761F" w:rsidRPr="00D5048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202</w:t>
      </w:r>
      <w:r w:rsidR="001A3E3E" w:rsidRPr="00D5048B">
        <w:rPr>
          <w:rFonts w:ascii="Arial" w:eastAsia="Times New Roman" w:hAnsi="Arial" w:cs="Arial"/>
          <w:sz w:val="24"/>
          <w:szCs w:val="24"/>
        </w:rPr>
        <w:t>5</w:t>
      </w:r>
      <w:r w:rsidRPr="00D5048B">
        <w:rPr>
          <w:rFonts w:ascii="Arial" w:eastAsia="Times New Roman" w:hAnsi="Arial" w:cs="Arial"/>
          <w:sz w:val="24"/>
          <w:szCs w:val="24"/>
        </w:rPr>
        <w:t xml:space="preserve"> SD State Fair</w:t>
      </w:r>
    </w:p>
    <w:p w14:paraId="697FA5F6" w14:textId="77777777" w:rsidR="00386997" w:rsidRPr="00D5048B" w:rsidRDefault="00386997" w:rsidP="00386997">
      <w:pPr>
        <w:pStyle w:val="ListParagraph"/>
        <w:numPr>
          <w:ilvl w:val="1"/>
          <w:numId w:val="10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Measurable Outcomes:</w:t>
      </w:r>
    </w:p>
    <w:p w14:paraId="610ECDE5" w14:textId="01B6A3C1" w:rsidR="00386997" w:rsidRPr="00D5048B" w:rsidRDefault="00386997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Gross sales: Over $3.2 million</w:t>
      </w:r>
    </w:p>
    <w:p w14:paraId="0FFDA9E1" w14:textId="49EEC3A7" w:rsidR="00386997" w:rsidRPr="00D5048B" w:rsidRDefault="00386997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Sales tax revenue: $26</w:t>
      </w:r>
      <w:r w:rsidR="00480BB7" w:rsidRPr="00D5048B">
        <w:rPr>
          <w:rFonts w:ascii="Arial" w:hAnsi="Arial" w:cs="Arial"/>
          <w:sz w:val="24"/>
          <w:szCs w:val="24"/>
        </w:rPr>
        <w:t>7</w:t>
      </w:r>
      <w:r w:rsidRPr="00D5048B">
        <w:rPr>
          <w:rFonts w:ascii="Arial" w:hAnsi="Arial" w:cs="Arial"/>
          <w:sz w:val="24"/>
          <w:szCs w:val="24"/>
        </w:rPr>
        <w:t>,</w:t>
      </w:r>
      <w:r w:rsidR="00480BB7" w:rsidRPr="00D5048B">
        <w:rPr>
          <w:rFonts w:ascii="Arial" w:hAnsi="Arial" w:cs="Arial"/>
          <w:sz w:val="24"/>
          <w:szCs w:val="24"/>
        </w:rPr>
        <w:t>363</w:t>
      </w:r>
    </w:p>
    <w:p w14:paraId="116ACE7E" w14:textId="456515AB" w:rsidR="00386997" w:rsidRPr="00D5048B" w:rsidRDefault="00386997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Gate attendance: 18</w:t>
      </w:r>
      <w:r w:rsidR="00480BB7" w:rsidRPr="00D5048B">
        <w:rPr>
          <w:rFonts w:ascii="Arial" w:hAnsi="Arial" w:cs="Arial"/>
          <w:sz w:val="24"/>
          <w:szCs w:val="24"/>
        </w:rPr>
        <w:t>0</w:t>
      </w:r>
      <w:r w:rsidRPr="00D5048B">
        <w:rPr>
          <w:rFonts w:ascii="Arial" w:hAnsi="Arial" w:cs="Arial"/>
          <w:sz w:val="24"/>
          <w:szCs w:val="24"/>
        </w:rPr>
        <w:t>,</w:t>
      </w:r>
      <w:r w:rsidR="00480BB7" w:rsidRPr="00D5048B">
        <w:rPr>
          <w:rFonts w:ascii="Arial" w:hAnsi="Arial" w:cs="Arial"/>
          <w:sz w:val="24"/>
          <w:szCs w:val="24"/>
        </w:rPr>
        <w:t>916</w:t>
      </w:r>
    </w:p>
    <w:p w14:paraId="6EBEA60E" w14:textId="77777777" w:rsidR="004909B9" w:rsidRPr="00D5048B" w:rsidRDefault="004909B9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Nearly 1,500 exhibitors entered more than 8,000 exhibits in open class livestock and non-livestock competitions.</w:t>
      </w:r>
    </w:p>
    <w:p w14:paraId="22F5663E" w14:textId="5A9FA1D5" w:rsidR="004909B9" w:rsidRPr="00D5048B" w:rsidRDefault="004909B9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The Arts &amp; Education Building hosted more exhibits than last year</w:t>
      </w:r>
      <w:r w:rsidR="00D5048B" w:rsidRPr="00D5048B">
        <w:rPr>
          <w:rFonts w:ascii="Arial" w:hAnsi="Arial" w:cs="Arial"/>
          <w:sz w:val="24"/>
          <w:szCs w:val="24"/>
        </w:rPr>
        <w:t>, with more than 8,200 educational</w:t>
      </w:r>
      <w:r w:rsidRPr="00D5048B">
        <w:rPr>
          <w:rFonts w:ascii="Arial" w:hAnsi="Arial" w:cs="Arial"/>
          <w:sz w:val="24"/>
          <w:szCs w:val="24"/>
        </w:rPr>
        <w:t xml:space="preserve"> exhibits being displayed.</w:t>
      </w:r>
    </w:p>
    <w:p w14:paraId="2E122969" w14:textId="1CEEAD4A" w:rsidR="007F1AA7" w:rsidRDefault="004909B9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9,800 4-H display exhibits, livestock exhibits, and youth in action entries</w:t>
      </w:r>
      <w:r w:rsidR="007F1AA7">
        <w:rPr>
          <w:rFonts w:ascii="Arial" w:hAnsi="Arial" w:cs="Arial"/>
          <w:sz w:val="24"/>
          <w:szCs w:val="24"/>
        </w:rPr>
        <w:t>.</w:t>
      </w:r>
    </w:p>
    <w:p w14:paraId="70235D60" w14:textId="07069622" w:rsidR="004909B9" w:rsidRPr="00D5048B" w:rsidRDefault="004909B9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376 FFA exhibitors showcased over 11,015 entries.</w:t>
      </w:r>
    </w:p>
    <w:p w14:paraId="17C2171A" w14:textId="5347BBF1" w:rsidR="004909B9" w:rsidRPr="00D5048B" w:rsidRDefault="004909B9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Over 1,100 students and teachers representing 45 schools participated in South Dakota’s Largest Classroom. </w:t>
      </w:r>
    </w:p>
    <w:p w14:paraId="0BFCF13A" w14:textId="0201E44C" w:rsidR="004909B9" w:rsidRPr="00D5048B" w:rsidRDefault="004909B9" w:rsidP="004909B9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5048B">
        <w:rPr>
          <w:rFonts w:ascii="Arial" w:hAnsi="Arial" w:cs="Arial"/>
          <w:sz w:val="24"/>
          <w:szCs w:val="24"/>
        </w:rPr>
        <w:t>Over 55 schools and libraries participated in the Read and Win program handing out 8,300 youth daily admission gate passes to young readers. </w:t>
      </w:r>
    </w:p>
    <w:p w14:paraId="498082A0" w14:textId="0E57A14F" w:rsidR="00386997" w:rsidRPr="00D5048B" w:rsidRDefault="00386997" w:rsidP="00386997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 xml:space="preserve">Wrap-up Notes, Comments, Observations </w:t>
      </w:r>
    </w:p>
    <w:p w14:paraId="3143BF77" w14:textId="68353AC6" w:rsidR="001F5EB9" w:rsidRPr="00D5048B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America250 Celebration</w:t>
      </w:r>
    </w:p>
    <w:p w14:paraId="7AA6BE60" w14:textId="77777777" w:rsidR="001F5EB9" w:rsidRPr="00D5048B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Sensory-Friendly Morning</w:t>
      </w:r>
    </w:p>
    <w:p w14:paraId="2F604CF6" w14:textId="77777777" w:rsidR="00701303" w:rsidRPr="00D5048B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BBEBB5" w14:textId="4FBCBD2D" w:rsidR="00E14E7E" w:rsidRPr="00D5048B" w:rsidRDefault="00E14E7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2026 State Fair Dates: September 2-7, 2026</w:t>
      </w:r>
    </w:p>
    <w:p w14:paraId="724CE6FC" w14:textId="77777777" w:rsidR="00E14E7E" w:rsidRPr="00D5048B" w:rsidRDefault="00E14E7E" w:rsidP="00E14E7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31ACAF" w14:textId="4C9E724A" w:rsidR="004909B9" w:rsidRPr="00D5048B" w:rsidRDefault="004909B9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Heartland Association of Fairs, Festivals, &amp; Events Annual Convention: November 20-22, 2025, Huron Event Center</w:t>
      </w:r>
    </w:p>
    <w:p w14:paraId="15BA89B9" w14:textId="77777777" w:rsidR="004909B9" w:rsidRPr="00D5048B" w:rsidRDefault="004909B9" w:rsidP="004909B9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54335741" w14:textId="37824F87" w:rsidR="00701303" w:rsidRPr="00D5048B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4-H Update</w:t>
      </w:r>
    </w:p>
    <w:p w14:paraId="50A73BBE" w14:textId="77777777" w:rsidR="00701303" w:rsidRPr="00D5048B" w:rsidRDefault="00701303" w:rsidP="0070130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365176A" w14:textId="16B21FC1" w:rsidR="00D2761F" w:rsidRPr="00D5048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lastRenderedPageBreak/>
        <w:t>Non-Fair Time</w:t>
      </w:r>
      <w:r w:rsidR="00624083" w:rsidRPr="00D5048B">
        <w:rPr>
          <w:rFonts w:ascii="Arial" w:eastAsia="Times New Roman" w:hAnsi="Arial" w:cs="Arial"/>
          <w:sz w:val="24"/>
          <w:szCs w:val="24"/>
        </w:rPr>
        <w:t xml:space="preserve"> Activities</w:t>
      </w:r>
    </w:p>
    <w:p w14:paraId="78885A41" w14:textId="77777777" w:rsidR="0006635D" w:rsidRPr="00D5048B" w:rsidRDefault="0006635D" w:rsidP="0006635D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SoDak Nationals</w:t>
      </w:r>
    </w:p>
    <w:p w14:paraId="6245F711" w14:textId="77777777" w:rsidR="00E14E7E" w:rsidRPr="00D5048B" w:rsidRDefault="00E14E7E" w:rsidP="00872C58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hAnsi="Arial" w:cs="Arial"/>
          <w:bCs/>
          <w:sz w:val="24"/>
          <w:szCs w:val="24"/>
        </w:rPr>
        <w:t>3/L Roping State Finals: Oct. 24-26</w:t>
      </w:r>
    </w:p>
    <w:p w14:paraId="6B5A6D71" w14:textId="77777777" w:rsidR="00872C58" w:rsidRPr="00D5048B" w:rsidRDefault="00E14E7E" w:rsidP="00872C58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hAnsi="Arial" w:cs="Arial"/>
          <w:bCs/>
          <w:sz w:val="24"/>
          <w:szCs w:val="24"/>
        </w:rPr>
        <w:t>Little Britches Rodeo</w:t>
      </w:r>
      <w:r w:rsidR="00872C58" w:rsidRPr="00D5048B">
        <w:rPr>
          <w:rFonts w:ascii="Arial" w:hAnsi="Arial" w:cs="Arial"/>
          <w:bCs/>
          <w:sz w:val="24"/>
          <w:szCs w:val="24"/>
        </w:rPr>
        <w:t>: Nov. 1-2</w:t>
      </w:r>
    </w:p>
    <w:p w14:paraId="05C31C58" w14:textId="6D54859A" w:rsidR="00872C58" w:rsidRPr="00D5048B" w:rsidRDefault="00E14E7E" w:rsidP="00872C58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hAnsi="Arial" w:cs="Arial"/>
          <w:bCs/>
          <w:sz w:val="24"/>
          <w:szCs w:val="24"/>
        </w:rPr>
        <w:t>Moody &amp; McGirr Bull Riding</w:t>
      </w:r>
      <w:r w:rsidR="00872C58" w:rsidRPr="00D5048B">
        <w:rPr>
          <w:rFonts w:ascii="Arial" w:hAnsi="Arial" w:cs="Arial"/>
          <w:bCs/>
          <w:sz w:val="24"/>
          <w:szCs w:val="24"/>
        </w:rPr>
        <w:t xml:space="preserve"> Invitational and Breakaway: November 29</w:t>
      </w:r>
    </w:p>
    <w:p w14:paraId="556921B7" w14:textId="134A11DC" w:rsidR="00E14E7E" w:rsidRPr="00D5048B" w:rsidRDefault="00E14E7E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5048B">
        <w:rPr>
          <w:rFonts w:ascii="Arial" w:hAnsi="Arial" w:cs="Arial"/>
          <w:bCs/>
          <w:sz w:val="24"/>
          <w:szCs w:val="24"/>
        </w:rPr>
        <w:t>MX</w:t>
      </w:r>
      <w:r w:rsidR="00872C58" w:rsidRPr="00D5048B">
        <w:rPr>
          <w:rFonts w:ascii="Arial" w:hAnsi="Arial" w:cs="Arial"/>
          <w:bCs/>
          <w:sz w:val="24"/>
          <w:szCs w:val="24"/>
        </w:rPr>
        <w:t>@</w:t>
      </w:r>
      <w:r w:rsidRPr="00D5048B">
        <w:rPr>
          <w:rFonts w:ascii="Arial" w:hAnsi="Arial" w:cs="Arial"/>
          <w:bCs/>
          <w:sz w:val="24"/>
          <w:szCs w:val="24"/>
        </w:rPr>
        <w:t xml:space="preserve"> the DEX starting in December</w:t>
      </w:r>
    </w:p>
    <w:p w14:paraId="3A622583" w14:textId="77777777" w:rsidR="00E14E7E" w:rsidRPr="00D5048B" w:rsidRDefault="00E14E7E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C234985" w14:textId="77777777" w:rsidR="00B03E13" w:rsidRPr="00D5048B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Maintenance and Repairs</w:t>
      </w:r>
    </w:p>
    <w:p w14:paraId="50C863EF" w14:textId="77777777" w:rsidR="00B03E13" w:rsidRPr="00D5048B" w:rsidRDefault="00B03E13" w:rsidP="00B03E1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5953DE25" w14:textId="7579C90F" w:rsidR="00624083" w:rsidRPr="00D5048B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Commissioners or Manager Reports</w:t>
      </w:r>
    </w:p>
    <w:p w14:paraId="5DFBFE60" w14:textId="77777777" w:rsidR="00624083" w:rsidRPr="00D5048B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72B781" w14:textId="40A7A222" w:rsidR="003870FA" w:rsidRPr="00D5048B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 xml:space="preserve">Executive Session (if applicable): Move for executive session pursuant to SDCL 1-25-2(3) to discuss contractual </w:t>
      </w:r>
      <w:r w:rsidR="001A3E3E" w:rsidRPr="00D5048B">
        <w:rPr>
          <w:rFonts w:ascii="Arial" w:eastAsia="Times New Roman" w:hAnsi="Arial" w:cs="Arial"/>
          <w:sz w:val="24"/>
          <w:szCs w:val="24"/>
        </w:rPr>
        <w:t>matters</w:t>
      </w:r>
      <w:r w:rsidRPr="00D5048B">
        <w:rPr>
          <w:rFonts w:ascii="Arial" w:eastAsia="Times New Roman" w:hAnsi="Arial" w:cs="Arial"/>
          <w:sz w:val="24"/>
          <w:szCs w:val="24"/>
        </w:rPr>
        <w:t>.</w:t>
      </w:r>
    </w:p>
    <w:p w14:paraId="6EF6D934" w14:textId="77777777" w:rsidR="003870FA" w:rsidRPr="00D5048B" w:rsidRDefault="003870FA" w:rsidP="003870FA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5502FEE" w14:textId="3B13DCED" w:rsidR="001A3E3E" w:rsidRPr="00D5048B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Next Meeting</w:t>
      </w:r>
      <w:r w:rsidR="00D5048B" w:rsidRPr="00D5048B">
        <w:rPr>
          <w:rFonts w:ascii="Arial" w:eastAsia="Times New Roman" w:hAnsi="Arial" w:cs="Arial"/>
          <w:sz w:val="24"/>
          <w:szCs w:val="24"/>
        </w:rPr>
        <w:t>: December 16, 2025 (Tentative)</w:t>
      </w:r>
    </w:p>
    <w:p w14:paraId="2B3EE03F" w14:textId="77777777" w:rsidR="00A202E2" w:rsidRPr="00D5048B" w:rsidRDefault="00A202E2" w:rsidP="00A202E2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53B36C57" w:rsidR="003870FA" w:rsidRPr="00D5048B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Adjournment</w:t>
      </w:r>
    </w:p>
    <w:sectPr w:rsidR="003870FA" w:rsidRPr="00D5048B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261E2" w14:textId="77777777" w:rsidR="00FF12E4" w:rsidRDefault="00FF12E4" w:rsidP="006406FC">
      <w:pPr>
        <w:spacing w:after="0" w:line="240" w:lineRule="auto"/>
      </w:pPr>
      <w:r>
        <w:separator/>
      </w:r>
    </w:p>
  </w:endnote>
  <w:endnote w:type="continuationSeparator" w:id="0">
    <w:p w14:paraId="76C4B022" w14:textId="77777777" w:rsidR="00FF12E4" w:rsidRDefault="00FF12E4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FB0A4" w14:textId="77777777" w:rsidR="00FF12E4" w:rsidRDefault="00FF12E4" w:rsidP="006406FC">
      <w:pPr>
        <w:spacing w:after="0" w:line="240" w:lineRule="auto"/>
      </w:pPr>
      <w:r>
        <w:separator/>
      </w:r>
    </w:p>
  </w:footnote>
  <w:footnote w:type="continuationSeparator" w:id="0">
    <w:p w14:paraId="5098E7FF" w14:textId="77777777" w:rsidR="00FF12E4" w:rsidRDefault="00FF12E4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4A119702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386997">
      <w:rPr>
        <w:rFonts w:ascii="Arial" w:eastAsia="Calibri" w:hAnsi="Arial" w:cs="Times New Roman"/>
        <w:sz w:val="24"/>
        <w:szCs w:val="24"/>
      </w:rPr>
      <w:t>October 21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030677">
      <w:rPr>
        <w:rFonts w:ascii="Arial" w:eastAsia="Calibri" w:hAnsi="Arial" w:cs="Times New Roman"/>
        <w:sz w:val="24"/>
        <w:szCs w:val="24"/>
      </w:rPr>
      <w:t>5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B222AB">
      <w:rPr>
        <w:rFonts w:ascii="Arial" w:eastAsia="Calibri" w:hAnsi="Arial" w:cs="Times New Roman"/>
        <w:sz w:val="24"/>
        <w:szCs w:val="24"/>
      </w:rPr>
      <w:t xml:space="preserve"> </w:t>
    </w:r>
    <w:r w:rsidR="00386997">
      <w:rPr>
        <w:rFonts w:ascii="Arial" w:eastAsia="Calibri" w:hAnsi="Arial" w:cs="Times New Roman"/>
        <w:sz w:val="24"/>
        <w:szCs w:val="24"/>
      </w:rPr>
      <w:t>P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10E9D"/>
    <w:multiLevelType w:val="hybridMultilevel"/>
    <w:tmpl w:val="8BD2A38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67B7725"/>
    <w:multiLevelType w:val="hybridMultilevel"/>
    <w:tmpl w:val="80606E3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98F0630"/>
    <w:multiLevelType w:val="hybridMultilevel"/>
    <w:tmpl w:val="FEB87A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37AB68CC"/>
    <w:multiLevelType w:val="hybridMultilevel"/>
    <w:tmpl w:val="F8FC720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3F072673"/>
    <w:multiLevelType w:val="hybridMultilevel"/>
    <w:tmpl w:val="62A26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BE17D66"/>
    <w:multiLevelType w:val="hybridMultilevel"/>
    <w:tmpl w:val="24927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687B0987"/>
    <w:multiLevelType w:val="hybridMultilevel"/>
    <w:tmpl w:val="7ED4F7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580115"/>
    <w:multiLevelType w:val="multilevel"/>
    <w:tmpl w:val="64DA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DC5314"/>
    <w:multiLevelType w:val="hybridMultilevel"/>
    <w:tmpl w:val="C0AADE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09488467">
    <w:abstractNumId w:val="6"/>
  </w:num>
  <w:num w:numId="2" w16cid:durableId="420881052">
    <w:abstractNumId w:val="3"/>
  </w:num>
  <w:num w:numId="3" w16cid:durableId="2029210720">
    <w:abstractNumId w:val="8"/>
  </w:num>
  <w:num w:numId="4" w16cid:durableId="963390992">
    <w:abstractNumId w:val="10"/>
  </w:num>
  <w:num w:numId="5" w16cid:durableId="400713145">
    <w:abstractNumId w:val="7"/>
  </w:num>
  <w:num w:numId="6" w16cid:durableId="1260480441">
    <w:abstractNumId w:val="13"/>
  </w:num>
  <w:num w:numId="7" w16cid:durableId="1559438720">
    <w:abstractNumId w:val="9"/>
  </w:num>
  <w:num w:numId="8" w16cid:durableId="2126732358">
    <w:abstractNumId w:val="2"/>
  </w:num>
  <w:num w:numId="9" w16cid:durableId="197935022">
    <w:abstractNumId w:val="4"/>
  </w:num>
  <w:num w:numId="10" w16cid:durableId="586812177">
    <w:abstractNumId w:val="1"/>
  </w:num>
  <w:num w:numId="11" w16cid:durableId="1753235580">
    <w:abstractNumId w:val="5"/>
  </w:num>
  <w:num w:numId="12" w16cid:durableId="1463647439">
    <w:abstractNumId w:val="12"/>
  </w:num>
  <w:num w:numId="13" w16cid:durableId="1421834743">
    <w:abstractNumId w:val="0"/>
  </w:num>
  <w:num w:numId="14" w16cid:durableId="20411265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6635D"/>
    <w:rsid w:val="00087810"/>
    <w:rsid w:val="00095818"/>
    <w:rsid w:val="00095CCC"/>
    <w:rsid w:val="000A7C68"/>
    <w:rsid w:val="000E765B"/>
    <w:rsid w:val="000F22EF"/>
    <w:rsid w:val="00155DB6"/>
    <w:rsid w:val="00167882"/>
    <w:rsid w:val="00172E6E"/>
    <w:rsid w:val="001A0B94"/>
    <w:rsid w:val="001A3E3E"/>
    <w:rsid w:val="001B5947"/>
    <w:rsid w:val="001C3577"/>
    <w:rsid w:val="001D2676"/>
    <w:rsid w:val="001D36D2"/>
    <w:rsid w:val="001E657D"/>
    <w:rsid w:val="001F5EB9"/>
    <w:rsid w:val="00223AE1"/>
    <w:rsid w:val="002254D4"/>
    <w:rsid w:val="00250C14"/>
    <w:rsid w:val="00263F10"/>
    <w:rsid w:val="002B54A2"/>
    <w:rsid w:val="002D3222"/>
    <w:rsid w:val="00302232"/>
    <w:rsid w:val="00306BDB"/>
    <w:rsid w:val="00346821"/>
    <w:rsid w:val="00375215"/>
    <w:rsid w:val="003771CD"/>
    <w:rsid w:val="0038286C"/>
    <w:rsid w:val="00386997"/>
    <w:rsid w:val="003870FA"/>
    <w:rsid w:val="003B6F83"/>
    <w:rsid w:val="003E444D"/>
    <w:rsid w:val="00424C8B"/>
    <w:rsid w:val="00480BB7"/>
    <w:rsid w:val="004824F2"/>
    <w:rsid w:val="00483272"/>
    <w:rsid w:val="00484211"/>
    <w:rsid w:val="004909B9"/>
    <w:rsid w:val="004A5B66"/>
    <w:rsid w:val="004B25B1"/>
    <w:rsid w:val="004C4CED"/>
    <w:rsid w:val="004F48E7"/>
    <w:rsid w:val="00504D92"/>
    <w:rsid w:val="0051453F"/>
    <w:rsid w:val="0052044B"/>
    <w:rsid w:val="00536895"/>
    <w:rsid w:val="00543A3B"/>
    <w:rsid w:val="00546E64"/>
    <w:rsid w:val="005705E9"/>
    <w:rsid w:val="005B6ABB"/>
    <w:rsid w:val="005D195C"/>
    <w:rsid w:val="00624083"/>
    <w:rsid w:val="006406FC"/>
    <w:rsid w:val="00691301"/>
    <w:rsid w:val="00696D66"/>
    <w:rsid w:val="006A102D"/>
    <w:rsid w:val="006B031D"/>
    <w:rsid w:val="006C27B6"/>
    <w:rsid w:val="006C4C60"/>
    <w:rsid w:val="006E30FB"/>
    <w:rsid w:val="007002A5"/>
    <w:rsid w:val="00701303"/>
    <w:rsid w:val="00713C33"/>
    <w:rsid w:val="00716F53"/>
    <w:rsid w:val="00735B12"/>
    <w:rsid w:val="007525C2"/>
    <w:rsid w:val="007F1AA7"/>
    <w:rsid w:val="0081429A"/>
    <w:rsid w:val="00872C58"/>
    <w:rsid w:val="00882D99"/>
    <w:rsid w:val="008B2AC3"/>
    <w:rsid w:val="008F5E88"/>
    <w:rsid w:val="009113B4"/>
    <w:rsid w:val="0093783D"/>
    <w:rsid w:val="009525B1"/>
    <w:rsid w:val="00953930"/>
    <w:rsid w:val="00962501"/>
    <w:rsid w:val="00972732"/>
    <w:rsid w:val="00A0790A"/>
    <w:rsid w:val="00A202E2"/>
    <w:rsid w:val="00A421E6"/>
    <w:rsid w:val="00A43749"/>
    <w:rsid w:val="00A62B71"/>
    <w:rsid w:val="00AB0120"/>
    <w:rsid w:val="00AB277B"/>
    <w:rsid w:val="00AD0FAD"/>
    <w:rsid w:val="00B003ED"/>
    <w:rsid w:val="00B03E13"/>
    <w:rsid w:val="00B222AB"/>
    <w:rsid w:val="00B22A1A"/>
    <w:rsid w:val="00B66B52"/>
    <w:rsid w:val="00B71147"/>
    <w:rsid w:val="00BA25F2"/>
    <w:rsid w:val="00BC59D7"/>
    <w:rsid w:val="00C01A3D"/>
    <w:rsid w:val="00C3566C"/>
    <w:rsid w:val="00C45DF5"/>
    <w:rsid w:val="00C9040F"/>
    <w:rsid w:val="00CC1138"/>
    <w:rsid w:val="00CE6B2C"/>
    <w:rsid w:val="00D2761F"/>
    <w:rsid w:val="00D5048B"/>
    <w:rsid w:val="00D53218"/>
    <w:rsid w:val="00D54575"/>
    <w:rsid w:val="00D7775E"/>
    <w:rsid w:val="00DE4EA8"/>
    <w:rsid w:val="00DE580F"/>
    <w:rsid w:val="00DF3F81"/>
    <w:rsid w:val="00E0055F"/>
    <w:rsid w:val="00E06C46"/>
    <w:rsid w:val="00E1440E"/>
    <w:rsid w:val="00E14E5A"/>
    <w:rsid w:val="00E14E7E"/>
    <w:rsid w:val="00E306CF"/>
    <w:rsid w:val="00E46031"/>
    <w:rsid w:val="00E63128"/>
    <w:rsid w:val="00EA16BD"/>
    <w:rsid w:val="00EB48EE"/>
    <w:rsid w:val="00EC1400"/>
    <w:rsid w:val="00ED0B4D"/>
    <w:rsid w:val="00ED2AD0"/>
    <w:rsid w:val="00EE4C15"/>
    <w:rsid w:val="00EE7828"/>
    <w:rsid w:val="00F034A9"/>
    <w:rsid w:val="00F062F5"/>
    <w:rsid w:val="00F1461F"/>
    <w:rsid w:val="00F43272"/>
    <w:rsid w:val="00FA258E"/>
    <w:rsid w:val="00FA2997"/>
    <w:rsid w:val="00FD56BE"/>
    <w:rsid w:val="00FF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4C4CE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6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285</Words>
  <Characters>1546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2025-07-09T20:47:00Z</cp:lastPrinted>
  <dcterms:created xsi:type="dcterms:W3CDTF">2025-10-15T14:13:00Z</dcterms:created>
  <dcterms:modified xsi:type="dcterms:W3CDTF">2025-10-15T14:13:00Z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2025-05-12T12:28:52Z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f58125e4-6c13-45f0-96fe-a388d79ffe64</vt:lpwstr>
  </property>
  <property fmtid="{D5CDD505-2E9C-101B-9397-08002B2CF9AE}" pid="9" name="MSIP_Label_ec3b1a8e-41ed-4bc7-92d1-0305fbefd661_ContentBits">
    <vt:lpwstr>0</vt:lpwstr>
  </property>
</Properties>
</file>