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2999B" w14:textId="77777777" w:rsidR="00F70D51" w:rsidRDefault="00F70D51" w:rsidP="001C3BA2">
      <w:pPr>
        <w:tabs>
          <w:tab w:val="num" w:pos="450"/>
        </w:tabs>
        <w:autoSpaceDE w:val="0"/>
        <w:autoSpaceDN w:val="0"/>
        <w:adjustRightInd w:val="0"/>
        <w:spacing w:after="0" w:line="240" w:lineRule="auto"/>
        <w:rPr>
          <w:rFonts w:ascii="Arial" w:eastAsia="Times New Roman" w:hAnsi="Arial" w:cs="Arial"/>
          <w:b/>
          <w:bCs/>
        </w:rPr>
      </w:pPr>
    </w:p>
    <w:p w14:paraId="332AFE2A" w14:textId="1B0ECCC6" w:rsidR="007E118B" w:rsidRPr="003464A0" w:rsidRDefault="003870FA" w:rsidP="001C3BA2">
      <w:pPr>
        <w:tabs>
          <w:tab w:val="num" w:pos="450"/>
        </w:tabs>
        <w:autoSpaceDE w:val="0"/>
        <w:autoSpaceDN w:val="0"/>
        <w:adjustRightInd w:val="0"/>
        <w:spacing w:after="0" w:line="240" w:lineRule="auto"/>
        <w:rPr>
          <w:rFonts w:ascii="Arial" w:hAnsi="Arial" w:cs="Arial"/>
        </w:rPr>
      </w:pPr>
      <w:r w:rsidRPr="003464A0">
        <w:rPr>
          <w:rFonts w:ascii="Arial" w:eastAsia="Times New Roman" w:hAnsi="Arial" w:cs="Arial"/>
          <w:b/>
          <w:bCs/>
        </w:rPr>
        <w:t xml:space="preserve">Call to </w:t>
      </w:r>
      <w:r w:rsidR="001B5947" w:rsidRPr="003464A0">
        <w:rPr>
          <w:rFonts w:ascii="Arial" w:eastAsia="Times New Roman" w:hAnsi="Arial" w:cs="Arial"/>
          <w:b/>
          <w:bCs/>
        </w:rPr>
        <w:t>O</w:t>
      </w:r>
      <w:r w:rsidRPr="003464A0">
        <w:rPr>
          <w:rFonts w:ascii="Arial" w:eastAsia="Times New Roman" w:hAnsi="Arial" w:cs="Arial"/>
          <w:b/>
          <w:bCs/>
        </w:rPr>
        <w:t>rder</w:t>
      </w:r>
      <w:r w:rsidR="007E118B" w:rsidRPr="003464A0">
        <w:rPr>
          <w:rFonts w:ascii="Arial" w:eastAsia="Times New Roman" w:hAnsi="Arial" w:cs="Arial"/>
          <w:b/>
          <w:bCs/>
        </w:rPr>
        <w:t xml:space="preserve">: </w:t>
      </w:r>
      <w:r w:rsidR="007E118B" w:rsidRPr="003464A0">
        <w:rPr>
          <w:rFonts w:ascii="Arial" w:hAnsi="Arial" w:cs="Arial"/>
        </w:rPr>
        <w:t xml:space="preserve">Chairman </w:t>
      </w:r>
      <w:r w:rsidR="00DD75E5" w:rsidRPr="003464A0">
        <w:rPr>
          <w:rFonts w:ascii="Arial" w:hAnsi="Arial" w:cs="Arial"/>
        </w:rPr>
        <w:t>Faron Wahl</w:t>
      </w:r>
      <w:r w:rsidR="007E118B" w:rsidRPr="003464A0">
        <w:rPr>
          <w:rFonts w:ascii="Arial" w:hAnsi="Arial" w:cs="Arial"/>
        </w:rPr>
        <w:t xml:space="preserve"> called the meeting to order. The roll call was </w:t>
      </w:r>
      <w:r w:rsidR="00D93835" w:rsidRPr="003464A0">
        <w:rPr>
          <w:rFonts w:ascii="Arial" w:hAnsi="Arial" w:cs="Arial"/>
        </w:rPr>
        <w:t>called,</w:t>
      </w:r>
      <w:r w:rsidR="007E118B" w:rsidRPr="003464A0">
        <w:rPr>
          <w:rFonts w:ascii="Arial" w:hAnsi="Arial" w:cs="Arial"/>
        </w:rPr>
        <w:t xml:space="preserve"> and a quorum was present. </w:t>
      </w:r>
    </w:p>
    <w:p w14:paraId="13656A33" w14:textId="67546CD2" w:rsidR="007E118B" w:rsidRPr="003464A0" w:rsidRDefault="007E118B" w:rsidP="007E118B">
      <w:pPr>
        <w:autoSpaceDE w:val="0"/>
        <w:autoSpaceDN w:val="0"/>
        <w:adjustRightInd w:val="0"/>
        <w:rPr>
          <w:rFonts w:ascii="Arial" w:hAnsi="Arial" w:cs="Arial"/>
        </w:rPr>
      </w:pPr>
    </w:p>
    <w:p w14:paraId="0F5FFF92" w14:textId="553B4855" w:rsidR="003870FA" w:rsidRPr="003464A0" w:rsidRDefault="007E118B" w:rsidP="007E118B">
      <w:pPr>
        <w:autoSpaceDE w:val="0"/>
        <w:autoSpaceDN w:val="0"/>
        <w:adjustRightInd w:val="0"/>
        <w:ind w:left="360"/>
        <w:rPr>
          <w:rFonts w:ascii="Arial" w:hAnsi="Arial" w:cs="Arial"/>
        </w:rPr>
      </w:pPr>
      <w:r w:rsidRPr="003464A0">
        <w:rPr>
          <w:rFonts w:ascii="Arial" w:hAnsi="Arial" w:cs="Arial"/>
        </w:rPr>
        <w:t xml:space="preserve">Members present: </w:t>
      </w:r>
      <w:bookmarkStart w:id="0" w:name="_Hlk127883706"/>
      <w:r w:rsidR="00DD75E5" w:rsidRPr="003464A0">
        <w:rPr>
          <w:rFonts w:ascii="Arial" w:hAnsi="Arial" w:cs="Arial"/>
        </w:rPr>
        <w:t>Faron Wahl</w:t>
      </w:r>
      <w:r w:rsidR="00B53EBF" w:rsidRPr="003464A0">
        <w:rPr>
          <w:rFonts w:ascii="Arial" w:hAnsi="Arial" w:cs="Arial"/>
        </w:rPr>
        <w:t>,</w:t>
      </w:r>
      <w:r w:rsidR="00297587" w:rsidRPr="003464A0">
        <w:rPr>
          <w:rFonts w:ascii="Arial" w:hAnsi="Arial" w:cs="Arial"/>
        </w:rPr>
        <w:t xml:space="preserve"> </w:t>
      </w:r>
      <w:r w:rsidR="004B5013" w:rsidRPr="003464A0">
        <w:rPr>
          <w:rFonts w:ascii="Arial" w:hAnsi="Arial" w:cs="Arial"/>
        </w:rPr>
        <w:t>Gary Sharp, Jo Beal,</w:t>
      </w:r>
      <w:r w:rsidR="00C70DD1" w:rsidRPr="003464A0">
        <w:rPr>
          <w:rFonts w:ascii="Arial" w:hAnsi="Arial" w:cs="Arial"/>
        </w:rPr>
        <w:t xml:space="preserve"> </w:t>
      </w:r>
      <w:r w:rsidR="001924AB">
        <w:rPr>
          <w:rFonts w:ascii="Arial" w:hAnsi="Arial" w:cs="Arial"/>
        </w:rPr>
        <w:t xml:space="preserve">Denise Muntefering, </w:t>
      </w:r>
      <w:r w:rsidR="00832646">
        <w:rPr>
          <w:rFonts w:ascii="Arial" w:hAnsi="Arial" w:cs="Arial"/>
        </w:rPr>
        <w:t xml:space="preserve">Jamie White, </w:t>
      </w:r>
      <w:r w:rsidR="00F13349" w:rsidRPr="003464A0">
        <w:rPr>
          <w:rFonts w:ascii="Arial" w:hAnsi="Arial" w:cs="Arial"/>
        </w:rPr>
        <w:t>Justin Bell</w:t>
      </w:r>
      <w:r w:rsidR="001924AB">
        <w:rPr>
          <w:rFonts w:ascii="Arial" w:hAnsi="Arial" w:cs="Arial"/>
        </w:rPr>
        <w:t xml:space="preserve">, </w:t>
      </w:r>
      <w:r w:rsidR="00871B75">
        <w:rPr>
          <w:rFonts w:ascii="Arial" w:hAnsi="Arial" w:cs="Arial"/>
        </w:rPr>
        <w:t>S</w:t>
      </w:r>
      <w:r w:rsidR="001924AB" w:rsidRPr="003464A0">
        <w:rPr>
          <w:rFonts w:ascii="Arial" w:hAnsi="Arial" w:cs="Arial"/>
        </w:rPr>
        <w:t>cott Cordts</w:t>
      </w:r>
      <w:r w:rsidR="00871B75">
        <w:rPr>
          <w:rFonts w:ascii="Arial" w:hAnsi="Arial" w:cs="Arial"/>
        </w:rPr>
        <w:t>,</w:t>
      </w:r>
      <w:r w:rsidR="00DD4D0F">
        <w:rPr>
          <w:rFonts w:ascii="Arial" w:hAnsi="Arial" w:cs="Arial"/>
        </w:rPr>
        <w:t xml:space="preserve"> Erin Yost, </w:t>
      </w:r>
      <w:r w:rsidR="00811ED9">
        <w:rPr>
          <w:rFonts w:ascii="Arial" w:hAnsi="Arial" w:cs="Arial"/>
        </w:rPr>
        <w:t xml:space="preserve">Amanda Stade, Sherman </w:t>
      </w:r>
      <w:proofErr w:type="spellStart"/>
      <w:r w:rsidR="00811ED9">
        <w:rPr>
          <w:rFonts w:ascii="Arial" w:hAnsi="Arial" w:cs="Arial"/>
        </w:rPr>
        <w:t>Gose</w:t>
      </w:r>
      <w:proofErr w:type="spellEnd"/>
      <w:r w:rsidR="00811ED9">
        <w:rPr>
          <w:rFonts w:ascii="Arial" w:hAnsi="Arial" w:cs="Arial"/>
        </w:rPr>
        <w:t xml:space="preserve">, </w:t>
      </w:r>
      <w:r w:rsidR="004970F3">
        <w:rPr>
          <w:rFonts w:ascii="Arial" w:hAnsi="Arial" w:cs="Arial"/>
        </w:rPr>
        <w:t xml:space="preserve">and </w:t>
      </w:r>
      <w:r w:rsidR="00DD4D0F">
        <w:rPr>
          <w:rFonts w:ascii="Arial" w:hAnsi="Arial" w:cs="Arial"/>
        </w:rPr>
        <w:t>Dusty Anderson</w:t>
      </w:r>
      <w:r w:rsidR="00811ED9">
        <w:rPr>
          <w:rFonts w:ascii="Arial" w:hAnsi="Arial" w:cs="Arial"/>
        </w:rPr>
        <w:t>.</w:t>
      </w:r>
    </w:p>
    <w:bookmarkEnd w:id="0"/>
    <w:p w14:paraId="193072C0" w14:textId="1560E1F2" w:rsidR="0049360A" w:rsidRPr="003464A0" w:rsidRDefault="00832646" w:rsidP="007E118B">
      <w:pPr>
        <w:autoSpaceDE w:val="0"/>
        <w:autoSpaceDN w:val="0"/>
        <w:adjustRightInd w:val="0"/>
        <w:ind w:left="360"/>
        <w:rPr>
          <w:rFonts w:ascii="Arial" w:hAnsi="Arial" w:cs="Arial"/>
        </w:rPr>
      </w:pPr>
      <w:r>
        <w:rPr>
          <w:rFonts w:ascii="Arial" w:hAnsi="Arial" w:cs="Arial"/>
        </w:rPr>
        <w:t>O</w:t>
      </w:r>
      <w:r w:rsidR="009D64DE">
        <w:rPr>
          <w:rFonts w:ascii="Arial" w:hAnsi="Arial" w:cs="Arial"/>
        </w:rPr>
        <w:t xml:space="preserve">thers </w:t>
      </w:r>
      <w:r w:rsidR="0049360A" w:rsidRPr="003464A0">
        <w:rPr>
          <w:rFonts w:ascii="Arial" w:hAnsi="Arial" w:cs="Arial"/>
        </w:rPr>
        <w:t>present:</w:t>
      </w:r>
      <w:r>
        <w:rPr>
          <w:rFonts w:ascii="Arial" w:hAnsi="Arial" w:cs="Arial"/>
        </w:rPr>
        <w:t xml:space="preserve"> </w:t>
      </w:r>
      <w:r w:rsidR="004970F3">
        <w:rPr>
          <w:rFonts w:ascii="Arial" w:hAnsi="Arial" w:cs="Arial"/>
        </w:rPr>
        <w:t xml:space="preserve">Secretary Hunter Roberts, Brian Faris, Jason Coenen, Dr. Miller, </w:t>
      </w:r>
      <w:r w:rsidR="0049360A" w:rsidRPr="003464A0">
        <w:rPr>
          <w:rFonts w:ascii="Arial" w:hAnsi="Arial" w:cs="Arial"/>
        </w:rPr>
        <w:t>Peggy Besch</w:t>
      </w:r>
      <w:r w:rsidR="004970F3">
        <w:rPr>
          <w:rFonts w:ascii="Arial" w:hAnsi="Arial" w:cs="Arial"/>
        </w:rPr>
        <w:t>, and representatives from SD Emergency Management</w:t>
      </w:r>
      <w:r w:rsidR="00A80258">
        <w:rPr>
          <w:rFonts w:ascii="Arial" w:hAnsi="Arial" w:cs="Arial"/>
        </w:rPr>
        <w:t>.</w:t>
      </w:r>
    </w:p>
    <w:p w14:paraId="6F376197" w14:textId="6B1ED77F" w:rsidR="00E309CE" w:rsidRPr="00E309CE" w:rsidRDefault="00F70D51"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rPr>
      </w:pPr>
      <w:r>
        <w:rPr>
          <w:rFonts w:ascii="Arial" w:eastAsia="Times New Roman" w:hAnsi="Arial" w:cs="Arial"/>
          <w:b/>
          <w:bCs/>
        </w:rPr>
        <w:t xml:space="preserve">Approve Agenda – Additions/Changes: </w:t>
      </w:r>
      <w:r w:rsidR="004970F3" w:rsidRPr="004970F3">
        <w:rPr>
          <w:rFonts w:ascii="Arial" w:eastAsia="Times New Roman" w:hAnsi="Arial" w:cs="Arial"/>
        </w:rPr>
        <w:t>Muntefering</w:t>
      </w:r>
      <w:r w:rsidR="00871B75" w:rsidRPr="004970F3">
        <w:rPr>
          <w:rFonts w:ascii="Arial" w:eastAsia="Times New Roman" w:hAnsi="Arial" w:cs="Arial"/>
        </w:rPr>
        <w:t xml:space="preserve"> </w:t>
      </w:r>
      <w:r w:rsidRPr="00E309CE">
        <w:rPr>
          <w:rFonts w:ascii="Arial" w:eastAsia="Times New Roman" w:hAnsi="Arial" w:cs="Arial"/>
        </w:rPr>
        <w:t xml:space="preserve">made a motion; seconded by </w:t>
      </w:r>
      <w:r w:rsidR="004970F3">
        <w:rPr>
          <w:rFonts w:ascii="Arial" w:eastAsia="Times New Roman" w:hAnsi="Arial" w:cs="Arial"/>
        </w:rPr>
        <w:t>Beal to</w:t>
      </w:r>
      <w:r w:rsidR="00E309CE" w:rsidRPr="00E309CE">
        <w:rPr>
          <w:rFonts w:ascii="Arial" w:eastAsia="Times New Roman" w:hAnsi="Arial" w:cs="Arial"/>
        </w:rPr>
        <w:t xml:space="preserve"> approve the agenda </w:t>
      </w:r>
      <w:r w:rsidR="002D4AE6">
        <w:rPr>
          <w:rFonts w:ascii="Arial" w:eastAsia="Times New Roman" w:hAnsi="Arial" w:cs="Arial"/>
        </w:rPr>
        <w:t xml:space="preserve">as written; </w:t>
      </w:r>
      <w:r w:rsidR="00E309CE" w:rsidRPr="00E309CE">
        <w:rPr>
          <w:rFonts w:ascii="Arial" w:eastAsia="Times New Roman" w:hAnsi="Arial" w:cs="Arial"/>
        </w:rPr>
        <w:t>motion carried.</w:t>
      </w:r>
    </w:p>
    <w:p w14:paraId="51867F3B" w14:textId="77777777" w:rsidR="00E309CE" w:rsidRDefault="00E309CE" w:rsidP="00E309CE">
      <w:pPr>
        <w:autoSpaceDE w:val="0"/>
        <w:autoSpaceDN w:val="0"/>
        <w:adjustRightInd w:val="0"/>
        <w:spacing w:after="0" w:line="240" w:lineRule="auto"/>
        <w:rPr>
          <w:rFonts w:ascii="Arial" w:eastAsia="Times New Roman" w:hAnsi="Arial" w:cs="Arial"/>
          <w:b/>
          <w:bCs/>
        </w:rPr>
      </w:pPr>
    </w:p>
    <w:p w14:paraId="4A139459" w14:textId="5DBF05D2" w:rsidR="003870FA" w:rsidRPr="003464A0" w:rsidRDefault="003870FA"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b/>
          <w:bCs/>
        </w:rPr>
      </w:pPr>
      <w:r w:rsidRPr="003464A0">
        <w:rPr>
          <w:rFonts w:ascii="Arial" w:eastAsia="Times New Roman" w:hAnsi="Arial" w:cs="Arial"/>
          <w:b/>
          <w:bCs/>
        </w:rPr>
        <w:t>Approval of</w:t>
      </w:r>
      <w:r w:rsidR="00871B75">
        <w:rPr>
          <w:rFonts w:ascii="Arial" w:eastAsia="Times New Roman" w:hAnsi="Arial" w:cs="Arial"/>
          <w:b/>
          <w:bCs/>
        </w:rPr>
        <w:t xml:space="preserve"> </w:t>
      </w:r>
      <w:r w:rsidR="00811ED9">
        <w:rPr>
          <w:rFonts w:ascii="Arial" w:eastAsia="Times New Roman" w:hAnsi="Arial" w:cs="Arial"/>
          <w:b/>
          <w:bCs/>
        </w:rPr>
        <w:t>Ju</w:t>
      </w:r>
      <w:r w:rsidR="004970F3">
        <w:rPr>
          <w:rFonts w:ascii="Arial" w:eastAsia="Times New Roman" w:hAnsi="Arial" w:cs="Arial"/>
          <w:b/>
          <w:bCs/>
        </w:rPr>
        <w:t>ly 18</w:t>
      </w:r>
      <w:r w:rsidR="002D4AE6">
        <w:rPr>
          <w:rFonts w:ascii="Arial" w:eastAsia="Times New Roman" w:hAnsi="Arial" w:cs="Arial"/>
          <w:b/>
          <w:bCs/>
        </w:rPr>
        <w:t xml:space="preserve">, </w:t>
      </w:r>
      <w:r w:rsidR="00E309CE">
        <w:rPr>
          <w:rFonts w:ascii="Arial" w:eastAsia="Times New Roman" w:hAnsi="Arial" w:cs="Arial"/>
          <w:b/>
          <w:bCs/>
        </w:rPr>
        <w:t>202</w:t>
      </w:r>
      <w:r w:rsidR="00002720">
        <w:rPr>
          <w:rFonts w:ascii="Arial" w:eastAsia="Times New Roman" w:hAnsi="Arial" w:cs="Arial"/>
          <w:b/>
          <w:bCs/>
        </w:rPr>
        <w:t>3</w:t>
      </w:r>
      <w:r w:rsidR="00116887">
        <w:rPr>
          <w:rFonts w:ascii="Arial" w:eastAsia="Times New Roman" w:hAnsi="Arial" w:cs="Arial"/>
          <w:b/>
          <w:bCs/>
        </w:rPr>
        <w:t>,</w:t>
      </w:r>
      <w:r w:rsidR="00E309CE">
        <w:rPr>
          <w:rFonts w:ascii="Arial" w:eastAsia="Times New Roman" w:hAnsi="Arial" w:cs="Arial"/>
          <w:b/>
          <w:bCs/>
        </w:rPr>
        <w:t xml:space="preserve"> </w:t>
      </w:r>
      <w:r w:rsidRPr="003464A0">
        <w:rPr>
          <w:rFonts w:ascii="Arial" w:eastAsia="Times New Roman" w:hAnsi="Arial" w:cs="Arial"/>
          <w:b/>
          <w:bCs/>
        </w:rPr>
        <w:t>Minutes</w:t>
      </w:r>
      <w:r w:rsidR="007E118B" w:rsidRPr="003464A0">
        <w:rPr>
          <w:rFonts w:ascii="Arial" w:eastAsia="Times New Roman" w:hAnsi="Arial" w:cs="Arial"/>
          <w:b/>
          <w:bCs/>
        </w:rPr>
        <w:t xml:space="preserve">: </w:t>
      </w:r>
      <w:r w:rsidR="007E118B" w:rsidRPr="003464A0">
        <w:rPr>
          <w:rFonts w:ascii="Arial" w:hAnsi="Arial" w:cs="Arial"/>
        </w:rPr>
        <w:t xml:space="preserve">Motion </w:t>
      </w:r>
      <w:r w:rsidR="004B5013" w:rsidRPr="003464A0">
        <w:rPr>
          <w:rFonts w:ascii="Arial" w:hAnsi="Arial" w:cs="Arial"/>
        </w:rPr>
        <w:t xml:space="preserve">was made by </w:t>
      </w:r>
      <w:proofErr w:type="spellStart"/>
      <w:r w:rsidR="004970F3">
        <w:rPr>
          <w:rFonts w:ascii="Arial" w:hAnsi="Arial" w:cs="Arial"/>
        </w:rPr>
        <w:t>Gose</w:t>
      </w:r>
      <w:proofErr w:type="spellEnd"/>
      <w:r w:rsidR="00E309CE">
        <w:rPr>
          <w:rFonts w:ascii="Arial" w:hAnsi="Arial" w:cs="Arial"/>
        </w:rPr>
        <w:t>; seconded by</w:t>
      </w:r>
      <w:r w:rsidR="00BA7D14">
        <w:rPr>
          <w:rFonts w:ascii="Arial" w:hAnsi="Arial" w:cs="Arial"/>
        </w:rPr>
        <w:t xml:space="preserve"> Sharp</w:t>
      </w:r>
      <w:r w:rsidR="00E309CE">
        <w:rPr>
          <w:rFonts w:ascii="Arial" w:hAnsi="Arial" w:cs="Arial"/>
        </w:rPr>
        <w:t xml:space="preserve">, to approve </w:t>
      </w:r>
      <w:r w:rsidR="00811ED9">
        <w:rPr>
          <w:rFonts w:ascii="Arial" w:hAnsi="Arial" w:cs="Arial"/>
        </w:rPr>
        <w:t>Ju</w:t>
      </w:r>
      <w:r w:rsidR="00BA7D14">
        <w:rPr>
          <w:rFonts w:ascii="Arial" w:hAnsi="Arial" w:cs="Arial"/>
        </w:rPr>
        <w:t>ly 18</w:t>
      </w:r>
      <w:r w:rsidR="00002720">
        <w:rPr>
          <w:rFonts w:ascii="Arial" w:hAnsi="Arial" w:cs="Arial"/>
        </w:rPr>
        <w:t>, 2023</w:t>
      </w:r>
      <w:r w:rsidR="00116887">
        <w:rPr>
          <w:rFonts w:ascii="Arial" w:hAnsi="Arial" w:cs="Arial"/>
        </w:rPr>
        <w:t>,</w:t>
      </w:r>
      <w:r w:rsidR="00E309CE">
        <w:rPr>
          <w:rFonts w:ascii="Arial" w:hAnsi="Arial" w:cs="Arial"/>
        </w:rPr>
        <w:t xml:space="preserve"> minutes; motion carried. </w:t>
      </w:r>
    </w:p>
    <w:p w14:paraId="6C2EFFB6" w14:textId="77777777" w:rsidR="003870FA" w:rsidRPr="003464A0" w:rsidRDefault="003870FA" w:rsidP="003870FA">
      <w:pPr>
        <w:pStyle w:val="ListParagraph"/>
        <w:rPr>
          <w:rFonts w:ascii="Arial" w:eastAsia="Times New Roman" w:hAnsi="Arial" w:cs="Arial"/>
          <w:b/>
          <w:bCs/>
        </w:rPr>
      </w:pPr>
    </w:p>
    <w:p w14:paraId="6214D0BE" w14:textId="13B4F1E8" w:rsidR="003870FA" w:rsidRPr="00A80258" w:rsidRDefault="003870FA"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b/>
          <w:bCs/>
        </w:rPr>
      </w:pPr>
      <w:r w:rsidRPr="003464A0">
        <w:rPr>
          <w:rFonts w:ascii="Arial" w:eastAsia="Times New Roman" w:hAnsi="Arial" w:cs="Arial"/>
          <w:b/>
          <w:bCs/>
        </w:rPr>
        <w:t>Public Comment Period</w:t>
      </w:r>
      <w:r w:rsidR="007E118B" w:rsidRPr="003464A0">
        <w:rPr>
          <w:rFonts w:ascii="Arial" w:eastAsia="Times New Roman" w:hAnsi="Arial" w:cs="Arial"/>
          <w:b/>
          <w:bCs/>
        </w:rPr>
        <w:t>:</w:t>
      </w:r>
      <w:r w:rsidR="00BA7D14">
        <w:rPr>
          <w:rFonts w:ascii="Arial" w:eastAsia="Times New Roman" w:hAnsi="Arial" w:cs="Arial"/>
          <w:b/>
          <w:bCs/>
        </w:rPr>
        <w:t xml:space="preserve"> </w:t>
      </w:r>
      <w:r w:rsidR="00BA7D14">
        <w:rPr>
          <w:rFonts w:ascii="Arial" w:eastAsia="Times New Roman" w:hAnsi="Arial" w:cs="Arial"/>
        </w:rPr>
        <w:t xml:space="preserve">SD Emergency Management was present and mentioned they will be on grounds throughout the fair assisting with daily action plans as well as emergency preparedness. One of the items discussed was the extreme heat in the forecast. Members discussed a variety of measures to aid </w:t>
      </w:r>
      <w:r w:rsidR="002626E3">
        <w:rPr>
          <w:rFonts w:ascii="Arial" w:eastAsia="Times New Roman" w:hAnsi="Arial" w:cs="Arial"/>
        </w:rPr>
        <w:t xml:space="preserve">in </w:t>
      </w:r>
      <w:r w:rsidR="00BA7D14">
        <w:rPr>
          <w:rFonts w:ascii="Arial" w:eastAsia="Times New Roman" w:hAnsi="Arial" w:cs="Arial"/>
        </w:rPr>
        <w:t>dealing with extreme heat</w:t>
      </w:r>
      <w:r w:rsidR="002626E3">
        <w:rPr>
          <w:rFonts w:ascii="Arial" w:eastAsia="Times New Roman" w:hAnsi="Arial" w:cs="Arial"/>
        </w:rPr>
        <w:t>,</w:t>
      </w:r>
      <w:r w:rsidR="00BA7D14">
        <w:rPr>
          <w:rFonts w:ascii="Arial" w:eastAsia="Times New Roman" w:hAnsi="Arial" w:cs="Arial"/>
        </w:rPr>
        <w:t xml:space="preserve"> as well as messaging for both livestock and people. Steps include allowing livestock to leave early starting Friday evening. </w:t>
      </w:r>
    </w:p>
    <w:p w14:paraId="5398EAF4" w14:textId="77777777" w:rsidR="003870FA" w:rsidRPr="002D4AE6" w:rsidRDefault="003870FA" w:rsidP="003870FA">
      <w:pPr>
        <w:pStyle w:val="ListParagraph"/>
        <w:rPr>
          <w:rFonts w:ascii="Arial" w:eastAsia="Times New Roman" w:hAnsi="Arial" w:cs="Arial"/>
          <w:b/>
          <w:bCs/>
        </w:rPr>
      </w:pPr>
    </w:p>
    <w:p w14:paraId="59A7BA21" w14:textId="57F5454D" w:rsidR="002C4B7A" w:rsidRPr="002A28AD" w:rsidRDefault="002C4B7A" w:rsidP="002E788E">
      <w:pPr>
        <w:pStyle w:val="ListParagraph"/>
        <w:numPr>
          <w:ilvl w:val="0"/>
          <w:numId w:val="2"/>
        </w:numPr>
        <w:tabs>
          <w:tab w:val="left" w:pos="3240"/>
          <w:tab w:val="left" w:pos="3510"/>
        </w:tabs>
        <w:spacing w:after="0" w:line="240" w:lineRule="auto"/>
        <w:rPr>
          <w:rFonts w:ascii="Arial" w:eastAsia="Times New Roman" w:hAnsi="Arial" w:cs="Arial"/>
        </w:rPr>
      </w:pPr>
      <w:r w:rsidRPr="002A28AD">
        <w:rPr>
          <w:rFonts w:ascii="Arial" w:eastAsia="Times New Roman" w:hAnsi="Arial" w:cs="Arial"/>
          <w:b/>
          <w:bCs/>
        </w:rPr>
        <w:t xml:space="preserve">2023 SD State Fair: </w:t>
      </w:r>
    </w:p>
    <w:p w14:paraId="2A6A3FEA" w14:textId="24828A83" w:rsidR="00827F8A" w:rsidRDefault="00811ED9" w:rsidP="002E788E">
      <w:pPr>
        <w:pStyle w:val="ListParagraph"/>
        <w:numPr>
          <w:ilvl w:val="1"/>
          <w:numId w:val="2"/>
        </w:numPr>
        <w:tabs>
          <w:tab w:val="left" w:pos="3240"/>
          <w:tab w:val="left" w:pos="3510"/>
        </w:tabs>
        <w:spacing w:after="0" w:line="240" w:lineRule="auto"/>
        <w:rPr>
          <w:rFonts w:ascii="Arial" w:eastAsia="Times New Roman" w:hAnsi="Arial" w:cs="Arial"/>
        </w:rPr>
      </w:pPr>
      <w:bookmarkStart w:id="1" w:name="_Hlk117608915"/>
      <w:r>
        <w:rPr>
          <w:rFonts w:ascii="Arial" w:eastAsia="Times New Roman" w:hAnsi="Arial" w:cs="Arial"/>
        </w:rPr>
        <w:t xml:space="preserve">Gate </w:t>
      </w:r>
      <w:r w:rsidR="002A28AD" w:rsidRPr="00834DDF">
        <w:rPr>
          <w:rFonts w:ascii="Arial" w:eastAsia="Times New Roman" w:hAnsi="Arial" w:cs="Arial"/>
        </w:rPr>
        <w:t>Admission</w:t>
      </w:r>
      <w:r>
        <w:rPr>
          <w:rFonts w:ascii="Arial" w:eastAsia="Times New Roman" w:hAnsi="Arial" w:cs="Arial"/>
        </w:rPr>
        <w:t xml:space="preserve">: </w:t>
      </w:r>
      <w:r w:rsidR="00BA7D14">
        <w:rPr>
          <w:rFonts w:ascii="Arial" w:eastAsia="Times New Roman" w:hAnsi="Arial" w:cs="Arial"/>
        </w:rPr>
        <w:t xml:space="preserve">Advanced ticket sales were up 652% over last year. </w:t>
      </w:r>
    </w:p>
    <w:bookmarkEnd w:id="1"/>
    <w:p w14:paraId="5E3B5856" w14:textId="77777777" w:rsidR="00BA7D14" w:rsidRDefault="00C30CCE" w:rsidP="002E788E">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rPr>
        <w:t xml:space="preserve">Commissioner Assignments: Commissioners </w:t>
      </w:r>
      <w:r w:rsidR="00BA7D14">
        <w:rPr>
          <w:rFonts w:ascii="Arial" w:eastAsia="Times New Roman" w:hAnsi="Arial" w:cs="Arial"/>
        </w:rPr>
        <w:t xml:space="preserve">reviewed assignments for the week. </w:t>
      </w:r>
    </w:p>
    <w:p w14:paraId="289A3ACA" w14:textId="68E4707B" w:rsidR="00127155" w:rsidRDefault="00BA7D14" w:rsidP="002E788E">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rPr>
        <w:t xml:space="preserve">Review of Daily Activities. </w:t>
      </w:r>
      <w:r w:rsidR="00C30CCE">
        <w:rPr>
          <w:rFonts w:ascii="Arial" w:eastAsia="Times New Roman" w:hAnsi="Arial" w:cs="Arial"/>
        </w:rPr>
        <w:t xml:space="preserve"> </w:t>
      </w:r>
      <w:r w:rsidR="00127155">
        <w:rPr>
          <w:rFonts w:ascii="Arial" w:eastAsia="Times New Roman" w:hAnsi="Arial" w:cs="Arial"/>
        </w:rPr>
        <w:t xml:space="preserve"> </w:t>
      </w:r>
    </w:p>
    <w:p w14:paraId="1F38BC74" w14:textId="77777777" w:rsidR="00B31E74" w:rsidRPr="00B31E74" w:rsidRDefault="00B31E74" w:rsidP="00B31E74">
      <w:pPr>
        <w:tabs>
          <w:tab w:val="left" w:pos="3240"/>
          <w:tab w:val="left" w:pos="3510"/>
        </w:tabs>
        <w:spacing w:after="0" w:line="240" w:lineRule="auto"/>
        <w:rPr>
          <w:rFonts w:ascii="Arial" w:eastAsia="Times New Roman" w:hAnsi="Arial" w:cs="Arial"/>
        </w:rPr>
      </w:pPr>
    </w:p>
    <w:p w14:paraId="38E9F0D5" w14:textId="23493759" w:rsidR="00E6671F" w:rsidRPr="00F021F3" w:rsidRDefault="00E6671F" w:rsidP="00C94F56">
      <w:pPr>
        <w:pStyle w:val="ListParagraph"/>
        <w:numPr>
          <w:ilvl w:val="0"/>
          <w:numId w:val="2"/>
        </w:numPr>
        <w:tabs>
          <w:tab w:val="left" w:pos="3240"/>
          <w:tab w:val="left" w:pos="3510"/>
        </w:tabs>
        <w:spacing w:after="0" w:line="240" w:lineRule="auto"/>
        <w:rPr>
          <w:rFonts w:ascii="Arial" w:eastAsia="Times New Roman" w:hAnsi="Arial" w:cs="Arial"/>
          <w:b/>
          <w:bCs/>
        </w:rPr>
      </w:pPr>
      <w:r w:rsidRPr="00C94F56">
        <w:rPr>
          <w:rFonts w:ascii="Arial" w:eastAsia="Times New Roman" w:hAnsi="Arial" w:cs="Arial"/>
          <w:b/>
          <w:bCs/>
        </w:rPr>
        <w:t>Commissioner or Manager Reports</w:t>
      </w:r>
      <w:r w:rsidR="002A2378">
        <w:rPr>
          <w:rFonts w:ascii="Arial" w:eastAsia="Times New Roman" w:hAnsi="Arial" w:cs="Arial"/>
          <w:b/>
          <w:bCs/>
        </w:rPr>
        <w:t xml:space="preserve">: </w:t>
      </w:r>
      <w:r w:rsidR="00BA7D14">
        <w:rPr>
          <w:rFonts w:ascii="Arial" w:eastAsia="Times New Roman" w:hAnsi="Arial" w:cs="Arial"/>
        </w:rPr>
        <w:t xml:space="preserve">General discussion on parking, </w:t>
      </w:r>
      <w:proofErr w:type="gramStart"/>
      <w:r w:rsidR="00BA7D14">
        <w:rPr>
          <w:rFonts w:ascii="Arial" w:eastAsia="Times New Roman" w:hAnsi="Arial" w:cs="Arial"/>
        </w:rPr>
        <w:t>garbage</w:t>
      </w:r>
      <w:proofErr w:type="gramEnd"/>
      <w:r w:rsidR="00BA7D14">
        <w:rPr>
          <w:rFonts w:ascii="Arial" w:eastAsia="Times New Roman" w:hAnsi="Arial" w:cs="Arial"/>
        </w:rPr>
        <w:t xml:space="preserve"> and general janitorial detail.</w:t>
      </w:r>
      <w:r w:rsidR="00127155">
        <w:rPr>
          <w:rFonts w:ascii="Arial" w:eastAsia="Times New Roman" w:hAnsi="Arial" w:cs="Arial"/>
        </w:rPr>
        <w:t xml:space="preserve"> </w:t>
      </w:r>
    </w:p>
    <w:p w14:paraId="2EE82528" w14:textId="77777777" w:rsidR="00F021F3" w:rsidRPr="00F021F3" w:rsidRDefault="00F021F3" w:rsidP="00F021F3">
      <w:pPr>
        <w:tabs>
          <w:tab w:val="left" w:pos="3240"/>
          <w:tab w:val="left" w:pos="3510"/>
        </w:tabs>
        <w:spacing w:after="0" w:line="240" w:lineRule="auto"/>
        <w:rPr>
          <w:rFonts w:ascii="Arial" w:eastAsia="Times New Roman" w:hAnsi="Arial" w:cs="Arial"/>
          <w:b/>
          <w:bCs/>
        </w:rPr>
      </w:pPr>
    </w:p>
    <w:p w14:paraId="1FDE1AE7" w14:textId="1A39F0E2" w:rsidR="003870FA" w:rsidRPr="00C94F56" w:rsidRDefault="00991463" w:rsidP="002E788E">
      <w:pPr>
        <w:pStyle w:val="ListParagraph"/>
        <w:numPr>
          <w:ilvl w:val="0"/>
          <w:numId w:val="2"/>
        </w:numPr>
        <w:tabs>
          <w:tab w:val="left" w:pos="3240"/>
          <w:tab w:val="left" w:pos="3510"/>
        </w:tabs>
        <w:spacing w:after="0" w:line="240" w:lineRule="auto"/>
        <w:rPr>
          <w:rFonts w:ascii="Arial" w:eastAsia="Times New Roman" w:hAnsi="Arial" w:cs="Arial"/>
          <w:b/>
          <w:bCs/>
        </w:rPr>
      </w:pPr>
      <w:r w:rsidRPr="00991463">
        <w:rPr>
          <w:rFonts w:ascii="Arial" w:eastAsia="Times New Roman" w:hAnsi="Arial" w:cs="Arial"/>
          <w:b/>
          <w:bCs/>
        </w:rPr>
        <w:t>Adjourn</w:t>
      </w:r>
      <w:r>
        <w:rPr>
          <w:rFonts w:ascii="Arial" w:eastAsia="Times New Roman" w:hAnsi="Arial" w:cs="Arial"/>
          <w:b/>
          <w:bCs/>
        </w:rPr>
        <w:t>ed.</w:t>
      </w:r>
    </w:p>
    <w:sectPr w:rsidR="003870FA" w:rsidRPr="00C94F56" w:rsidSect="00F528DA">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5F6C4" w14:textId="77777777" w:rsidR="00E12A3E" w:rsidRDefault="00E12A3E" w:rsidP="006406FC">
      <w:pPr>
        <w:spacing w:after="0" w:line="240" w:lineRule="auto"/>
      </w:pPr>
      <w:r>
        <w:separator/>
      </w:r>
    </w:p>
  </w:endnote>
  <w:endnote w:type="continuationSeparator" w:id="0">
    <w:p w14:paraId="17441BC8" w14:textId="77777777" w:rsidR="00E12A3E" w:rsidRDefault="00E12A3E" w:rsidP="0064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2BBC" w14:textId="77777777" w:rsidR="00AA07A1" w:rsidRDefault="00AA07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0FB5E" w14:textId="77777777" w:rsidR="00AA07A1" w:rsidRDefault="00AA07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C0513" w14:textId="77777777" w:rsidR="00AA07A1" w:rsidRDefault="00AA07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8E4A9" w14:textId="77777777" w:rsidR="00E12A3E" w:rsidRDefault="00E12A3E" w:rsidP="006406FC">
      <w:pPr>
        <w:spacing w:after="0" w:line="240" w:lineRule="auto"/>
      </w:pPr>
      <w:r>
        <w:separator/>
      </w:r>
    </w:p>
  </w:footnote>
  <w:footnote w:type="continuationSeparator" w:id="0">
    <w:p w14:paraId="055CB21B" w14:textId="77777777" w:rsidR="00E12A3E" w:rsidRDefault="00E12A3E" w:rsidP="00640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48E81" w14:textId="77777777" w:rsidR="00AA07A1" w:rsidRDefault="00AA07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7801B" w14:textId="19203D72" w:rsidR="00E0055F" w:rsidRDefault="00E0055F" w:rsidP="006406FC">
    <w:pPr>
      <w:tabs>
        <w:tab w:val="left" w:pos="8550"/>
        <w:tab w:val="left" w:pos="9360"/>
      </w:tabs>
      <w:spacing w:after="0" w:line="240" w:lineRule="auto"/>
      <w:jc w:val="center"/>
      <w:rPr>
        <w:rFonts w:ascii="Arial" w:eastAsia="Calibri" w:hAnsi="Arial"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449D8" w14:textId="14AFA6F5" w:rsidR="00F528DA" w:rsidRPr="006406FC" w:rsidRDefault="00F70D51" w:rsidP="00F528DA">
    <w:pPr>
      <w:tabs>
        <w:tab w:val="left" w:pos="360"/>
        <w:tab w:val="left" w:pos="450"/>
        <w:tab w:val="left" w:pos="8550"/>
        <w:tab w:val="left" w:pos="9720"/>
      </w:tabs>
      <w:spacing w:after="0" w:line="240" w:lineRule="auto"/>
      <w:ind w:left="720" w:hanging="540"/>
      <w:rPr>
        <w:rFonts w:ascii="Arial" w:eastAsia="Calibri" w:hAnsi="Arial" w:cs="Arial"/>
        <w:b/>
        <w:sz w:val="29"/>
        <w:szCs w:val="29"/>
      </w:rPr>
    </w:pPr>
    <w:r>
      <w:rPr>
        <w:rFonts w:ascii="Arial" w:hAnsi="Arial" w:cs="Arial"/>
        <w:noProof/>
      </w:rPr>
      <w:drawing>
        <wp:anchor distT="0" distB="0" distL="114300" distR="114300" simplePos="0" relativeHeight="251663360" behindDoc="0" locked="0" layoutInCell="1" allowOverlap="1" wp14:anchorId="768814E5" wp14:editId="7A568E72">
          <wp:simplePos x="0" y="0"/>
          <wp:positionH relativeFrom="column">
            <wp:posOffset>4857750</wp:posOffset>
          </wp:positionH>
          <wp:positionV relativeFrom="paragraph">
            <wp:posOffset>-19050</wp:posOffset>
          </wp:positionV>
          <wp:extent cx="1465580" cy="1219200"/>
          <wp:effectExtent l="0" t="0" r="127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rotWithShape="1">
                  <a:blip r:embed="rId1">
                    <a:extLst>
                      <a:ext uri="{28A0092B-C50C-407E-A947-70E740481C1C}">
                        <a14:useLocalDpi xmlns:a14="http://schemas.microsoft.com/office/drawing/2010/main" val="0"/>
                      </a:ext>
                    </a:extLst>
                  </a:blip>
                  <a:srcRect l="2725" t="7371" r="4006" b="15064"/>
                  <a:stretch/>
                </pic:blipFill>
                <pic:spPr bwMode="auto">
                  <a:xfrm>
                    <a:off x="0" y="0"/>
                    <a:ext cx="1465580"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8DA">
      <w:rPr>
        <w:rFonts w:ascii="Arial" w:eastAsia="Calibri" w:hAnsi="Arial" w:cs="Arial"/>
        <w:b/>
        <w:noProof/>
        <w:sz w:val="29"/>
        <w:szCs w:val="29"/>
      </w:rPr>
      <w:drawing>
        <wp:anchor distT="0" distB="0" distL="114300" distR="114300" simplePos="0" relativeHeight="251662336" behindDoc="0" locked="0" layoutInCell="1" allowOverlap="1" wp14:anchorId="66C2F4A9" wp14:editId="50931704">
          <wp:simplePos x="0" y="0"/>
          <wp:positionH relativeFrom="column">
            <wp:posOffset>-419100</wp:posOffset>
          </wp:positionH>
          <wp:positionV relativeFrom="paragraph">
            <wp:posOffset>-123825</wp:posOffset>
          </wp:positionV>
          <wp:extent cx="1343025" cy="1343025"/>
          <wp:effectExtent l="0" t="0" r="9525" b="9525"/>
          <wp:wrapThrough wrapText="bothSides">
            <wp:wrapPolygon edited="0">
              <wp:start x="0" y="0"/>
              <wp:lineTo x="0" y="21447"/>
              <wp:lineTo x="21447" y="21447"/>
              <wp:lineTo x="2144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p>
  <w:p w14:paraId="7B818928" w14:textId="772B7F78" w:rsidR="00F528DA" w:rsidRDefault="00F528DA" w:rsidP="00AA07A1">
    <w:pPr>
      <w:tabs>
        <w:tab w:val="left" w:pos="8550"/>
        <w:tab w:val="left" w:pos="9360"/>
      </w:tabs>
      <w:spacing w:after="0" w:line="240" w:lineRule="auto"/>
      <w:jc w:val="center"/>
      <w:rPr>
        <w:rFonts w:ascii="Arial" w:eastAsia="Calibri" w:hAnsi="Arial" w:cs="Times New Roman"/>
        <w:sz w:val="29"/>
        <w:szCs w:val="29"/>
      </w:rPr>
    </w:pPr>
    <w:r>
      <w:rPr>
        <w:rFonts w:ascii="Arial" w:eastAsia="Calibri" w:hAnsi="Arial" w:cs="Times New Roman"/>
        <w:sz w:val="29"/>
        <w:szCs w:val="29"/>
      </w:rPr>
      <w:t>SD STATE FAIR COMMISSION</w:t>
    </w:r>
  </w:p>
  <w:p w14:paraId="3377AB62" w14:textId="5AC60911" w:rsidR="00F528DA" w:rsidRDefault="00F528DA" w:rsidP="00AA07A1">
    <w:pPr>
      <w:tabs>
        <w:tab w:val="left" w:pos="8550"/>
        <w:tab w:val="left" w:pos="9360"/>
      </w:tabs>
      <w:spacing w:after="0" w:line="240" w:lineRule="auto"/>
      <w:jc w:val="center"/>
      <w:rPr>
        <w:rFonts w:ascii="Arial" w:eastAsia="Calibri" w:hAnsi="Arial" w:cs="Times New Roman"/>
        <w:sz w:val="29"/>
        <w:szCs w:val="29"/>
      </w:rPr>
    </w:pPr>
    <w:r>
      <w:rPr>
        <w:rFonts w:ascii="Arial" w:eastAsia="Calibri" w:hAnsi="Arial" w:cs="Times New Roman"/>
        <w:sz w:val="29"/>
        <w:szCs w:val="29"/>
      </w:rPr>
      <w:t>MINUTES</w:t>
    </w:r>
  </w:p>
  <w:p w14:paraId="604458C2" w14:textId="7A56AF5B" w:rsidR="00F528DA" w:rsidRDefault="00ED58B3" w:rsidP="00AA07A1">
    <w:pPr>
      <w:tabs>
        <w:tab w:val="left" w:pos="8550"/>
        <w:tab w:val="left" w:pos="9360"/>
      </w:tabs>
      <w:spacing w:after="0" w:line="240" w:lineRule="auto"/>
      <w:jc w:val="center"/>
      <w:rPr>
        <w:rFonts w:ascii="Arial" w:eastAsia="Calibri" w:hAnsi="Arial" w:cs="Times New Roman"/>
        <w:sz w:val="24"/>
        <w:szCs w:val="24"/>
      </w:rPr>
    </w:pPr>
    <w:r>
      <w:rPr>
        <w:rFonts w:ascii="Arial" w:eastAsia="Calibri" w:hAnsi="Arial" w:cs="Times New Roman"/>
        <w:sz w:val="24"/>
        <w:szCs w:val="24"/>
      </w:rPr>
      <w:t>Thursday, August 31</w:t>
    </w:r>
    <w:r w:rsidR="000A254A">
      <w:rPr>
        <w:rFonts w:ascii="Arial" w:eastAsia="Calibri" w:hAnsi="Arial" w:cs="Times New Roman"/>
        <w:sz w:val="24"/>
        <w:szCs w:val="24"/>
      </w:rPr>
      <w:t>,</w:t>
    </w:r>
    <w:r w:rsidR="00F528DA">
      <w:rPr>
        <w:rFonts w:ascii="Arial" w:eastAsia="Calibri" w:hAnsi="Arial" w:cs="Times New Roman"/>
        <w:sz w:val="24"/>
        <w:szCs w:val="24"/>
      </w:rPr>
      <w:t xml:space="preserve"> </w:t>
    </w:r>
    <w:proofErr w:type="gramStart"/>
    <w:r w:rsidR="00F528DA">
      <w:rPr>
        <w:rFonts w:ascii="Arial" w:eastAsia="Calibri" w:hAnsi="Arial" w:cs="Times New Roman"/>
        <w:sz w:val="24"/>
        <w:szCs w:val="24"/>
      </w:rPr>
      <w:t>202</w:t>
    </w:r>
    <w:r w:rsidR="00923F4F">
      <w:rPr>
        <w:rFonts w:ascii="Arial" w:eastAsia="Calibri" w:hAnsi="Arial" w:cs="Times New Roman"/>
        <w:sz w:val="24"/>
        <w:szCs w:val="24"/>
      </w:rPr>
      <w:t>3</w:t>
    </w:r>
    <w:proofErr w:type="gramEnd"/>
    <w:r w:rsidR="00F528DA">
      <w:rPr>
        <w:rFonts w:ascii="Arial" w:eastAsia="Calibri" w:hAnsi="Arial" w:cs="Times New Roman"/>
        <w:sz w:val="24"/>
        <w:szCs w:val="24"/>
      </w:rPr>
      <w:t xml:space="preserve"> </w:t>
    </w:r>
    <w:r w:rsidR="00F528DA" w:rsidRPr="00E0055F">
      <w:rPr>
        <w:rFonts w:ascii="Arial" w:eastAsia="Calibri" w:hAnsi="Arial" w:cs="Times New Roman"/>
        <w:sz w:val="20"/>
        <w:szCs w:val="20"/>
      </w:rPr>
      <w:sym w:font="Wingdings" w:char="F06C"/>
    </w:r>
    <w:r w:rsidR="00F528DA" w:rsidRPr="00E0055F">
      <w:rPr>
        <w:rFonts w:ascii="Arial" w:eastAsia="Calibri" w:hAnsi="Arial" w:cs="Times New Roman"/>
        <w:sz w:val="20"/>
        <w:szCs w:val="20"/>
      </w:rPr>
      <w:t xml:space="preserve"> </w:t>
    </w:r>
    <w:r w:rsidRPr="00ED58B3">
      <w:rPr>
        <w:rFonts w:ascii="Arial" w:eastAsia="Calibri" w:hAnsi="Arial" w:cs="Times New Roman"/>
        <w:sz w:val="24"/>
        <w:szCs w:val="24"/>
      </w:rPr>
      <w:t>9</w:t>
    </w:r>
    <w:r w:rsidR="00811ED9" w:rsidRPr="00ED58B3">
      <w:rPr>
        <w:rFonts w:ascii="Arial" w:eastAsia="Calibri" w:hAnsi="Arial" w:cs="Times New Roman"/>
        <w:sz w:val="32"/>
        <w:szCs w:val="32"/>
      </w:rPr>
      <w:t xml:space="preserve"> </w:t>
    </w:r>
    <w:r w:rsidR="00811ED9">
      <w:rPr>
        <w:rFonts w:ascii="Arial" w:eastAsia="Calibri" w:hAnsi="Arial" w:cs="Times New Roman"/>
        <w:sz w:val="24"/>
        <w:szCs w:val="24"/>
      </w:rPr>
      <w:t>AM</w:t>
    </w:r>
    <w:r w:rsidR="00F528DA" w:rsidRPr="00F70D51">
      <w:rPr>
        <w:rFonts w:ascii="Arial" w:eastAsia="Calibri" w:hAnsi="Arial" w:cs="Times New Roman"/>
        <w:sz w:val="32"/>
        <w:szCs w:val="32"/>
      </w:rPr>
      <w:t xml:space="preserve"> </w:t>
    </w:r>
    <w:r w:rsidR="00F528DA">
      <w:rPr>
        <w:rFonts w:ascii="Arial" w:eastAsia="Calibri" w:hAnsi="Arial" w:cs="Times New Roman"/>
        <w:sz w:val="24"/>
        <w:szCs w:val="24"/>
      </w:rPr>
      <w:t>CT</w:t>
    </w:r>
  </w:p>
  <w:p w14:paraId="390DF028" w14:textId="6A92429F" w:rsidR="00F528DA" w:rsidRDefault="00F528DA" w:rsidP="00AA07A1">
    <w:pPr>
      <w:tabs>
        <w:tab w:val="left" w:pos="8550"/>
        <w:tab w:val="left" w:pos="9360"/>
      </w:tabs>
      <w:spacing w:after="0" w:line="240" w:lineRule="auto"/>
      <w:jc w:val="center"/>
      <w:rPr>
        <w:rFonts w:ascii="Arial" w:eastAsia="Calibri" w:hAnsi="Arial" w:cs="Times New Roman"/>
        <w:sz w:val="24"/>
        <w:szCs w:val="24"/>
      </w:rPr>
    </w:pPr>
    <w:proofErr w:type="spellStart"/>
    <w:r>
      <w:rPr>
        <w:rFonts w:ascii="Arial" w:eastAsia="Calibri" w:hAnsi="Arial" w:cs="Times New Roman"/>
        <w:sz w:val="24"/>
        <w:szCs w:val="24"/>
      </w:rPr>
      <w:t>Nordby</w:t>
    </w:r>
    <w:proofErr w:type="spellEnd"/>
    <w:r>
      <w:rPr>
        <w:rFonts w:ascii="Arial" w:eastAsia="Calibri" w:hAnsi="Arial" w:cs="Times New Roman"/>
        <w:sz w:val="24"/>
        <w:szCs w:val="24"/>
      </w:rPr>
      <w:t xml:space="preserve"> Exhibit Hall, SD State Fairgrounds</w:t>
    </w:r>
  </w:p>
  <w:p w14:paraId="07077F72" w14:textId="4DE124AA" w:rsidR="00F528DA" w:rsidRDefault="00F528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3B7E"/>
    <w:multiLevelType w:val="hybridMultilevel"/>
    <w:tmpl w:val="14FEB67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38817A5"/>
    <w:multiLevelType w:val="hybridMultilevel"/>
    <w:tmpl w:val="69B0F206"/>
    <w:lvl w:ilvl="0" w:tplc="0409000F">
      <w:start w:val="9"/>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8C306A"/>
    <w:multiLevelType w:val="hybridMultilevel"/>
    <w:tmpl w:val="3C7000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70685F"/>
    <w:multiLevelType w:val="hybridMultilevel"/>
    <w:tmpl w:val="8990F0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A562D3E"/>
    <w:multiLevelType w:val="multilevel"/>
    <w:tmpl w:val="AAA055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CE6A9B"/>
    <w:multiLevelType w:val="hybridMultilevel"/>
    <w:tmpl w:val="C5969FB2"/>
    <w:lvl w:ilvl="0" w:tplc="DCE262B2">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EB3D0A"/>
    <w:multiLevelType w:val="hybridMultilevel"/>
    <w:tmpl w:val="D4F8AB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345634D"/>
    <w:multiLevelType w:val="hybridMultilevel"/>
    <w:tmpl w:val="7744034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4BE7F89"/>
    <w:multiLevelType w:val="hybridMultilevel"/>
    <w:tmpl w:val="0430E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61C6D17"/>
    <w:multiLevelType w:val="multilevel"/>
    <w:tmpl w:val="CA3E3BA4"/>
    <w:lvl w:ilvl="0">
      <w:start w:val="8"/>
      <w:numFmt w:val="decimal"/>
      <w:lvlText w:val="%1"/>
      <w:lvlJc w:val="left"/>
      <w:pPr>
        <w:ind w:left="360" w:hanging="360"/>
      </w:pPr>
      <w:rPr>
        <w:rFonts w:hint="default"/>
        <w:b/>
      </w:rPr>
    </w:lvl>
    <w:lvl w:ilvl="1">
      <w:start w:val="5"/>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1BE43412"/>
    <w:multiLevelType w:val="hybridMultilevel"/>
    <w:tmpl w:val="AEA68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E87D8A"/>
    <w:multiLevelType w:val="hybridMultilevel"/>
    <w:tmpl w:val="5824C4B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8E0376"/>
    <w:multiLevelType w:val="hybridMultilevel"/>
    <w:tmpl w:val="550C4470"/>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26EF4F85"/>
    <w:multiLevelType w:val="hybridMultilevel"/>
    <w:tmpl w:val="16B811CA"/>
    <w:lvl w:ilvl="0" w:tplc="B5609FFE">
      <w:start w:val="1"/>
      <w:numFmt w:val="decimal"/>
      <w:lvlText w:val="%1."/>
      <w:lvlJc w:val="left"/>
      <w:pPr>
        <w:ind w:left="1080" w:hanging="360"/>
      </w:pPr>
      <w:rPr>
        <w:rFonts w:ascii="Arial" w:hAnsi="Arial" w:cs="Arial" w:hint="default"/>
        <w:b/>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834918E"/>
    <w:multiLevelType w:val="hybridMultilevel"/>
    <w:tmpl w:val="408556B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C002B5D"/>
    <w:multiLevelType w:val="hybridMultilevel"/>
    <w:tmpl w:val="32C2B742"/>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tabs>
          <w:tab w:val="num" w:pos="1800"/>
        </w:tabs>
        <w:ind w:left="1800" w:hanging="180"/>
      </w:pPr>
      <w:rPr>
        <w:rFonts w:cs="Times New Roman"/>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2FD41EC3"/>
    <w:multiLevelType w:val="hybridMultilevel"/>
    <w:tmpl w:val="A57E86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5C5BFB"/>
    <w:multiLevelType w:val="hybridMultilevel"/>
    <w:tmpl w:val="CED67E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7AB68CC"/>
    <w:multiLevelType w:val="hybridMultilevel"/>
    <w:tmpl w:val="7206D5BC"/>
    <w:lvl w:ilvl="0" w:tplc="FFFFFFFF">
      <w:start w:val="1"/>
      <w:numFmt w:val="decimal"/>
      <w:lvlText w:val="%1."/>
      <w:lvlJc w:val="left"/>
      <w:pPr>
        <w:tabs>
          <w:tab w:val="num" w:pos="360"/>
        </w:tabs>
        <w:ind w:left="360" w:hanging="360"/>
      </w:pPr>
      <w:rPr>
        <w:rFonts w:cs="Times New Roman" w:hint="default"/>
        <w:b w:val="0"/>
        <w:bCs w:val="0"/>
      </w:rPr>
    </w:lvl>
    <w:lvl w:ilvl="1" w:tplc="FFFFFFFF">
      <w:start w:val="1"/>
      <w:numFmt w:val="lowerLetter"/>
      <w:lvlText w:val="%2."/>
      <w:lvlJc w:val="left"/>
      <w:pPr>
        <w:tabs>
          <w:tab w:val="num" w:pos="1080"/>
        </w:tabs>
        <w:ind w:left="1080" w:hanging="360"/>
      </w:pPr>
      <w:rPr>
        <w:rFonts w:cs="Times New Roman"/>
      </w:rPr>
    </w:lvl>
    <w:lvl w:ilvl="2" w:tplc="04090001">
      <w:start w:val="1"/>
      <w:numFmt w:val="bullet"/>
      <w:lvlText w:val=""/>
      <w:lvlJc w:val="left"/>
      <w:pPr>
        <w:tabs>
          <w:tab w:val="num" w:pos="1800"/>
        </w:tabs>
        <w:ind w:left="1800" w:hanging="18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9" w15:restartNumberingAfterBreak="0">
    <w:nsid w:val="42627C1C"/>
    <w:multiLevelType w:val="hybridMultilevel"/>
    <w:tmpl w:val="3A66EB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44774196"/>
    <w:multiLevelType w:val="hybridMultilevel"/>
    <w:tmpl w:val="52C6CA74"/>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451441EB"/>
    <w:multiLevelType w:val="hybridMultilevel"/>
    <w:tmpl w:val="A1801DB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B7D4928"/>
    <w:multiLevelType w:val="hybridMultilevel"/>
    <w:tmpl w:val="B492F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CF30B6"/>
    <w:multiLevelType w:val="hybridMultilevel"/>
    <w:tmpl w:val="DFBE30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1D1016A"/>
    <w:multiLevelType w:val="hybridMultilevel"/>
    <w:tmpl w:val="E5605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4980625"/>
    <w:multiLevelType w:val="hybridMultilevel"/>
    <w:tmpl w:val="D478A028"/>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580C11CE"/>
    <w:multiLevelType w:val="hybridMultilevel"/>
    <w:tmpl w:val="6F48C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634F48"/>
    <w:multiLevelType w:val="hybridMultilevel"/>
    <w:tmpl w:val="9AAC5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640692C"/>
    <w:multiLevelType w:val="hybridMultilevel"/>
    <w:tmpl w:val="FA6C8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663209D"/>
    <w:multiLevelType w:val="hybridMultilevel"/>
    <w:tmpl w:val="A93E31D0"/>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F">
      <w:start w:val="1"/>
      <w:numFmt w:val="decimal"/>
      <w:lvlText w:val="%3."/>
      <w:lvlJc w:val="left"/>
      <w:pPr>
        <w:tabs>
          <w:tab w:val="num" w:pos="1800"/>
        </w:tabs>
        <w:ind w:left="1800" w:hanging="180"/>
      </w:pPr>
      <w:rPr>
        <w:rFonts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0" w15:restartNumberingAfterBreak="0">
    <w:nsid w:val="67A32B53"/>
    <w:multiLevelType w:val="hybridMultilevel"/>
    <w:tmpl w:val="A7D65F5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70763ECF"/>
    <w:multiLevelType w:val="hybridMultilevel"/>
    <w:tmpl w:val="A8C417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15:restartNumberingAfterBreak="0">
    <w:nsid w:val="76323030"/>
    <w:multiLevelType w:val="hybridMultilevel"/>
    <w:tmpl w:val="ACAE0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C924942"/>
    <w:multiLevelType w:val="hybridMultilevel"/>
    <w:tmpl w:val="6630C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F8B5ED8"/>
    <w:multiLevelType w:val="multilevel"/>
    <w:tmpl w:val="8C08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0496316">
    <w:abstractNumId w:val="21"/>
  </w:num>
  <w:num w:numId="2" w16cid:durableId="1115637061">
    <w:abstractNumId w:val="15"/>
  </w:num>
  <w:num w:numId="3" w16cid:durableId="1774282383">
    <w:abstractNumId w:val="25"/>
  </w:num>
  <w:num w:numId="4" w16cid:durableId="1831435469">
    <w:abstractNumId w:val="30"/>
  </w:num>
  <w:num w:numId="5" w16cid:durableId="1230311575">
    <w:abstractNumId w:val="16"/>
  </w:num>
  <w:num w:numId="6" w16cid:durableId="19618412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335147">
    <w:abstractNumId w:val="0"/>
  </w:num>
  <w:num w:numId="8" w16cid:durableId="2106655816">
    <w:abstractNumId w:val="5"/>
  </w:num>
  <w:num w:numId="9" w16cid:durableId="2031253812">
    <w:abstractNumId w:val="3"/>
  </w:num>
  <w:num w:numId="10" w16cid:durableId="541135191">
    <w:abstractNumId w:val="7"/>
  </w:num>
  <w:num w:numId="11" w16cid:durableId="1970551210">
    <w:abstractNumId w:val="4"/>
  </w:num>
  <w:num w:numId="12" w16cid:durableId="1590843877">
    <w:abstractNumId w:val="19"/>
  </w:num>
  <w:num w:numId="13" w16cid:durableId="737168683">
    <w:abstractNumId w:val="34"/>
  </w:num>
  <w:num w:numId="14" w16cid:durableId="293753477">
    <w:abstractNumId w:val="19"/>
  </w:num>
  <w:num w:numId="15" w16cid:durableId="1634407467">
    <w:abstractNumId w:val="33"/>
  </w:num>
  <w:num w:numId="16" w16cid:durableId="2127574592">
    <w:abstractNumId w:val="22"/>
  </w:num>
  <w:num w:numId="17" w16cid:durableId="1233585048">
    <w:abstractNumId w:val="20"/>
  </w:num>
  <w:num w:numId="18" w16cid:durableId="1667367351">
    <w:abstractNumId w:val="29"/>
  </w:num>
  <w:num w:numId="19" w16cid:durableId="1909417979">
    <w:abstractNumId w:val="12"/>
  </w:num>
  <w:num w:numId="20" w16cid:durableId="1930042504">
    <w:abstractNumId w:val="28"/>
  </w:num>
  <w:num w:numId="21" w16cid:durableId="1873229486">
    <w:abstractNumId w:val="8"/>
  </w:num>
  <w:num w:numId="22" w16cid:durableId="688868906">
    <w:abstractNumId w:val="8"/>
  </w:num>
  <w:num w:numId="23" w16cid:durableId="1471288094">
    <w:abstractNumId w:val="23"/>
  </w:num>
  <w:num w:numId="24" w16cid:durableId="1325088984">
    <w:abstractNumId w:val="17"/>
  </w:num>
  <w:num w:numId="25" w16cid:durableId="2020502452">
    <w:abstractNumId w:val="27"/>
  </w:num>
  <w:num w:numId="26" w16cid:durableId="555052372">
    <w:abstractNumId w:val="14"/>
  </w:num>
  <w:num w:numId="27" w16cid:durableId="845436902">
    <w:abstractNumId w:val="6"/>
  </w:num>
  <w:num w:numId="28" w16cid:durableId="2142722942">
    <w:abstractNumId w:val="13"/>
  </w:num>
  <w:num w:numId="29" w16cid:durableId="197935022">
    <w:abstractNumId w:val="18"/>
  </w:num>
  <w:num w:numId="30" w16cid:durableId="140122807">
    <w:abstractNumId w:val="9"/>
  </w:num>
  <w:num w:numId="31" w16cid:durableId="2095586594">
    <w:abstractNumId w:val="1"/>
  </w:num>
  <w:num w:numId="32" w16cid:durableId="320429727">
    <w:abstractNumId w:val="31"/>
  </w:num>
  <w:num w:numId="33" w16cid:durableId="1647389398">
    <w:abstractNumId w:val="11"/>
  </w:num>
  <w:num w:numId="34" w16cid:durableId="48967887">
    <w:abstractNumId w:val="26"/>
  </w:num>
  <w:num w:numId="35" w16cid:durableId="1804348934">
    <w:abstractNumId w:val="10"/>
  </w:num>
  <w:num w:numId="36" w16cid:durableId="337004762">
    <w:abstractNumId w:val="2"/>
  </w:num>
  <w:num w:numId="37" w16cid:durableId="2083214782">
    <w:abstractNumId w:val="32"/>
  </w:num>
  <w:num w:numId="38" w16cid:durableId="47861925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06FC"/>
    <w:rsid w:val="00002720"/>
    <w:rsid w:val="00004084"/>
    <w:rsid w:val="00011034"/>
    <w:rsid w:val="0002159C"/>
    <w:rsid w:val="00026FA3"/>
    <w:rsid w:val="00027B73"/>
    <w:rsid w:val="00060E60"/>
    <w:rsid w:val="00066AFA"/>
    <w:rsid w:val="00067D10"/>
    <w:rsid w:val="0009026C"/>
    <w:rsid w:val="000962AE"/>
    <w:rsid w:val="000A254A"/>
    <w:rsid w:val="000B46E2"/>
    <w:rsid w:val="000C119C"/>
    <w:rsid w:val="000C4592"/>
    <w:rsid w:val="000C74A9"/>
    <w:rsid w:val="000D3FF6"/>
    <w:rsid w:val="001078D6"/>
    <w:rsid w:val="00110849"/>
    <w:rsid w:val="00116887"/>
    <w:rsid w:val="00127155"/>
    <w:rsid w:val="00131F5A"/>
    <w:rsid w:val="001334B1"/>
    <w:rsid w:val="00137E63"/>
    <w:rsid w:val="001609AB"/>
    <w:rsid w:val="00162139"/>
    <w:rsid w:val="00173499"/>
    <w:rsid w:val="001844F5"/>
    <w:rsid w:val="00191FC2"/>
    <w:rsid w:val="001924AB"/>
    <w:rsid w:val="001B5947"/>
    <w:rsid w:val="001C0B28"/>
    <w:rsid w:val="001C3577"/>
    <w:rsid w:val="001C3BA2"/>
    <w:rsid w:val="001E6DC5"/>
    <w:rsid w:val="001F4714"/>
    <w:rsid w:val="001F51BE"/>
    <w:rsid w:val="001F6FC2"/>
    <w:rsid w:val="00223AE1"/>
    <w:rsid w:val="002438E9"/>
    <w:rsid w:val="002626E3"/>
    <w:rsid w:val="00297587"/>
    <w:rsid w:val="002A2378"/>
    <w:rsid w:val="002A28AD"/>
    <w:rsid w:val="002B3692"/>
    <w:rsid w:val="002C4B7A"/>
    <w:rsid w:val="002D4AE6"/>
    <w:rsid w:val="002E788E"/>
    <w:rsid w:val="00302232"/>
    <w:rsid w:val="00320DAF"/>
    <w:rsid w:val="00323832"/>
    <w:rsid w:val="00334926"/>
    <w:rsid w:val="003464A0"/>
    <w:rsid w:val="003568B3"/>
    <w:rsid w:val="00370815"/>
    <w:rsid w:val="003809FF"/>
    <w:rsid w:val="003847A3"/>
    <w:rsid w:val="00385E27"/>
    <w:rsid w:val="003870FA"/>
    <w:rsid w:val="003905B9"/>
    <w:rsid w:val="00390D78"/>
    <w:rsid w:val="00393E6F"/>
    <w:rsid w:val="00393FEF"/>
    <w:rsid w:val="003A147E"/>
    <w:rsid w:val="003A61EC"/>
    <w:rsid w:val="003C525E"/>
    <w:rsid w:val="003D056E"/>
    <w:rsid w:val="003E444D"/>
    <w:rsid w:val="003E7D3C"/>
    <w:rsid w:val="003F2252"/>
    <w:rsid w:val="003F3D4E"/>
    <w:rsid w:val="004079FD"/>
    <w:rsid w:val="00413ADF"/>
    <w:rsid w:val="00416FA8"/>
    <w:rsid w:val="004336AB"/>
    <w:rsid w:val="00457F75"/>
    <w:rsid w:val="00480E06"/>
    <w:rsid w:val="0049360A"/>
    <w:rsid w:val="004970F3"/>
    <w:rsid w:val="004B25B1"/>
    <w:rsid w:val="004B3554"/>
    <w:rsid w:val="004B37D1"/>
    <w:rsid w:val="004B5013"/>
    <w:rsid w:val="004D2296"/>
    <w:rsid w:val="004D23D5"/>
    <w:rsid w:val="00511785"/>
    <w:rsid w:val="00525B2A"/>
    <w:rsid w:val="0052750F"/>
    <w:rsid w:val="0054092D"/>
    <w:rsid w:val="00543A3B"/>
    <w:rsid w:val="005705E9"/>
    <w:rsid w:val="0060159D"/>
    <w:rsid w:val="00622098"/>
    <w:rsid w:val="00622AAF"/>
    <w:rsid w:val="00624731"/>
    <w:rsid w:val="00624818"/>
    <w:rsid w:val="00624FBA"/>
    <w:rsid w:val="006359F4"/>
    <w:rsid w:val="006406FC"/>
    <w:rsid w:val="006407AE"/>
    <w:rsid w:val="00663A05"/>
    <w:rsid w:val="00663A0D"/>
    <w:rsid w:val="00670E7F"/>
    <w:rsid w:val="006863A9"/>
    <w:rsid w:val="00696D66"/>
    <w:rsid w:val="006B215E"/>
    <w:rsid w:val="006E30FB"/>
    <w:rsid w:val="006E5A18"/>
    <w:rsid w:val="006E7FBC"/>
    <w:rsid w:val="006F05DE"/>
    <w:rsid w:val="0071054E"/>
    <w:rsid w:val="00714547"/>
    <w:rsid w:val="00715ADB"/>
    <w:rsid w:val="007362C1"/>
    <w:rsid w:val="00750747"/>
    <w:rsid w:val="00753200"/>
    <w:rsid w:val="0075538C"/>
    <w:rsid w:val="007A049F"/>
    <w:rsid w:val="007A631D"/>
    <w:rsid w:val="007B1E68"/>
    <w:rsid w:val="007B5DDD"/>
    <w:rsid w:val="007C79FA"/>
    <w:rsid w:val="007E118B"/>
    <w:rsid w:val="00801E0B"/>
    <w:rsid w:val="00811ED9"/>
    <w:rsid w:val="00827F8A"/>
    <w:rsid w:val="00831E0B"/>
    <w:rsid w:val="00832646"/>
    <w:rsid w:val="00834DDF"/>
    <w:rsid w:val="00837AAB"/>
    <w:rsid w:val="0084520B"/>
    <w:rsid w:val="00870004"/>
    <w:rsid w:val="00871B75"/>
    <w:rsid w:val="00880505"/>
    <w:rsid w:val="00881F67"/>
    <w:rsid w:val="008B64B1"/>
    <w:rsid w:val="008C72F0"/>
    <w:rsid w:val="008D2145"/>
    <w:rsid w:val="008D2AA4"/>
    <w:rsid w:val="00921801"/>
    <w:rsid w:val="00923F4F"/>
    <w:rsid w:val="009250C1"/>
    <w:rsid w:val="009338A2"/>
    <w:rsid w:val="009361B8"/>
    <w:rsid w:val="00937AE8"/>
    <w:rsid w:val="00953930"/>
    <w:rsid w:val="0096153F"/>
    <w:rsid w:val="00962501"/>
    <w:rsid w:val="00982158"/>
    <w:rsid w:val="00991463"/>
    <w:rsid w:val="0099161A"/>
    <w:rsid w:val="009A00AE"/>
    <w:rsid w:val="009D4A0B"/>
    <w:rsid w:val="009D64DE"/>
    <w:rsid w:val="00A11346"/>
    <w:rsid w:val="00A16CA1"/>
    <w:rsid w:val="00A26844"/>
    <w:rsid w:val="00A43749"/>
    <w:rsid w:val="00A53AF4"/>
    <w:rsid w:val="00A75528"/>
    <w:rsid w:val="00A80258"/>
    <w:rsid w:val="00A83DF8"/>
    <w:rsid w:val="00AA07A1"/>
    <w:rsid w:val="00AB1BB9"/>
    <w:rsid w:val="00AC3F8D"/>
    <w:rsid w:val="00AC4E83"/>
    <w:rsid w:val="00AD62BE"/>
    <w:rsid w:val="00AE3163"/>
    <w:rsid w:val="00AE47B7"/>
    <w:rsid w:val="00B26BCA"/>
    <w:rsid w:val="00B26D5F"/>
    <w:rsid w:val="00B31E74"/>
    <w:rsid w:val="00B35B2E"/>
    <w:rsid w:val="00B36C29"/>
    <w:rsid w:val="00B47D51"/>
    <w:rsid w:val="00B5140D"/>
    <w:rsid w:val="00B53EBF"/>
    <w:rsid w:val="00B60CDA"/>
    <w:rsid w:val="00B70C0B"/>
    <w:rsid w:val="00B836D1"/>
    <w:rsid w:val="00B861BA"/>
    <w:rsid w:val="00BA0666"/>
    <w:rsid w:val="00BA25F2"/>
    <w:rsid w:val="00BA3CF5"/>
    <w:rsid w:val="00BA7D14"/>
    <w:rsid w:val="00BB1B30"/>
    <w:rsid w:val="00BB78A1"/>
    <w:rsid w:val="00BD2E0C"/>
    <w:rsid w:val="00BE26EF"/>
    <w:rsid w:val="00BE61B9"/>
    <w:rsid w:val="00C1371F"/>
    <w:rsid w:val="00C30CCE"/>
    <w:rsid w:val="00C343F1"/>
    <w:rsid w:val="00C4007B"/>
    <w:rsid w:val="00C40292"/>
    <w:rsid w:val="00C435DC"/>
    <w:rsid w:val="00C5520B"/>
    <w:rsid w:val="00C65088"/>
    <w:rsid w:val="00C70DD1"/>
    <w:rsid w:val="00C76013"/>
    <w:rsid w:val="00C9158E"/>
    <w:rsid w:val="00C94F56"/>
    <w:rsid w:val="00CC14F5"/>
    <w:rsid w:val="00CC1986"/>
    <w:rsid w:val="00CE1CC9"/>
    <w:rsid w:val="00CF1E94"/>
    <w:rsid w:val="00D12FA6"/>
    <w:rsid w:val="00D14EEE"/>
    <w:rsid w:val="00D227B3"/>
    <w:rsid w:val="00D27419"/>
    <w:rsid w:val="00D320D2"/>
    <w:rsid w:val="00D34909"/>
    <w:rsid w:val="00D53218"/>
    <w:rsid w:val="00D55575"/>
    <w:rsid w:val="00D57916"/>
    <w:rsid w:val="00D709F8"/>
    <w:rsid w:val="00D77DF1"/>
    <w:rsid w:val="00D82C6E"/>
    <w:rsid w:val="00D85D35"/>
    <w:rsid w:val="00D8710D"/>
    <w:rsid w:val="00D93835"/>
    <w:rsid w:val="00D95E89"/>
    <w:rsid w:val="00D97EB7"/>
    <w:rsid w:val="00DA6FAF"/>
    <w:rsid w:val="00DC57F5"/>
    <w:rsid w:val="00DD4D0F"/>
    <w:rsid w:val="00DD75E5"/>
    <w:rsid w:val="00DF3F81"/>
    <w:rsid w:val="00E0055F"/>
    <w:rsid w:val="00E12429"/>
    <w:rsid w:val="00E12A3E"/>
    <w:rsid w:val="00E14E5A"/>
    <w:rsid w:val="00E20730"/>
    <w:rsid w:val="00E306CF"/>
    <w:rsid w:val="00E309CE"/>
    <w:rsid w:val="00E6671F"/>
    <w:rsid w:val="00E74BD7"/>
    <w:rsid w:val="00E80138"/>
    <w:rsid w:val="00E84725"/>
    <w:rsid w:val="00EA345E"/>
    <w:rsid w:val="00EB0E1A"/>
    <w:rsid w:val="00EC08C2"/>
    <w:rsid w:val="00ED58B3"/>
    <w:rsid w:val="00F0016C"/>
    <w:rsid w:val="00F003FD"/>
    <w:rsid w:val="00F021F3"/>
    <w:rsid w:val="00F05777"/>
    <w:rsid w:val="00F0615B"/>
    <w:rsid w:val="00F062F5"/>
    <w:rsid w:val="00F13349"/>
    <w:rsid w:val="00F2249F"/>
    <w:rsid w:val="00F33425"/>
    <w:rsid w:val="00F528DA"/>
    <w:rsid w:val="00F55C2D"/>
    <w:rsid w:val="00F70021"/>
    <w:rsid w:val="00F70D51"/>
    <w:rsid w:val="00F84117"/>
    <w:rsid w:val="00F95BA4"/>
    <w:rsid w:val="00FA258E"/>
    <w:rsid w:val="00FD3D9F"/>
    <w:rsid w:val="00FF299B"/>
    <w:rsid w:val="00FF4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D8C6F"/>
  <w15:docId w15:val="{97958E3D-65D4-452F-912E-9B773C712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6FC"/>
  </w:style>
  <w:style w:type="paragraph" w:styleId="Footer">
    <w:name w:val="footer"/>
    <w:basedOn w:val="Normal"/>
    <w:link w:val="FooterChar"/>
    <w:uiPriority w:val="99"/>
    <w:unhideWhenUsed/>
    <w:rsid w:val="00640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6FC"/>
  </w:style>
  <w:style w:type="paragraph" w:styleId="NoSpacing">
    <w:name w:val="No Spacing"/>
    <w:uiPriority w:val="1"/>
    <w:qFormat/>
    <w:rsid w:val="00DF3F81"/>
    <w:pPr>
      <w:spacing w:after="0" w:line="240" w:lineRule="auto"/>
    </w:pPr>
  </w:style>
  <w:style w:type="paragraph" w:styleId="ListParagraph">
    <w:name w:val="List Paragraph"/>
    <w:basedOn w:val="Normal"/>
    <w:uiPriority w:val="34"/>
    <w:qFormat/>
    <w:rsid w:val="003870FA"/>
    <w:pPr>
      <w:ind w:left="720"/>
      <w:contextualSpacing/>
    </w:pPr>
  </w:style>
  <w:style w:type="character" w:styleId="CommentReference">
    <w:name w:val="annotation reference"/>
    <w:basedOn w:val="DefaultParagraphFont"/>
    <w:uiPriority w:val="99"/>
    <w:semiHidden/>
    <w:unhideWhenUsed/>
    <w:rsid w:val="001B5947"/>
    <w:rPr>
      <w:sz w:val="16"/>
      <w:szCs w:val="16"/>
    </w:rPr>
  </w:style>
  <w:style w:type="paragraph" w:styleId="CommentText">
    <w:name w:val="annotation text"/>
    <w:basedOn w:val="Normal"/>
    <w:link w:val="CommentTextChar"/>
    <w:uiPriority w:val="99"/>
    <w:semiHidden/>
    <w:unhideWhenUsed/>
    <w:rsid w:val="001B5947"/>
    <w:pPr>
      <w:spacing w:line="240" w:lineRule="auto"/>
    </w:pPr>
    <w:rPr>
      <w:sz w:val="20"/>
      <w:szCs w:val="20"/>
    </w:rPr>
  </w:style>
  <w:style w:type="character" w:customStyle="1" w:styleId="CommentTextChar">
    <w:name w:val="Comment Text Char"/>
    <w:basedOn w:val="DefaultParagraphFont"/>
    <w:link w:val="CommentText"/>
    <w:uiPriority w:val="99"/>
    <w:semiHidden/>
    <w:rsid w:val="001B5947"/>
    <w:rPr>
      <w:sz w:val="20"/>
      <w:szCs w:val="20"/>
    </w:rPr>
  </w:style>
  <w:style w:type="paragraph" w:styleId="CommentSubject">
    <w:name w:val="annotation subject"/>
    <w:basedOn w:val="CommentText"/>
    <w:next w:val="CommentText"/>
    <w:link w:val="CommentSubjectChar"/>
    <w:uiPriority w:val="99"/>
    <w:semiHidden/>
    <w:unhideWhenUsed/>
    <w:rsid w:val="001B5947"/>
    <w:rPr>
      <w:b/>
      <w:bCs/>
    </w:rPr>
  </w:style>
  <w:style w:type="character" w:customStyle="1" w:styleId="CommentSubjectChar">
    <w:name w:val="Comment Subject Char"/>
    <w:basedOn w:val="CommentTextChar"/>
    <w:link w:val="CommentSubject"/>
    <w:uiPriority w:val="99"/>
    <w:semiHidden/>
    <w:rsid w:val="001B5947"/>
    <w:rPr>
      <w:b/>
      <w:bCs/>
      <w:sz w:val="20"/>
      <w:szCs w:val="20"/>
    </w:rPr>
  </w:style>
  <w:style w:type="paragraph" w:styleId="BalloonText">
    <w:name w:val="Balloon Text"/>
    <w:basedOn w:val="Normal"/>
    <w:link w:val="BalloonTextChar"/>
    <w:uiPriority w:val="99"/>
    <w:semiHidden/>
    <w:unhideWhenUsed/>
    <w:rsid w:val="001B5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947"/>
    <w:rPr>
      <w:rFonts w:ascii="Segoe UI" w:hAnsi="Segoe UI" w:cs="Segoe UI"/>
      <w:sz w:val="18"/>
      <w:szCs w:val="18"/>
    </w:rPr>
  </w:style>
  <w:style w:type="paragraph" w:styleId="Revision">
    <w:name w:val="Revision"/>
    <w:hidden/>
    <w:uiPriority w:val="99"/>
    <w:semiHidden/>
    <w:rsid w:val="00A43749"/>
    <w:pPr>
      <w:spacing w:after="0" w:line="240" w:lineRule="auto"/>
    </w:pPr>
  </w:style>
  <w:style w:type="paragraph" w:customStyle="1" w:styleId="xmsolistparagraph">
    <w:name w:val="x_msolistparagraph"/>
    <w:basedOn w:val="Normal"/>
    <w:rsid w:val="00323832"/>
    <w:pPr>
      <w:spacing w:line="252" w:lineRule="auto"/>
      <w:ind w:left="720"/>
    </w:pPr>
    <w:rPr>
      <w:rFonts w:ascii="Calibri" w:hAnsi="Calibri" w:cs="Calibri"/>
    </w:rPr>
  </w:style>
  <w:style w:type="paragraph" w:styleId="NormalWeb">
    <w:name w:val="Normal (Web)"/>
    <w:basedOn w:val="Normal"/>
    <w:uiPriority w:val="99"/>
    <w:semiHidden/>
    <w:unhideWhenUsed/>
    <w:rsid w:val="001609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F299B"/>
    <w:pPr>
      <w:autoSpaceDE w:val="0"/>
      <w:autoSpaceDN w:val="0"/>
      <w:adjustRightInd w:val="0"/>
      <w:spacing w:after="0" w:line="240" w:lineRule="auto"/>
    </w:pPr>
    <w:rPr>
      <w:rFonts w:ascii="Myriad Pro" w:hAnsi="Myriad Pro" w:cs="Myriad Pro"/>
      <w:color w:val="000000"/>
      <w:sz w:val="24"/>
      <w:szCs w:val="24"/>
    </w:rPr>
  </w:style>
  <w:style w:type="paragraph" w:customStyle="1" w:styleId="Pa1">
    <w:name w:val="Pa1"/>
    <w:basedOn w:val="Default"/>
    <w:next w:val="Default"/>
    <w:uiPriority w:val="99"/>
    <w:rsid w:val="00FF299B"/>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6744">
      <w:bodyDiv w:val="1"/>
      <w:marLeft w:val="0"/>
      <w:marRight w:val="0"/>
      <w:marTop w:val="0"/>
      <w:marBottom w:val="0"/>
      <w:divBdr>
        <w:top w:val="none" w:sz="0" w:space="0" w:color="auto"/>
        <w:left w:val="none" w:sz="0" w:space="0" w:color="auto"/>
        <w:bottom w:val="none" w:sz="0" w:space="0" w:color="auto"/>
        <w:right w:val="none" w:sz="0" w:space="0" w:color="auto"/>
      </w:divBdr>
    </w:div>
    <w:div w:id="271976866">
      <w:bodyDiv w:val="1"/>
      <w:marLeft w:val="0"/>
      <w:marRight w:val="0"/>
      <w:marTop w:val="0"/>
      <w:marBottom w:val="0"/>
      <w:divBdr>
        <w:top w:val="none" w:sz="0" w:space="0" w:color="auto"/>
        <w:left w:val="none" w:sz="0" w:space="0" w:color="auto"/>
        <w:bottom w:val="none" w:sz="0" w:space="0" w:color="auto"/>
        <w:right w:val="none" w:sz="0" w:space="0" w:color="auto"/>
      </w:divBdr>
    </w:div>
    <w:div w:id="600915745">
      <w:bodyDiv w:val="1"/>
      <w:marLeft w:val="0"/>
      <w:marRight w:val="0"/>
      <w:marTop w:val="0"/>
      <w:marBottom w:val="0"/>
      <w:divBdr>
        <w:top w:val="none" w:sz="0" w:space="0" w:color="auto"/>
        <w:left w:val="none" w:sz="0" w:space="0" w:color="auto"/>
        <w:bottom w:val="none" w:sz="0" w:space="0" w:color="auto"/>
        <w:right w:val="none" w:sz="0" w:space="0" w:color="auto"/>
      </w:divBdr>
    </w:div>
    <w:div w:id="603148353">
      <w:bodyDiv w:val="1"/>
      <w:marLeft w:val="0"/>
      <w:marRight w:val="0"/>
      <w:marTop w:val="0"/>
      <w:marBottom w:val="0"/>
      <w:divBdr>
        <w:top w:val="none" w:sz="0" w:space="0" w:color="auto"/>
        <w:left w:val="none" w:sz="0" w:space="0" w:color="auto"/>
        <w:bottom w:val="none" w:sz="0" w:space="0" w:color="auto"/>
        <w:right w:val="none" w:sz="0" w:space="0" w:color="auto"/>
      </w:divBdr>
    </w:div>
    <w:div w:id="789130426">
      <w:bodyDiv w:val="1"/>
      <w:marLeft w:val="0"/>
      <w:marRight w:val="0"/>
      <w:marTop w:val="0"/>
      <w:marBottom w:val="0"/>
      <w:divBdr>
        <w:top w:val="none" w:sz="0" w:space="0" w:color="auto"/>
        <w:left w:val="none" w:sz="0" w:space="0" w:color="auto"/>
        <w:bottom w:val="none" w:sz="0" w:space="0" w:color="auto"/>
        <w:right w:val="none" w:sz="0" w:space="0" w:color="auto"/>
      </w:divBdr>
    </w:div>
    <w:div w:id="895122487">
      <w:bodyDiv w:val="1"/>
      <w:marLeft w:val="0"/>
      <w:marRight w:val="0"/>
      <w:marTop w:val="0"/>
      <w:marBottom w:val="0"/>
      <w:divBdr>
        <w:top w:val="none" w:sz="0" w:space="0" w:color="auto"/>
        <w:left w:val="none" w:sz="0" w:space="0" w:color="auto"/>
        <w:bottom w:val="none" w:sz="0" w:space="0" w:color="auto"/>
        <w:right w:val="none" w:sz="0" w:space="0" w:color="auto"/>
      </w:divBdr>
    </w:div>
    <w:div w:id="926614203">
      <w:bodyDiv w:val="1"/>
      <w:marLeft w:val="0"/>
      <w:marRight w:val="0"/>
      <w:marTop w:val="0"/>
      <w:marBottom w:val="0"/>
      <w:divBdr>
        <w:top w:val="none" w:sz="0" w:space="0" w:color="auto"/>
        <w:left w:val="none" w:sz="0" w:space="0" w:color="auto"/>
        <w:bottom w:val="none" w:sz="0" w:space="0" w:color="auto"/>
        <w:right w:val="none" w:sz="0" w:space="0" w:color="auto"/>
      </w:divBdr>
    </w:div>
    <w:div w:id="936837262">
      <w:bodyDiv w:val="1"/>
      <w:marLeft w:val="0"/>
      <w:marRight w:val="0"/>
      <w:marTop w:val="0"/>
      <w:marBottom w:val="0"/>
      <w:divBdr>
        <w:top w:val="none" w:sz="0" w:space="0" w:color="auto"/>
        <w:left w:val="none" w:sz="0" w:space="0" w:color="auto"/>
        <w:bottom w:val="none" w:sz="0" w:space="0" w:color="auto"/>
        <w:right w:val="none" w:sz="0" w:space="0" w:color="auto"/>
      </w:divBdr>
    </w:div>
    <w:div w:id="1054768759">
      <w:bodyDiv w:val="1"/>
      <w:marLeft w:val="0"/>
      <w:marRight w:val="0"/>
      <w:marTop w:val="0"/>
      <w:marBottom w:val="0"/>
      <w:divBdr>
        <w:top w:val="none" w:sz="0" w:space="0" w:color="auto"/>
        <w:left w:val="none" w:sz="0" w:space="0" w:color="auto"/>
        <w:bottom w:val="none" w:sz="0" w:space="0" w:color="auto"/>
        <w:right w:val="none" w:sz="0" w:space="0" w:color="auto"/>
      </w:divBdr>
    </w:div>
    <w:div w:id="1455638297">
      <w:bodyDiv w:val="1"/>
      <w:marLeft w:val="0"/>
      <w:marRight w:val="0"/>
      <w:marTop w:val="0"/>
      <w:marBottom w:val="0"/>
      <w:divBdr>
        <w:top w:val="none" w:sz="0" w:space="0" w:color="auto"/>
        <w:left w:val="none" w:sz="0" w:space="0" w:color="auto"/>
        <w:bottom w:val="none" w:sz="0" w:space="0" w:color="auto"/>
        <w:right w:val="none" w:sz="0" w:space="0" w:color="auto"/>
      </w:divBdr>
    </w:div>
    <w:div w:id="15898495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481</TotalTime>
  <Pages>1</Pages>
  <Words>218</Words>
  <Characters>1246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Briley, Candi</dc:creator>
  <cp:keywords/>
  <dc:description/>
  <cp:lastModifiedBy>Besch, Peggy</cp:lastModifiedBy>
  <cp:revision>3</cp:revision>
  <cp:lastPrinted>2023-09-29T17:32:00Z</cp:lastPrinted>
  <dcterms:created xsi:type="dcterms:W3CDTF">2023-09-14T20:08:00Z</dcterms:created>
  <dcterms:modified xsi:type="dcterms:W3CDTF">2023-09-29T17:33:00Z</dcterms:modified>
</cp:coreProperties>
</file>