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63597378" w:rsidR="003870FA" w:rsidRPr="00B26CF0" w:rsidRDefault="007E118B" w:rsidP="007E118B">
      <w:pPr>
        <w:autoSpaceDE w:val="0"/>
        <w:autoSpaceDN w:val="0"/>
        <w:adjustRightInd w:val="0"/>
        <w:ind w:left="360"/>
        <w:rPr>
          <w:rFonts w:ascii="Arial" w:hAnsi="Arial" w:cs="Arial"/>
        </w:rPr>
      </w:pPr>
      <w:r w:rsidRPr="00DB5ABF">
        <w:rPr>
          <w:rFonts w:ascii="Arial" w:hAnsi="Arial" w:cs="Arial"/>
        </w:rPr>
        <w:t xml:space="preserve">Members </w:t>
      </w:r>
      <w:r w:rsidR="000C648F">
        <w:rPr>
          <w:rFonts w:ascii="Arial" w:hAnsi="Arial" w:cs="Arial"/>
        </w:rPr>
        <w:t>P</w:t>
      </w:r>
      <w:r w:rsidRPr="00DB5ABF">
        <w:rPr>
          <w:rFonts w:ascii="Arial" w:hAnsi="Arial" w:cs="Arial"/>
        </w:rPr>
        <w:t xml:space="preserve">resent: </w:t>
      </w:r>
      <w:bookmarkStart w:id="0" w:name="_Hlk127883706"/>
      <w:r w:rsidR="000A5967">
        <w:rPr>
          <w:rFonts w:ascii="Arial" w:hAnsi="Arial" w:cs="Arial"/>
        </w:rPr>
        <w:t xml:space="preserve">Jamie White, </w:t>
      </w:r>
      <w:r w:rsidR="00DD75E5" w:rsidRPr="00B26CF0">
        <w:rPr>
          <w:rFonts w:ascii="Arial" w:hAnsi="Arial" w:cs="Arial"/>
        </w:rPr>
        <w:t>Faron Wahl</w:t>
      </w:r>
      <w:r w:rsidR="00B53EBF" w:rsidRPr="00B26CF0">
        <w:rPr>
          <w:rFonts w:ascii="Arial" w:hAnsi="Arial" w:cs="Arial"/>
        </w:rPr>
        <w:t>,</w:t>
      </w:r>
      <w:r w:rsidR="00297587" w:rsidRPr="00B26CF0">
        <w:rPr>
          <w:rFonts w:ascii="Arial" w:hAnsi="Arial" w:cs="Arial"/>
        </w:rPr>
        <w:t xml:space="preserve"> </w:t>
      </w:r>
      <w:r w:rsidR="004B5013" w:rsidRPr="00B26CF0">
        <w:rPr>
          <w:rFonts w:ascii="Arial" w:hAnsi="Arial" w:cs="Arial"/>
        </w:rPr>
        <w:t>Jo Beal,</w:t>
      </w:r>
      <w:r w:rsidR="00C70DD1" w:rsidRPr="00B26CF0">
        <w:rPr>
          <w:rFonts w:ascii="Arial" w:hAnsi="Arial" w:cs="Arial"/>
        </w:rPr>
        <w:t xml:space="preserve"> </w:t>
      </w:r>
      <w:r w:rsidR="001924AB" w:rsidRPr="00B26CF0">
        <w:rPr>
          <w:rFonts w:ascii="Arial" w:hAnsi="Arial" w:cs="Arial"/>
        </w:rPr>
        <w:t xml:space="preserve">Denise Muntefering, </w:t>
      </w:r>
      <w:r w:rsidR="00F13349" w:rsidRPr="00B26CF0">
        <w:rPr>
          <w:rFonts w:ascii="Arial" w:hAnsi="Arial" w:cs="Arial"/>
        </w:rPr>
        <w:t>Justin Bell</w:t>
      </w:r>
      <w:r w:rsidR="001924AB" w:rsidRPr="00B26CF0">
        <w:rPr>
          <w:rFonts w:ascii="Arial" w:hAnsi="Arial" w:cs="Arial"/>
        </w:rPr>
        <w:t xml:space="preserve">, </w:t>
      </w:r>
      <w:r w:rsidR="00871B75" w:rsidRPr="00B26CF0">
        <w:rPr>
          <w:rFonts w:ascii="Arial" w:hAnsi="Arial" w:cs="Arial"/>
        </w:rPr>
        <w:t>S</w:t>
      </w:r>
      <w:r w:rsidR="001924AB" w:rsidRPr="00B26CF0">
        <w:rPr>
          <w:rFonts w:ascii="Arial" w:hAnsi="Arial" w:cs="Arial"/>
        </w:rPr>
        <w:t>cott Cordts</w:t>
      </w:r>
      <w:r w:rsidR="00871B75" w:rsidRPr="00B26CF0">
        <w:rPr>
          <w:rFonts w:ascii="Arial" w:hAnsi="Arial" w:cs="Arial"/>
        </w:rPr>
        <w:t>,</w:t>
      </w:r>
      <w:r w:rsidR="00DD4D0F" w:rsidRPr="00B26CF0">
        <w:rPr>
          <w:rFonts w:ascii="Arial" w:hAnsi="Arial" w:cs="Arial"/>
        </w:rPr>
        <w:t xml:space="preserve"> </w:t>
      </w:r>
      <w:r w:rsidR="00811ED9" w:rsidRPr="00B26CF0">
        <w:rPr>
          <w:rFonts w:ascii="Arial" w:hAnsi="Arial" w:cs="Arial"/>
        </w:rPr>
        <w:t xml:space="preserve">Amanda Stade, </w:t>
      </w:r>
      <w:r w:rsidR="006C08A2" w:rsidRPr="00B26CF0">
        <w:rPr>
          <w:rFonts w:ascii="Arial" w:hAnsi="Arial" w:cs="Arial"/>
        </w:rPr>
        <w:t>Judy Stevens,</w:t>
      </w:r>
      <w:r w:rsidR="00D221BB" w:rsidRPr="00B26CF0">
        <w:rPr>
          <w:rFonts w:ascii="Arial" w:hAnsi="Arial" w:cs="Arial"/>
        </w:rPr>
        <w:t xml:space="preserve"> </w:t>
      </w:r>
      <w:r w:rsidR="00DD4D0F" w:rsidRPr="00B26CF0">
        <w:rPr>
          <w:rFonts w:ascii="Arial" w:hAnsi="Arial" w:cs="Arial"/>
        </w:rPr>
        <w:t>Dusty Anderson</w:t>
      </w:r>
      <w:r w:rsidR="000214AB" w:rsidRPr="00B26CF0">
        <w:rPr>
          <w:rFonts w:ascii="Arial" w:hAnsi="Arial" w:cs="Arial"/>
        </w:rPr>
        <w:t xml:space="preserve">, </w:t>
      </w:r>
      <w:r w:rsidR="00C1179C">
        <w:rPr>
          <w:rFonts w:ascii="Arial" w:hAnsi="Arial" w:cs="Arial"/>
        </w:rPr>
        <w:t xml:space="preserve">Sherman Gose, </w:t>
      </w:r>
      <w:r w:rsidR="00124439">
        <w:rPr>
          <w:rFonts w:ascii="Arial" w:hAnsi="Arial" w:cs="Arial"/>
        </w:rPr>
        <w:t xml:space="preserve">Kevin Hofer, </w:t>
      </w:r>
      <w:r w:rsidR="000214AB" w:rsidRPr="00B26CF0">
        <w:rPr>
          <w:rFonts w:ascii="Arial" w:hAnsi="Arial" w:cs="Arial"/>
        </w:rPr>
        <w:t xml:space="preserve">and </w:t>
      </w:r>
      <w:r w:rsidR="000A5967">
        <w:rPr>
          <w:rFonts w:ascii="Arial" w:hAnsi="Arial" w:cs="Arial"/>
        </w:rPr>
        <w:t>Erin Yost</w:t>
      </w:r>
      <w:r w:rsidR="00811ED9" w:rsidRPr="00B26CF0">
        <w:rPr>
          <w:rFonts w:ascii="Arial" w:hAnsi="Arial" w:cs="Arial"/>
        </w:rPr>
        <w:t>.</w:t>
      </w:r>
    </w:p>
    <w:bookmarkEnd w:id="0"/>
    <w:p w14:paraId="7C729BD2" w14:textId="3F168B0D" w:rsidR="000C648F" w:rsidRDefault="000C648F" w:rsidP="007E118B">
      <w:pPr>
        <w:autoSpaceDE w:val="0"/>
        <w:autoSpaceDN w:val="0"/>
        <w:adjustRightInd w:val="0"/>
        <w:ind w:left="360"/>
        <w:rPr>
          <w:rFonts w:ascii="Arial" w:hAnsi="Arial" w:cs="Arial"/>
        </w:rPr>
      </w:pPr>
      <w:r>
        <w:rPr>
          <w:rFonts w:ascii="Arial" w:hAnsi="Arial" w:cs="Arial"/>
        </w:rPr>
        <w:t>Department Staff Present:</w:t>
      </w:r>
      <w:r w:rsidR="00D221BB" w:rsidRPr="00DB5ABF">
        <w:rPr>
          <w:rFonts w:ascii="Arial" w:hAnsi="Arial" w:cs="Arial"/>
        </w:rPr>
        <w:t xml:space="preserve"> </w:t>
      </w:r>
      <w:r w:rsidR="0049360A" w:rsidRPr="00DB5ABF">
        <w:rPr>
          <w:rFonts w:ascii="Arial" w:hAnsi="Arial" w:cs="Arial"/>
        </w:rPr>
        <w:t>Peggy Besch</w:t>
      </w:r>
      <w:r w:rsidR="00C1179C">
        <w:rPr>
          <w:rFonts w:ascii="Arial" w:hAnsi="Arial" w:cs="Arial"/>
        </w:rPr>
        <w:t>, Candi Briley</w:t>
      </w:r>
      <w:r w:rsidR="00124439">
        <w:rPr>
          <w:rFonts w:ascii="Arial" w:hAnsi="Arial" w:cs="Arial"/>
        </w:rPr>
        <w:t xml:space="preserve">, </w:t>
      </w:r>
      <w:r w:rsidR="000054E5">
        <w:rPr>
          <w:rFonts w:ascii="Arial" w:hAnsi="Arial" w:cs="Arial"/>
        </w:rPr>
        <w:t>a</w:t>
      </w:r>
      <w:r w:rsidR="00124439">
        <w:rPr>
          <w:rFonts w:ascii="Arial" w:hAnsi="Arial" w:cs="Arial"/>
        </w:rPr>
        <w:t>nd Katie Eslick</w:t>
      </w:r>
      <w:r w:rsidR="00C1179C">
        <w:rPr>
          <w:rFonts w:ascii="Arial" w:hAnsi="Arial" w:cs="Arial"/>
        </w:rPr>
        <w:t>.</w:t>
      </w:r>
    </w:p>
    <w:p w14:paraId="06903EA6" w14:textId="09351796" w:rsidR="000C648F"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0C648F">
        <w:rPr>
          <w:rFonts w:ascii="Arial" w:eastAsia="Times New Roman" w:hAnsi="Arial" w:cs="Arial"/>
          <w:b/>
          <w:bCs/>
        </w:rPr>
        <w:t xml:space="preserve">Call to Order: </w:t>
      </w:r>
      <w:r w:rsidRPr="000C648F">
        <w:rPr>
          <w:rFonts w:ascii="Arial" w:hAnsi="Arial" w:cs="Arial"/>
        </w:rPr>
        <w:t xml:space="preserve">Chairman </w:t>
      </w:r>
      <w:r w:rsidR="00124439">
        <w:rPr>
          <w:rFonts w:ascii="Arial" w:hAnsi="Arial" w:cs="Arial"/>
        </w:rPr>
        <w:t>Faron Wahl</w:t>
      </w:r>
      <w:r w:rsidRPr="000C648F">
        <w:rPr>
          <w:rFonts w:ascii="Arial" w:hAnsi="Arial" w:cs="Arial"/>
        </w:rPr>
        <w:t xml:space="preserve"> called the meeting to order. The roll call was called, and a quorum was present. </w:t>
      </w:r>
    </w:p>
    <w:p w14:paraId="279B403E" w14:textId="77777777" w:rsidR="000C648F" w:rsidRPr="000C648F" w:rsidRDefault="000C648F" w:rsidP="000C648F">
      <w:pPr>
        <w:tabs>
          <w:tab w:val="num" w:pos="450"/>
        </w:tabs>
        <w:autoSpaceDE w:val="0"/>
        <w:autoSpaceDN w:val="0"/>
        <w:adjustRightInd w:val="0"/>
        <w:spacing w:after="0" w:line="240" w:lineRule="auto"/>
        <w:rPr>
          <w:rFonts w:ascii="Arial" w:hAnsi="Arial" w:cs="Arial"/>
        </w:rPr>
      </w:pPr>
    </w:p>
    <w:p w14:paraId="6F376197" w14:textId="40464EB9" w:rsidR="00E309CE" w:rsidRPr="00DB5ABF"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Approv</w:t>
      </w:r>
      <w:r w:rsidR="000C648F">
        <w:rPr>
          <w:rFonts w:ascii="Arial" w:eastAsia="Times New Roman" w:hAnsi="Arial" w:cs="Arial"/>
          <w:b/>
          <w:bCs/>
        </w:rPr>
        <w:t xml:space="preserve">al of </w:t>
      </w:r>
      <w:r w:rsidRPr="00DB5ABF">
        <w:rPr>
          <w:rFonts w:ascii="Arial" w:eastAsia="Times New Roman" w:hAnsi="Arial" w:cs="Arial"/>
          <w:b/>
          <w:bCs/>
        </w:rPr>
        <w:t xml:space="preserve">Agenda: </w:t>
      </w:r>
      <w:r w:rsidR="00124439">
        <w:rPr>
          <w:rFonts w:ascii="Arial" w:eastAsia="Times New Roman" w:hAnsi="Arial" w:cs="Arial"/>
        </w:rPr>
        <w:t>White</w:t>
      </w:r>
      <w:r w:rsidR="000A5967">
        <w:rPr>
          <w:rFonts w:ascii="Arial" w:eastAsia="Times New Roman" w:hAnsi="Arial" w:cs="Arial"/>
        </w:rPr>
        <w:t xml:space="preserve"> </w:t>
      </w:r>
      <w:r w:rsidRPr="00DB5ABF">
        <w:rPr>
          <w:rFonts w:ascii="Arial" w:eastAsia="Times New Roman" w:hAnsi="Arial" w:cs="Arial"/>
        </w:rPr>
        <w:t xml:space="preserve">made a motion; seconded by </w:t>
      </w:r>
      <w:r w:rsidR="00124439">
        <w:rPr>
          <w:rFonts w:ascii="Arial" w:eastAsia="Times New Roman" w:hAnsi="Arial" w:cs="Arial"/>
        </w:rPr>
        <w:t>Yost</w:t>
      </w:r>
      <w:r w:rsidR="004970F3" w:rsidRPr="00DB5ABF">
        <w:rPr>
          <w:rFonts w:ascii="Arial" w:eastAsia="Times New Roman" w:hAnsi="Arial" w:cs="Arial"/>
        </w:rPr>
        <w:t xml:space="preserve"> to</w:t>
      </w:r>
      <w:r w:rsidR="00E309CE" w:rsidRPr="00DB5ABF">
        <w:rPr>
          <w:rFonts w:ascii="Arial" w:eastAsia="Times New Roman" w:hAnsi="Arial" w:cs="Arial"/>
        </w:rPr>
        <w:t xml:space="preserve"> approve the agenda</w:t>
      </w:r>
      <w:r w:rsidR="00DB5ABF" w:rsidRPr="00DB5ABF">
        <w:rPr>
          <w:rFonts w:ascii="Arial" w:eastAsia="Times New Roman" w:hAnsi="Arial" w:cs="Arial"/>
        </w:rPr>
        <w:t xml:space="preserve">; </w:t>
      </w:r>
      <w:r w:rsidR="00E309CE" w:rsidRPr="00DB5ABF">
        <w:rPr>
          <w:rFonts w:ascii="Arial" w:eastAsia="Times New Roman" w:hAnsi="Arial" w:cs="Arial"/>
        </w:rPr>
        <w:t>motion carried</w:t>
      </w:r>
      <w:r w:rsidR="00B26CF0">
        <w:rPr>
          <w:rFonts w:ascii="Arial" w:eastAsia="Times New Roman" w:hAnsi="Arial" w:cs="Arial"/>
        </w:rPr>
        <w:t xml:space="preserve"> by roll call</w:t>
      </w:r>
      <w:r w:rsidR="00D07A35" w:rsidRPr="00DB5ABF">
        <w:rPr>
          <w:rFonts w:ascii="Arial" w:eastAsia="Times New Roman" w:hAnsi="Arial" w:cs="Arial"/>
        </w:rPr>
        <w:t xml:space="preserve"> vote.</w:t>
      </w:r>
    </w:p>
    <w:p w14:paraId="51867F3B" w14:textId="77777777" w:rsidR="00E309CE" w:rsidRPr="00DB5ABF" w:rsidRDefault="00E309CE" w:rsidP="00E309CE">
      <w:pPr>
        <w:autoSpaceDE w:val="0"/>
        <w:autoSpaceDN w:val="0"/>
        <w:adjustRightInd w:val="0"/>
        <w:spacing w:after="0" w:line="240" w:lineRule="auto"/>
        <w:rPr>
          <w:rFonts w:ascii="Arial" w:eastAsia="Times New Roman" w:hAnsi="Arial" w:cs="Arial"/>
          <w:b/>
          <w:bCs/>
        </w:rPr>
      </w:pPr>
    </w:p>
    <w:p w14:paraId="3668B307" w14:textId="6D73680E" w:rsidR="005E0644"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DB5ABF">
        <w:rPr>
          <w:rFonts w:ascii="Arial" w:eastAsia="Times New Roman" w:hAnsi="Arial" w:cs="Arial"/>
          <w:b/>
          <w:bCs/>
        </w:rPr>
        <w:t>Approval of</w:t>
      </w:r>
      <w:r w:rsidR="00DB5ABF" w:rsidRPr="00DB5ABF">
        <w:rPr>
          <w:rFonts w:ascii="Arial" w:eastAsia="Times New Roman" w:hAnsi="Arial" w:cs="Arial"/>
          <w:b/>
          <w:bCs/>
        </w:rPr>
        <w:t xml:space="preserve"> </w:t>
      </w:r>
      <w:r w:rsidR="00124439">
        <w:rPr>
          <w:rFonts w:ascii="Arial" w:eastAsia="Times New Roman" w:hAnsi="Arial" w:cs="Arial"/>
          <w:b/>
          <w:bCs/>
        </w:rPr>
        <w:t>December 17, 2024</w:t>
      </w:r>
      <w:r w:rsidR="002F0C87">
        <w:rPr>
          <w:rFonts w:ascii="Arial" w:eastAsia="Times New Roman" w:hAnsi="Arial" w:cs="Arial"/>
          <w:b/>
          <w:bCs/>
        </w:rPr>
        <w:t>,</w:t>
      </w:r>
      <w:r w:rsidR="000A5967">
        <w:rPr>
          <w:rFonts w:ascii="Arial" w:eastAsia="Times New Roman" w:hAnsi="Arial" w:cs="Arial"/>
          <w:b/>
          <w:bCs/>
        </w:rPr>
        <w:t xml:space="preserve"> </w:t>
      </w:r>
      <w:r w:rsidR="005E0644">
        <w:rPr>
          <w:rFonts w:ascii="Arial" w:eastAsia="Times New Roman" w:hAnsi="Arial" w:cs="Arial"/>
          <w:b/>
          <w:bCs/>
        </w:rPr>
        <w:t>Minutes</w:t>
      </w:r>
      <w:r w:rsidR="000A5967">
        <w:rPr>
          <w:rFonts w:ascii="Arial" w:eastAsia="Times New Roman" w:hAnsi="Arial" w:cs="Arial"/>
          <w:b/>
          <w:bCs/>
        </w:rPr>
        <w:t xml:space="preserve">: </w:t>
      </w:r>
      <w:r w:rsidR="00124439">
        <w:rPr>
          <w:rFonts w:ascii="Arial" w:eastAsia="Times New Roman" w:hAnsi="Arial" w:cs="Arial"/>
        </w:rPr>
        <w:t>Gose</w:t>
      </w:r>
      <w:r w:rsidR="000A5967">
        <w:rPr>
          <w:rFonts w:ascii="Arial" w:eastAsia="Times New Roman" w:hAnsi="Arial" w:cs="Arial"/>
        </w:rPr>
        <w:t xml:space="preserve"> </w:t>
      </w:r>
      <w:r w:rsidR="005E0644" w:rsidRPr="00DB5ABF">
        <w:rPr>
          <w:rFonts w:ascii="Arial" w:eastAsia="Times New Roman" w:hAnsi="Arial" w:cs="Arial"/>
        </w:rPr>
        <w:t xml:space="preserve">made a motion; seconded by </w:t>
      </w:r>
      <w:r w:rsidR="00124439">
        <w:rPr>
          <w:rFonts w:ascii="Arial" w:eastAsia="Times New Roman" w:hAnsi="Arial" w:cs="Arial"/>
        </w:rPr>
        <w:t>Muntefering</w:t>
      </w:r>
      <w:r w:rsidR="005E0644">
        <w:rPr>
          <w:rFonts w:ascii="Arial" w:eastAsia="Times New Roman" w:hAnsi="Arial" w:cs="Arial"/>
        </w:rPr>
        <w:t xml:space="preserve"> </w:t>
      </w:r>
      <w:r w:rsidR="005E0644" w:rsidRPr="00DB5ABF">
        <w:rPr>
          <w:rFonts w:ascii="Arial" w:eastAsia="Times New Roman" w:hAnsi="Arial" w:cs="Arial"/>
        </w:rPr>
        <w:t xml:space="preserve">to approve the </w:t>
      </w:r>
      <w:r w:rsidR="00C04742">
        <w:rPr>
          <w:rFonts w:ascii="Arial" w:eastAsia="Times New Roman" w:hAnsi="Arial" w:cs="Arial"/>
        </w:rPr>
        <w:t>minutes</w:t>
      </w:r>
      <w:r w:rsidR="000A5967">
        <w:rPr>
          <w:rFonts w:ascii="Arial" w:eastAsia="Times New Roman" w:hAnsi="Arial" w:cs="Arial"/>
        </w:rPr>
        <w:t xml:space="preserve"> of </w:t>
      </w:r>
      <w:r w:rsidR="00124439">
        <w:rPr>
          <w:rFonts w:ascii="Arial" w:eastAsia="Times New Roman" w:hAnsi="Arial" w:cs="Arial"/>
        </w:rPr>
        <w:t>December 17</w:t>
      </w:r>
      <w:r w:rsidR="000A5967">
        <w:rPr>
          <w:rFonts w:ascii="Arial" w:eastAsia="Times New Roman" w:hAnsi="Arial" w:cs="Arial"/>
        </w:rPr>
        <w:t>, 2024</w:t>
      </w:r>
      <w:r w:rsidR="005E0644" w:rsidRPr="00DB5ABF">
        <w:rPr>
          <w:rFonts w:ascii="Arial" w:eastAsia="Times New Roman" w:hAnsi="Arial" w:cs="Arial"/>
        </w:rPr>
        <w:t>; motion carried</w:t>
      </w:r>
      <w:r w:rsidR="005E0644">
        <w:rPr>
          <w:rFonts w:ascii="Arial" w:eastAsia="Times New Roman" w:hAnsi="Arial" w:cs="Arial"/>
        </w:rPr>
        <w:t xml:space="preserve"> by roll call</w:t>
      </w:r>
      <w:r w:rsidR="005E0644" w:rsidRPr="00DB5ABF">
        <w:rPr>
          <w:rFonts w:ascii="Arial" w:eastAsia="Times New Roman" w:hAnsi="Arial" w:cs="Arial"/>
        </w:rPr>
        <w:t xml:space="preserve"> vote.</w:t>
      </w:r>
    </w:p>
    <w:p w14:paraId="7B089229" w14:textId="77777777" w:rsidR="000A5967" w:rsidRDefault="000A5967" w:rsidP="000A5967">
      <w:pPr>
        <w:pStyle w:val="ListParagraph"/>
        <w:rPr>
          <w:rFonts w:ascii="Arial" w:eastAsia="Times New Roman" w:hAnsi="Arial" w:cs="Arial"/>
        </w:rPr>
      </w:pPr>
    </w:p>
    <w:p w14:paraId="4F54AC8D" w14:textId="726B2B69" w:rsidR="00753DBE" w:rsidRPr="000A596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0A5967">
        <w:rPr>
          <w:rFonts w:ascii="Arial" w:eastAsia="Times New Roman" w:hAnsi="Arial" w:cs="Arial"/>
          <w:b/>
          <w:bCs/>
        </w:rPr>
        <w:t>Public Comment Period</w:t>
      </w:r>
      <w:r w:rsidR="007E118B" w:rsidRPr="000A5967">
        <w:rPr>
          <w:rFonts w:ascii="Arial" w:eastAsia="Times New Roman" w:hAnsi="Arial" w:cs="Arial"/>
          <w:b/>
          <w:bCs/>
        </w:rPr>
        <w:t>:</w:t>
      </w:r>
      <w:r w:rsidR="00BA7D14" w:rsidRPr="000A5967">
        <w:rPr>
          <w:rFonts w:ascii="Arial" w:eastAsia="Times New Roman" w:hAnsi="Arial" w:cs="Arial"/>
          <w:b/>
          <w:bCs/>
        </w:rPr>
        <w:t xml:space="preserve"> </w:t>
      </w:r>
      <w:r w:rsidR="00753DBE" w:rsidRPr="000A5967">
        <w:rPr>
          <w:rFonts w:ascii="Arial" w:eastAsia="Times New Roman" w:hAnsi="Arial" w:cs="Arial"/>
        </w:rPr>
        <w:t>Non</w:t>
      </w:r>
      <w:r w:rsidR="00136898" w:rsidRPr="000A5967">
        <w:rPr>
          <w:rFonts w:ascii="Arial" w:eastAsia="Times New Roman" w:hAnsi="Arial" w:cs="Arial"/>
        </w:rPr>
        <w:t xml:space="preserve">e. </w:t>
      </w:r>
    </w:p>
    <w:p w14:paraId="2E3C29CE" w14:textId="77777777" w:rsidR="000A5967" w:rsidRDefault="000A5967" w:rsidP="000A5967">
      <w:pPr>
        <w:pStyle w:val="ListParagraph"/>
        <w:rPr>
          <w:rFonts w:ascii="Arial" w:eastAsia="Times New Roman" w:hAnsi="Arial" w:cs="Arial"/>
          <w:b/>
          <w:bCs/>
        </w:rPr>
      </w:pPr>
    </w:p>
    <w:p w14:paraId="38937DA4" w14:textId="61B493A9" w:rsidR="00124439" w:rsidRPr="005C3C58" w:rsidRDefault="00124439" w:rsidP="00124439">
      <w:pPr>
        <w:numPr>
          <w:ilvl w:val="0"/>
          <w:numId w:val="1"/>
        </w:numPr>
        <w:autoSpaceDE w:val="0"/>
        <w:autoSpaceDN w:val="0"/>
        <w:adjustRightInd w:val="0"/>
        <w:spacing w:after="0" w:line="240" w:lineRule="auto"/>
        <w:rPr>
          <w:rFonts w:ascii="Arial" w:hAnsi="Arial" w:cs="Arial"/>
          <w:b/>
          <w:bCs/>
          <w:color w:val="000000"/>
        </w:rPr>
      </w:pPr>
      <w:r>
        <w:rPr>
          <w:rFonts w:ascii="Arial" w:eastAsia="Times New Roman" w:hAnsi="Arial" w:cs="Arial"/>
          <w:b/>
          <w:bCs/>
        </w:rPr>
        <w:t xml:space="preserve">Election of Officers (Chair and Vice Chair): </w:t>
      </w:r>
      <w:r>
        <w:rPr>
          <w:rFonts w:ascii="Arial" w:eastAsia="Times New Roman" w:hAnsi="Arial" w:cs="Arial"/>
        </w:rPr>
        <w:t xml:space="preserve">Anderson </w:t>
      </w:r>
      <w:r w:rsidRPr="002D4AE6">
        <w:rPr>
          <w:rFonts w:ascii="Arial" w:hAnsi="Arial" w:cs="Arial"/>
          <w:color w:val="000000"/>
        </w:rPr>
        <w:t xml:space="preserve">nominated Wahl as Chair; seconded by </w:t>
      </w:r>
      <w:r>
        <w:rPr>
          <w:rFonts w:ascii="Arial" w:hAnsi="Arial" w:cs="Arial"/>
          <w:color w:val="000000"/>
        </w:rPr>
        <w:t>Yost</w:t>
      </w:r>
      <w:r w:rsidRPr="002D4AE6">
        <w:rPr>
          <w:rFonts w:ascii="Arial" w:hAnsi="Arial" w:cs="Arial"/>
          <w:color w:val="000000"/>
        </w:rPr>
        <w:t xml:space="preserve">. </w:t>
      </w:r>
      <w:r>
        <w:rPr>
          <w:rFonts w:ascii="Arial" w:hAnsi="Arial" w:cs="Arial"/>
          <w:color w:val="000000"/>
        </w:rPr>
        <w:t xml:space="preserve">Muntefering </w:t>
      </w:r>
      <w:r w:rsidRPr="002D4AE6">
        <w:rPr>
          <w:rFonts w:ascii="Arial" w:hAnsi="Arial" w:cs="Arial"/>
          <w:color w:val="000000"/>
        </w:rPr>
        <w:t>made a motion for nominations to cease</w:t>
      </w:r>
      <w:r>
        <w:rPr>
          <w:rFonts w:ascii="Arial" w:hAnsi="Arial" w:cs="Arial"/>
          <w:color w:val="000000"/>
        </w:rPr>
        <w:t xml:space="preserve"> and cast a unanimous ballot</w:t>
      </w:r>
      <w:r w:rsidRPr="002D4AE6">
        <w:rPr>
          <w:rFonts w:ascii="Arial" w:hAnsi="Arial" w:cs="Arial"/>
          <w:color w:val="000000"/>
        </w:rPr>
        <w:t xml:space="preserve">; </w:t>
      </w:r>
      <w:r>
        <w:rPr>
          <w:rFonts w:ascii="Arial" w:hAnsi="Arial" w:cs="Arial"/>
          <w:color w:val="000000"/>
        </w:rPr>
        <w:t xml:space="preserve">Yost </w:t>
      </w:r>
      <w:r w:rsidRPr="002D4AE6">
        <w:rPr>
          <w:rFonts w:ascii="Arial" w:hAnsi="Arial" w:cs="Arial"/>
          <w:color w:val="000000"/>
        </w:rPr>
        <w:t>seconded; motion carried by roll</w:t>
      </w:r>
      <w:r>
        <w:rPr>
          <w:rFonts w:ascii="Arial" w:hAnsi="Arial" w:cs="Arial"/>
          <w:color w:val="000000"/>
        </w:rPr>
        <w:t>-</w:t>
      </w:r>
      <w:r w:rsidRPr="002D4AE6">
        <w:rPr>
          <w:rFonts w:ascii="Arial" w:hAnsi="Arial" w:cs="Arial"/>
          <w:color w:val="000000"/>
        </w:rPr>
        <w:t>call vote</w:t>
      </w:r>
      <w:r>
        <w:rPr>
          <w:rFonts w:ascii="Arial" w:hAnsi="Arial" w:cs="Arial"/>
          <w:color w:val="000000"/>
        </w:rPr>
        <w:t xml:space="preserve"> (Wahl abstained)</w:t>
      </w:r>
      <w:r w:rsidRPr="002D4AE6">
        <w:rPr>
          <w:rFonts w:ascii="Arial" w:hAnsi="Arial" w:cs="Arial"/>
          <w:color w:val="000000"/>
        </w:rPr>
        <w:t xml:space="preserve">. </w:t>
      </w:r>
      <w:r>
        <w:rPr>
          <w:rFonts w:ascii="Arial" w:hAnsi="Arial" w:cs="Arial"/>
          <w:color w:val="000000"/>
        </w:rPr>
        <w:t xml:space="preserve">Yost </w:t>
      </w:r>
      <w:r w:rsidRPr="002D4AE6">
        <w:rPr>
          <w:rFonts w:ascii="Arial" w:hAnsi="Arial" w:cs="Arial"/>
          <w:color w:val="000000"/>
        </w:rPr>
        <w:t xml:space="preserve">nominated White as Vice Chair; seconded by </w:t>
      </w:r>
      <w:r>
        <w:rPr>
          <w:rFonts w:ascii="Arial" w:hAnsi="Arial" w:cs="Arial"/>
          <w:color w:val="000000"/>
        </w:rPr>
        <w:t>Gose</w:t>
      </w:r>
      <w:r w:rsidRPr="002D4AE6">
        <w:rPr>
          <w:rFonts w:ascii="Arial" w:hAnsi="Arial" w:cs="Arial"/>
          <w:color w:val="000000"/>
        </w:rPr>
        <w:t xml:space="preserve">. </w:t>
      </w:r>
      <w:r>
        <w:rPr>
          <w:rFonts w:ascii="Arial" w:hAnsi="Arial" w:cs="Arial"/>
          <w:color w:val="000000"/>
        </w:rPr>
        <w:t xml:space="preserve">Anderson </w:t>
      </w:r>
      <w:r w:rsidRPr="002D4AE6">
        <w:rPr>
          <w:rFonts w:ascii="Arial" w:hAnsi="Arial" w:cs="Arial"/>
          <w:color w:val="000000"/>
        </w:rPr>
        <w:t>made a motion for nominations to cease</w:t>
      </w:r>
      <w:r>
        <w:rPr>
          <w:rFonts w:ascii="Arial" w:hAnsi="Arial" w:cs="Arial"/>
          <w:color w:val="000000"/>
        </w:rPr>
        <w:t xml:space="preserve"> and cast a unanimous ballot</w:t>
      </w:r>
      <w:r w:rsidRPr="002D4AE6">
        <w:rPr>
          <w:rFonts w:ascii="Arial" w:hAnsi="Arial" w:cs="Arial"/>
          <w:color w:val="000000"/>
        </w:rPr>
        <w:t xml:space="preserve">; seconded by </w:t>
      </w:r>
      <w:r>
        <w:rPr>
          <w:rFonts w:ascii="Arial" w:hAnsi="Arial" w:cs="Arial"/>
          <w:color w:val="000000"/>
        </w:rPr>
        <w:t>Gose</w:t>
      </w:r>
      <w:r w:rsidRPr="002D4AE6">
        <w:rPr>
          <w:rFonts w:ascii="Arial" w:hAnsi="Arial" w:cs="Arial"/>
          <w:color w:val="000000"/>
        </w:rPr>
        <w:t>; motion carried by roll</w:t>
      </w:r>
      <w:r>
        <w:rPr>
          <w:rFonts w:ascii="Arial" w:hAnsi="Arial" w:cs="Arial"/>
          <w:color w:val="000000"/>
        </w:rPr>
        <w:t>-</w:t>
      </w:r>
      <w:r w:rsidRPr="002D4AE6">
        <w:rPr>
          <w:rFonts w:ascii="Arial" w:hAnsi="Arial" w:cs="Arial"/>
          <w:color w:val="000000"/>
        </w:rPr>
        <w:t>call vote</w:t>
      </w:r>
      <w:r>
        <w:rPr>
          <w:rFonts w:ascii="Arial" w:hAnsi="Arial" w:cs="Arial"/>
          <w:color w:val="000000"/>
        </w:rPr>
        <w:t xml:space="preserve"> (White abstained)</w:t>
      </w:r>
      <w:r w:rsidRPr="002D4AE6">
        <w:rPr>
          <w:rFonts w:ascii="Arial" w:hAnsi="Arial" w:cs="Arial"/>
          <w:color w:val="000000"/>
        </w:rPr>
        <w:t xml:space="preserve">. </w:t>
      </w:r>
    </w:p>
    <w:p w14:paraId="1856B911" w14:textId="77777777" w:rsidR="00124439" w:rsidRPr="00124439" w:rsidRDefault="00124439" w:rsidP="00124439">
      <w:pPr>
        <w:pStyle w:val="ListParagraph"/>
        <w:rPr>
          <w:rFonts w:ascii="Arial" w:eastAsia="Times New Roman" w:hAnsi="Arial" w:cs="Arial"/>
          <w:b/>
          <w:bCs/>
        </w:rPr>
      </w:pPr>
    </w:p>
    <w:p w14:paraId="75842BCC" w14:textId="691A7BCB" w:rsidR="008B3C6B" w:rsidRPr="008B3C6B" w:rsidRDefault="00136898" w:rsidP="00902676">
      <w:pPr>
        <w:pStyle w:val="ListParagraph"/>
        <w:numPr>
          <w:ilvl w:val="0"/>
          <w:numId w:val="1"/>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SHED </w:t>
      </w:r>
      <w:r w:rsidR="000A5967">
        <w:rPr>
          <w:rFonts w:ascii="Arial" w:eastAsia="Times New Roman" w:hAnsi="Arial" w:cs="Arial"/>
          <w:b/>
          <w:bCs/>
        </w:rPr>
        <w:t xml:space="preserve">Construction </w:t>
      </w:r>
      <w:r>
        <w:rPr>
          <w:rFonts w:ascii="Arial" w:eastAsia="Times New Roman" w:hAnsi="Arial" w:cs="Arial"/>
          <w:b/>
          <w:bCs/>
        </w:rPr>
        <w:t xml:space="preserve">Update: </w:t>
      </w:r>
      <w:r w:rsidR="000A5967">
        <w:rPr>
          <w:rFonts w:ascii="Arial" w:hAnsi="Arial" w:cs="Arial"/>
        </w:rPr>
        <w:t xml:space="preserve">Besch reported </w:t>
      </w:r>
      <w:r w:rsidR="00124439">
        <w:rPr>
          <w:rFonts w:ascii="Arial" w:hAnsi="Arial" w:cs="Arial"/>
        </w:rPr>
        <w:t xml:space="preserve">that </w:t>
      </w:r>
      <w:r w:rsidR="008B3C6B">
        <w:rPr>
          <w:rFonts w:ascii="Arial" w:hAnsi="Arial" w:cs="Arial"/>
        </w:rPr>
        <w:t>cleanup</w:t>
      </w:r>
      <w:r w:rsidR="00124439">
        <w:rPr>
          <w:rFonts w:ascii="Arial" w:hAnsi="Arial" w:cs="Arial"/>
        </w:rPr>
        <w:t xml:space="preserve"> has started on the portion of the walls that had blew down. Underground plumbing and electrical is complete in the classroom. </w:t>
      </w:r>
      <w:r w:rsidR="008B3C6B">
        <w:rPr>
          <w:rFonts w:ascii="Arial" w:hAnsi="Arial" w:cs="Arial"/>
        </w:rPr>
        <w:t xml:space="preserve">New trusses should be delivered this week and framing will continue. Completion is estimated for early summer. </w:t>
      </w:r>
    </w:p>
    <w:p w14:paraId="6A91397A" w14:textId="77777777" w:rsidR="008B3C6B" w:rsidRPr="008B3C6B" w:rsidRDefault="008B3C6B" w:rsidP="008B3C6B">
      <w:pPr>
        <w:pStyle w:val="ListParagraph"/>
        <w:rPr>
          <w:rFonts w:ascii="Arial" w:hAnsi="Arial" w:cs="Arial"/>
        </w:rPr>
      </w:pPr>
    </w:p>
    <w:p w14:paraId="331B5597" w14:textId="77777777" w:rsidR="008B3C6B" w:rsidRPr="008B3C6B"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sz w:val="21"/>
          <w:szCs w:val="21"/>
        </w:rPr>
      </w:pPr>
      <w:r w:rsidRPr="008B3C6B">
        <w:rPr>
          <w:rFonts w:ascii="Arial" w:eastAsia="Times New Roman" w:hAnsi="Arial" w:cs="Arial"/>
          <w:b/>
          <w:bCs/>
          <w:sz w:val="21"/>
          <w:szCs w:val="21"/>
        </w:rPr>
        <w:t>2025 SD State Fair</w:t>
      </w:r>
    </w:p>
    <w:p w14:paraId="3AAF3E8C" w14:textId="03CF970F" w:rsidR="008B3C6B"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sz w:val="21"/>
          <w:szCs w:val="21"/>
        </w:rPr>
      </w:pPr>
      <w:r>
        <w:rPr>
          <w:rFonts w:ascii="Arial" w:eastAsia="Times New Roman" w:hAnsi="Arial" w:cs="Arial"/>
          <w:sz w:val="21"/>
          <w:szCs w:val="21"/>
        </w:rPr>
        <w:t xml:space="preserve">Livestock Shows/Exhibitor Handbooks: Superintendents are working on finalizing show schedules. Exhibitor </w:t>
      </w:r>
      <w:r w:rsidR="003E3336">
        <w:rPr>
          <w:rFonts w:ascii="Arial" w:eastAsia="Times New Roman" w:hAnsi="Arial" w:cs="Arial"/>
          <w:sz w:val="21"/>
          <w:szCs w:val="21"/>
        </w:rPr>
        <w:t>h</w:t>
      </w:r>
      <w:r>
        <w:rPr>
          <w:rFonts w:ascii="Arial" w:eastAsia="Times New Roman" w:hAnsi="Arial" w:cs="Arial"/>
          <w:sz w:val="21"/>
          <w:szCs w:val="21"/>
        </w:rPr>
        <w:t>andbooks traditiona</w:t>
      </w:r>
      <w:r w:rsidR="003E3336">
        <w:rPr>
          <w:rFonts w:ascii="Arial" w:eastAsia="Times New Roman" w:hAnsi="Arial" w:cs="Arial"/>
          <w:sz w:val="21"/>
          <w:szCs w:val="21"/>
        </w:rPr>
        <w:t>l</w:t>
      </w:r>
      <w:r>
        <w:rPr>
          <w:rFonts w:ascii="Arial" w:eastAsia="Times New Roman" w:hAnsi="Arial" w:cs="Arial"/>
          <w:sz w:val="21"/>
          <w:szCs w:val="21"/>
        </w:rPr>
        <w:t>l</w:t>
      </w:r>
      <w:r w:rsidR="003E3336">
        <w:rPr>
          <w:rFonts w:ascii="Arial" w:eastAsia="Times New Roman" w:hAnsi="Arial" w:cs="Arial"/>
          <w:sz w:val="21"/>
          <w:szCs w:val="21"/>
        </w:rPr>
        <w:t>y</w:t>
      </w:r>
      <w:r>
        <w:rPr>
          <w:rFonts w:ascii="Arial" w:eastAsia="Times New Roman" w:hAnsi="Arial" w:cs="Arial"/>
          <w:sz w:val="21"/>
          <w:szCs w:val="21"/>
        </w:rPr>
        <w:t xml:space="preserve"> publish April 1. Besch explained some changes have been made to</w:t>
      </w:r>
      <w:r w:rsidR="003E3336">
        <w:rPr>
          <w:rFonts w:ascii="Arial" w:eastAsia="Times New Roman" w:hAnsi="Arial" w:cs="Arial"/>
          <w:sz w:val="21"/>
          <w:szCs w:val="21"/>
        </w:rPr>
        <w:t xml:space="preserve"> the livestock release process, and</w:t>
      </w:r>
      <w:r>
        <w:rPr>
          <w:rFonts w:ascii="Arial" w:eastAsia="Times New Roman" w:hAnsi="Arial" w:cs="Arial"/>
          <w:sz w:val="21"/>
          <w:szCs w:val="21"/>
        </w:rPr>
        <w:t xml:space="preserve"> </w:t>
      </w:r>
      <w:r w:rsidR="003E3336">
        <w:rPr>
          <w:rFonts w:ascii="Arial" w:eastAsia="Times New Roman" w:hAnsi="Arial" w:cs="Arial"/>
          <w:sz w:val="21"/>
          <w:szCs w:val="21"/>
        </w:rPr>
        <w:t xml:space="preserve">the </w:t>
      </w:r>
      <w:r>
        <w:rPr>
          <w:rFonts w:ascii="Arial" w:eastAsia="Times New Roman" w:hAnsi="Arial" w:cs="Arial"/>
          <w:sz w:val="21"/>
          <w:szCs w:val="21"/>
        </w:rPr>
        <w:t>release times</w:t>
      </w:r>
      <w:r w:rsidR="003E3336">
        <w:rPr>
          <w:rFonts w:ascii="Arial" w:eastAsia="Times New Roman" w:hAnsi="Arial" w:cs="Arial"/>
          <w:sz w:val="21"/>
          <w:szCs w:val="21"/>
        </w:rPr>
        <w:t>, as they are</w:t>
      </w:r>
      <w:r>
        <w:rPr>
          <w:rFonts w:ascii="Arial" w:eastAsia="Times New Roman" w:hAnsi="Arial" w:cs="Arial"/>
          <w:sz w:val="21"/>
          <w:szCs w:val="21"/>
        </w:rPr>
        <w:t xml:space="preserve"> based on counties and distance from the fairgrounds</w:t>
      </w:r>
      <w:r w:rsidR="003E3336">
        <w:rPr>
          <w:rFonts w:ascii="Arial" w:eastAsia="Times New Roman" w:hAnsi="Arial" w:cs="Arial"/>
          <w:sz w:val="21"/>
          <w:szCs w:val="21"/>
        </w:rPr>
        <w:t>.</w:t>
      </w:r>
      <w:r w:rsidR="008A42DF">
        <w:rPr>
          <w:rFonts w:ascii="Arial" w:eastAsia="Times New Roman" w:hAnsi="Arial" w:cs="Arial"/>
          <w:sz w:val="21"/>
          <w:szCs w:val="21"/>
        </w:rPr>
        <w:t xml:space="preserve"> </w:t>
      </w:r>
      <w:r>
        <w:rPr>
          <w:rFonts w:ascii="Arial" w:eastAsia="Times New Roman" w:hAnsi="Arial" w:cs="Arial"/>
          <w:sz w:val="21"/>
          <w:szCs w:val="21"/>
        </w:rPr>
        <w:t xml:space="preserve">These have not yet been finalized. </w:t>
      </w:r>
    </w:p>
    <w:p w14:paraId="6FFF5FA4" w14:textId="5FFB6396" w:rsidR="008B3C6B" w:rsidRPr="00483272"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sz w:val="21"/>
          <w:szCs w:val="21"/>
        </w:rPr>
      </w:pPr>
      <w:r>
        <w:rPr>
          <w:rFonts w:ascii="Arial" w:eastAsia="Times New Roman" w:hAnsi="Arial" w:cs="Arial"/>
          <w:sz w:val="21"/>
          <w:szCs w:val="21"/>
        </w:rPr>
        <w:t>Static Exhibitor Handbooks</w:t>
      </w:r>
      <w:r w:rsidR="00DC30A7">
        <w:rPr>
          <w:rFonts w:ascii="Arial" w:eastAsia="Times New Roman" w:hAnsi="Arial" w:cs="Arial"/>
          <w:sz w:val="21"/>
          <w:szCs w:val="21"/>
        </w:rPr>
        <w:t>: Superintendents are working on finalizing. They will publish April 1. Still looking to secure a superintendent for Horizons Hall.</w:t>
      </w:r>
    </w:p>
    <w:p w14:paraId="33050E2A" w14:textId="391ACB5C" w:rsidR="008B3C6B" w:rsidRPr="00483272"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sz w:val="21"/>
          <w:szCs w:val="21"/>
        </w:rPr>
      </w:pPr>
      <w:r w:rsidRPr="00483272">
        <w:rPr>
          <w:rFonts w:ascii="Arial" w:eastAsia="Times New Roman" w:hAnsi="Arial" w:cs="Arial"/>
          <w:sz w:val="21"/>
          <w:szCs w:val="21"/>
        </w:rPr>
        <w:t>Camping Reservation Renewals</w:t>
      </w:r>
      <w:r w:rsidR="00DC30A7">
        <w:rPr>
          <w:rFonts w:ascii="Arial" w:eastAsia="Times New Roman" w:hAnsi="Arial" w:cs="Arial"/>
          <w:sz w:val="21"/>
          <w:szCs w:val="21"/>
        </w:rPr>
        <w:t xml:space="preserve">: Renewals typically go out the end of January/early </w:t>
      </w:r>
      <w:r w:rsidR="00543A6D">
        <w:rPr>
          <w:rFonts w:ascii="Arial" w:eastAsia="Times New Roman" w:hAnsi="Arial" w:cs="Arial"/>
          <w:sz w:val="21"/>
          <w:szCs w:val="21"/>
        </w:rPr>
        <w:t>February</w:t>
      </w:r>
      <w:r w:rsidR="00DC30A7">
        <w:rPr>
          <w:rFonts w:ascii="Arial" w:eastAsia="Times New Roman" w:hAnsi="Arial" w:cs="Arial"/>
          <w:sz w:val="21"/>
          <w:szCs w:val="21"/>
        </w:rPr>
        <w:t>. Letters were sent to camping guest</w:t>
      </w:r>
      <w:r w:rsidR="003E3336">
        <w:rPr>
          <w:rFonts w:ascii="Arial" w:eastAsia="Times New Roman" w:hAnsi="Arial" w:cs="Arial"/>
          <w:sz w:val="21"/>
          <w:szCs w:val="21"/>
        </w:rPr>
        <w:t>s</w:t>
      </w:r>
      <w:r w:rsidR="00DC30A7">
        <w:rPr>
          <w:rFonts w:ascii="Arial" w:eastAsia="Times New Roman" w:hAnsi="Arial" w:cs="Arial"/>
          <w:sz w:val="21"/>
          <w:szCs w:val="21"/>
        </w:rPr>
        <w:t xml:space="preserve"> letting them know camping fees will be increasing, and renewals will be sent out early spring once finalized. </w:t>
      </w:r>
    </w:p>
    <w:p w14:paraId="63FD3733" w14:textId="1D075E08" w:rsidR="008B3C6B" w:rsidRPr="00483272"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sz w:val="21"/>
          <w:szCs w:val="21"/>
        </w:rPr>
      </w:pPr>
      <w:r w:rsidRPr="00483272">
        <w:rPr>
          <w:rFonts w:ascii="Arial" w:eastAsia="Times New Roman" w:hAnsi="Arial" w:cs="Arial"/>
          <w:sz w:val="21"/>
          <w:szCs w:val="21"/>
        </w:rPr>
        <w:t>Vendor Renewal</w:t>
      </w:r>
      <w:r>
        <w:rPr>
          <w:rFonts w:ascii="Arial" w:eastAsia="Times New Roman" w:hAnsi="Arial" w:cs="Arial"/>
          <w:sz w:val="21"/>
          <w:szCs w:val="21"/>
        </w:rPr>
        <w:t>s</w:t>
      </w:r>
      <w:r w:rsidR="00DC30A7">
        <w:rPr>
          <w:rFonts w:ascii="Arial" w:eastAsia="Times New Roman" w:hAnsi="Arial" w:cs="Arial"/>
          <w:sz w:val="21"/>
          <w:szCs w:val="21"/>
        </w:rPr>
        <w:t xml:space="preserve">: Besch reported the Vendor Coordinator is working on renewals. Three hundred have been sent out with about 75% returned. Now working on issuing contract. Also working on Wheel Jam renewals. </w:t>
      </w:r>
    </w:p>
    <w:p w14:paraId="043B867C" w14:textId="4BACC2ED" w:rsidR="008B3C6B"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sz w:val="21"/>
          <w:szCs w:val="21"/>
        </w:rPr>
      </w:pPr>
      <w:r>
        <w:rPr>
          <w:rFonts w:ascii="Arial" w:eastAsia="Times New Roman" w:hAnsi="Arial" w:cs="Arial"/>
          <w:sz w:val="21"/>
          <w:szCs w:val="21"/>
        </w:rPr>
        <w:lastRenderedPageBreak/>
        <w:t>Entertainment/Programing</w:t>
      </w:r>
      <w:r w:rsidR="00DC30A7">
        <w:rPr>
          <w:rFonts w:ascii="Arial" w:eastAsia="Times New Roman" w:hAnsi="Arial" w:cs="Arial"/>
          <w:sz w:val="21"/>
          <w:szCs w:val="21"/>
        </w:rPr>
        <w:t>: Briley reported she is researching entertainment for the free stages but nothing finalized.</w:t>
      </w:r>
    </w:p>
    <w:p w14:paraId="7AA2E62F" w14:textId="0A62FFCC" w:rsidR="008B3C6B" w:rsidRPr="00483272"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sz w:val="21"/>
          <w:szCs w:val="21"/>
        </w:rPr>
      </w:pPr>
      <w:r w:rsidRPr="00483272">
        <w:rPr>
          <w:rFonts w:ascii="Arial" w:eastAsia="Times New Roman" w:hAnsi="Arial" w:cs="Arial"/>
          <w:sz w:val="21"/>
          <w:szCs w:val="21"/>
        </w:rPr>
        <w:t>Other</w:t>
      </w:r>
      <w:r w:rsidR="00DC30A7">
        <w:rPr>
          <w:rFonts w:ascii="Arial" w:eastAsia="Times New Roman" w:hAnsi="Arial" w:cs="Arial"/>
          <w:sz w:val="21"/>
          <w:szCs w:val="21"/>
        </w:rPr>
        <w:t>: None.</w:t>
      </w:r>
    </w:p>
    <w:p w14:paraId="5665A08B" w14:textId="77777777" w:rsidR="008B3C6B" w:rsidRPr="00483272" w:rsidRDefault="008B3C6B" w:rsidP="008B3C6B">
      <w:pPr>
        <w:tabs>
          <w:tab w:val="left" w:pos="3240"/>
          <w:tab w:val="left" w:pos="3510"/>
        </w:tabs>
        <w:spacing w:after="0" w:line="240" w:lineRule="auto"/>
        <w:rPr>
          <w:rFonts w:ascii="Arial" w:eastAsia="Times New Roman" w:hAnsi="Arial" w:cs="Arial"/>
          <w:sz w:val="21"/>
          <w:szCs w:val="21"/>
        </w:rPr>
      </w:pPr>
    </w:p>
    <w:p w14:paraId="5E91D021" w14:textId="77777777" w:rsidR="00DC30A7" w:rsidRPr="000F4E49"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sz w:val="21"/>
          <w:szCs w:val="21"/>
        </w:rPr>
      </w:pPr>
      <w:r w:rsidRPr="000F4E49">
        <w:rPr>
          <w:rFonts w:ascii="Arial" w:eastAsia="Times New Roman" w:hAnsi="Arial" w:cs="Arial"/>
          <w:b/>
          <w:bCs/>
          <w:sz w:val="21"/>
          <w:szCs w:val="21"/>
        </w:rPr>
        <w:t>4-H Update</w:t>
      </w:r>
      <w:r w:rsidR="00DC30A7" w:rsidRPr="000F4E49">
        <w:rPr>
          <w:rFonts w:ascii="Arial" w:eastAsia="Times New Roman" w:hAnsi="Arial" w:cs="Arial"/>
          <w:b/>
          <w:bCs/>
          <w:sz w:val="21"/>
          <w:szCs w:val="21"/>
        </w:rPr>
        <w:t xml:space="preserve">: </w:t>
      </w:r>
    </w:p>
    <w:p w14:paraId="2C8EA179" w14:textId="77777777" w:rsidR="00DC30A7" w:rsidRDefault="00DC30A7" w:rsidP="00DC30A7">
      <w:pPr>
        <w:pStyle w:val="ListParagraph"/>
        <w:numPr>
          <w:ilvl w:val="1"/>
          <w:numId w:val="1"/>
        </w:numPr>
        <w:tabs>
          <w:tab w:val="left" w:pos="3240"/>
          <w:tab w:val="left" w:pos="3510"/>
        </w:tabs>
        <w:spacing w:after="0" w:line="240" w:lineRule="auto"/>
        <w:rPr>
          <w:rFonts w:ascii="Arial" w:eastAsia="Times New Roman" w:hAnsi="Arial" w:cs="Arial"/>
          <w:sz w:val="21"/>
          <w:szCs w:val="21"/>
        </w:rPr>
      </w:pPr>
      <w:r>
        <w:rPr>
          <w:rFonts w:ascii="Arial" w:eastAsia="Times New Roman" w:hAnsi="Arial" w:cs="Arial"/>
          <w:sz w:val="21"/>
          <w:szCs w:val="21"/>
        </w:rPr>
        <w:t xml:space="preserve">Stoves: Stade reported fundraising efforts to purchase new stoves for Nordby Hall are complete (she also thanked the SD State Fair Foundation for their contribution) so they will be moving forward to purchase. </w:t>
      </w:r>
    </w:p>
    <w:p w14:paraId="1BF7FA32" w14:textId="77777777" w:rsidR="00DC30A7" w:rsidRDefault="00DC30A7" w:rsidP="00DC30A7">
      <w:pPr>
        <w:pStyle w:val="ListParagraph"/>
        <w:numPr>
          <w:ilvl w:val="1"/>
          <w:numId w:val="1"/>
        </w:numPr>
        <w:tabs>
          <w:tab w:val="left" w:pos="3240"/>
          <w:tab w:val="left" w:pos="3510"/>
        </w:tabs>
        <w:spacing w:after="0" w:line="240" w:lineRule="auto"/>
        <w:rPr>
          <w:rFonts w:ascii="Arial" w:eastAsia="Times New Roman" w:hAnsi="Arial" w:cs="Arial"/>
          <w:sz w:val="21"/>
          <w:szCs w:val="21"/>
        </w:rPr>
      </w:pPr>
      <w:r>
        <w:rPr>
          <w:rFonts w:ascii="Arial" w:eastAsia="Times New Roman" w:hAnsi="Arial" w:cs="Arial"/>
          <w:sz w:val="21"/>
          <w:szCs w:val="21"/>
        </w:rPr>
        <w:t>Nordby Exhibit Hall exhibits will be released using the same guidelines as livestock release.</w:t>
      </w:r>
    </w:p>
    <w:p w14:paraId="13CCDDEC" w14:textId="498E2F15" w:rsidR="008B3C6B" w:rsidRPr="00483272" w:rsidRDefault="00DC30A7" w:rsidP="00DC30A7">
      <w:pPr>
        <w:pStyle w:val="ListParagraph"/>
        <w:numPr>
          <w:ilvl w:val="1"/>
          <w:numId w:val="1"/>
        </w:numPr>
        <w:tabs>
          <w:tab w:val="left" w:pos="3240"/>
          <w:tab w:val="left" w:pos="3510"/>
        </w:tabs>
        <w:spacing w:after="0" w:line="240" w:lineRule="auto"/>
        <w:rPr>
          <w:rFonts w:ascii="Arial" w:eastAsia="Times New Roman" w:hAnsi="Arial" w:cs="Arial"/>
          <w:sz w:val="21"/>
          <w:szCs w:val="21"/>
        </w:rPr>
      </w:pPr>
      <w:r>
        <w:rPr>
          <w:rFonts w:ascii="Arial" w:eastAsia="Times New Roman" w:hAnsi="Arial" w:cs="Arial"/>
          <w:sz w:val="21"/>
          <w:szCs w:val="21"/>
        </w:rPr>
        <w:t xml:space="preserve">4-H Exhibitor Handbooks will publish April 1.  </w:t>
      </w:r>
    </w:p>
    <w:p w14:paraId="356A7004" w14:textId="77777777" w:rsidR="008B3C6B" w:rsidRPr="00483272" w:rsidRDefault="008B3C6B" w:rsidP="008B3C6B">
      <w:pPr>
        <w:pStyle w:val="ListParagraph"/>
        <w:rPr>
          <w:rFonts w:ascii="Arial" w:eastAsia="Times New Roman" w:hAnsi="Arial" w:cs="Arial"/>
          <w:sz w:val="21"/>
          <w:szCs w:val="21"/>
        </w:rPr>
      </w:pPr>
    </w:p>
    <w:p w14:paraId="508AA0E2" w14:textId="00B20690" w:rsidR="000F4E49" w:rsidRPr="00177670" w:rsidRDefault="008B3C6B" w:rsidP="00177670">
      <w:pPr>
        <w:pStyle w:val="ListParagraph"/>
        <w:numPr>
          <w:ilvl w:val="0"/>
          <w:numId w:val="1"/>
        </w:numPr>
        <w:tabs>
          <w:tab w:val="left" w:pos="3240"/>
          <w:tab w:val="left" w:pos="3510"/>
        </w:tabs>
        <w:spacing w:after="0" w:line="240" w:lineRule="auto"/>
        <w:rPr>
          <w:rFonts w:ascii="Arial" w:eastAsia="Times New Roman" w:hAnsi="Arial" w:cs="Arial"/>
          <w:sz w:val="21"/>
          <w:szCs w:val="21"/>
        </w:rPr>
      </w:pPr>
      <w:r w:rsidRPr="00177670">
        <w:rPr>
          <w:rFonts w:ascii="Arial" w:eastAsia="Times New Roman" w:hAnsi="Arial" w:cs="Arial"/>
          <w:b/>
          <w:bCs/>
          <w:sz w:val="21"/>
          <w:szCs w:val="21"/>
        </w:rPr>
        <w:t>Non-Fair Time Activities</w:t>
      </w:r>
      <w:r w:rsidR="00DC30A7" w:rsidRPr="00177670">
        <w:rPr>
          <w:rFonts w:ascii="Arial" w:eastAsia="Times New Roman" w:hAnsi="Arial" w:cs="Arial"/>
          <w:b/>
          <w:bCs/>
          <w:sz w:val="21"/>
          <w:szCs w:val="21"/>
        </w:rPr>
        <w:t>:</w:t>
      </w:r>
      <w:r w:rsidR="00DC30A7" w:rsidRPr="00177670">
        <w:rPr>
          <w:rFonts w:ascii="Arial" w:eastAsia="Times New Roman" w:hAnsi="Arial" w:cs="Arial"/>
          <w:sz w:val="21"/>
          <w:szCs w:val="21"/>
        </w:rPr>
        <w:t xml:space="preserve"> Besch reported on </w:t>
      </w:r>
      <w:r w:rsidR="000F4E49" w:rsidRPr="00177670">
        <w:rPr>
          <w:rFonts w:ascii="Arial" w:eastAsia="Times New Roman" w:hAnsi="Arial" w:cs="Arial"/>
          <w:sz w:val="21"/>
          <w:szCs w:val="21"/>
        </w:rPr>
        <w:t xml:space="preserve">upcoming public events including United Way Cabin Fever Games, Performance Radio Outdoor Show, Pool &amp; Dart Tournament, Center For Independence Banquet, and Wheel Jam. Eslick reported on the following for the DEX: </w:t>
      </w:r>
    </w:p>
    <w:p w14:paraId="48926E12" w14:textId="2FEDD3A7" w:rsidR="000F4E49" w:rsidRPr="0039687B" w:rsidRDefault="000F4E49" w:rsidP="0039687B">
      <w:pPr>
        <w:pStyle w:val="ListParagraph"/>
        <w:numPr>
          <w:ilvl w:val="0"/>
          <w:numId w:val="7"/>
        </w:numPr>
        <w:tabs>
          <w:tab w:val="left" w:pos="3240"/>
          <w:tab w:val="left" w:pos="3510"/>
        </w:tabs>
        <w:spacing w:after="0" w:line="240" w:lineRule="auto"/>
        <w:rPr>
          <w:rFonts w:ascii="Arial" w:eastAsia="Times New Roman" w:hAnsi="Arial" w:cs="Arial"/>
          <w:sz w:val="21"/>
          <w:szCs w:val="21"/>
        </w:rPr>
      </w:pPr>
      <w:r w:rsidRPr="0039687B">
        <w:rPr>
          <w:rFonts w:ascii="Arial" w:eastAsia="Times New Roman" w:hAnsi="Arial" w:cs="Arial"/>
          <w:sz w:val="21"/>
          <w:szCs w:val="21"/>
        </w:rPr>
        <w:t xml:space="preserve">March: PRCA Rodeo with a Jackpot </w:t>
      </w:r>
      <w:r w:rsidR="0039687B" w:rsidRPr="0039687B">
        <w:rPr>
          <w:rFonts w:ascii="Arial" w:eastAsia="Times New Roman" w:hAnsi="Arial" w:cs="Arial"/>
          <w:sz w:val="21"/>
          <w:szCs w:val="21"/>
        </w:rPr>
        <w:t xml:space="preserve">and a </w:t>
      </w:r>
      <w:r w:rsidRPr="0039687B">
        <w:rPr>
          <w:rFonts w:ascii="Arial" w:eastAsia="Times New Roman" w:hAnsi="Arial" w:cs="Arial"/>
          <w:sz w:val="21"/>
          <w:szCs w:val="21"/>
        </w:rPr>
        <w:t>Team Penning &amp; Sorting Event</w:t>
      </w:r>
      <w:r w:rsidR="0039687B" w:rsidRPr="0039687B">
        <w:rPr>
          <w:rFonts w:ascii="Arial" w:eastAsia="Times New Roman" w:hAnsi="Arial" w:cs="Arial"/>
          <w:sz w:val="21"/>
          <w:szCs w:val="21"/>
        </w:rPr>
        <w:t xml:space="preserve"> (th</w:t>
      </w:r>
      <w:r w:rsidRPr="0039687B">
        <w:rPr>
          <w:rFonts w:ascii="Arial" w:eastAsia="Times New Roman" w:hAnsi="Arial" w:cs="Arial"/>
          <w:sz w:val="21"/>
          <w:szCs w:val="21"/>
        </w:rPr>
        <w:t>is is the first event of this type that will be in the DEX</w:t>
      </w:r>
      <w:r w:rsidR="0039687B" w:rsidRPr="0039687B">
        <w:rPr>
          <w:rFonts w:ascii="Arial" w:eastAsia="Times New Roman" w:hAnsi="Arial" w:cs="Arial"/>
          <w:sz w:val="21"/>
          <w:szCs w:val="21"/>
        </w:rPr>
        <w:t>)</w:t>
      </w:r>
    </w:p>
    <w:p w14:paraId="69C571BB" w14:textId="7F112EE5" w:rsidR="000F4E49" w:rsidRPr="0039687B" w:rsidRDefault="000F4E49" w:rsidP="00C5147F">
      <w:pPr>
        <w:pStyle w:val="ListParagraph"/>
        <w:numPr>
          <w:ilvl w:val="0"/>
          <w:numId w:val="7"/>
        </w:numPr>
        <w:tabs>
          <w:tab w:val="left" w:pos="3240"/>
          <w:tab w:val="left" w:pos="3510"/>
        </w:tabs>
        <w:rPr>
          <w:rFonts w:ascii="Arial" w:eastAsia="Times New Roman" w:hAnsi="Arial" w:cs="Arial"/>
          <w:sz w:val="21"/>
          <w:szCs w:val="21"/>
        </w:rPr>
      </w:pPr>
      <w:r w:rsidRPr="0039687B">
        <w:rPr>
          <w:rFonts w:ascii="Arial" w:eastAsia="Times New Roman" w:hAnsi="Arial" w:cs="Arial"/>
          <w:sz w:val="21"/>
          <w:szCs w:val="21"/>
        </w:rPr>
        <w:t>April</w:t>
      </w:r>
      <w:r w:rsidR="0039687B" w:rsidRPr="0039687B">
        <w:rPr>
          <w:rFonts w:ascii="Arial" w:eastAsia="Times New Roman" w:hAnsi="Arial" w:cs="Arial"/>
          <w:sz w:val="21"/>
          <w:szCs w:val="21"/>
        </w:rPr>
        <w:t xml:space="preserve">: </w:t>
      </w:r>
      <w:r w:rsidRPr="0039687B">
        <w:rPr>
          <w:rFonts w:ascii="Arial" w:eastAsia="Times New Roman" w:hAnsi="Arial" w:cs="Arial"/>
          <w:sz w:val="21"/>
          <w:szCs w:val="21"/>
        </w:rPr>
        <w:t xml:space="preserve">Vegas Tuffest </w:t>
      </w:r>
    </w:p>
    <w:p w14:paraId="5FB11A97" w14:textId="77777777" w:rsidR="0039687B" w:rsidRDefault="000F4E49" w:rsidP="004D194A">
      <w:pPr>
        <w:pStyle w:val="ListParagraph"/>
        <w:numPr>
          <w:ilvl w:val="0"/>
          <w:numId w:val="7"/>
        </w:numPr>
        <w:tabs>
          <w:tab w:val="left" w:pos="3240"/>
          <w:tab w:val="left" w:pos="3510"/>
        </w:tabs>
        <w:rPr>
          <w:rFonts w:ascii="Arial" w:eastAsia="Times New Roman" w:hAnsi="Arial" w:cs="Arial"/>
          <w:sz w:val="21"/>
          <w:szCs w:val="21"/>
        </w:rPr>
      </w:pPr>
      <w:r w:rsidRPr="0039687B">
        <w:rPr>
          <w:rFonts w:ascii="Arial" w:eastAsia="Times New Roman" w:hAnsi="Arial" w:cs="Arial"/>
          <w:sz w:val="21"/>
          <w:szCs w:val="21"/>
        </w:rPr>
        <w:t>June</w:t>
      </w:r>
      <w:r w:rsidR="0039687B" w:rsidRPr="0039687B">
        <w:rPr>
          <w:rFonts w:ascii="Arial" w:eastAsia="Times New Roman" w:hAnsi="Arial" w:cs="Arial"/>
          <w:sz w:val="21"/>
          <w:szCs w:val="21"/>
        </w:rPr>
        <w:t xml:space="preserve">: </w:t>
      </w:r>
      <w:r w:rsidRPr="0039687B">
        <w:rPr>
          <w:rFonts w:ascii="Arial" w:eastAsia="Times New Roman" w:hAnsi="Arial" w:cs="Arial"/>
          <w:sz w:val="21"/>
          <w:szCs w:val="21"/>
        </w:rPr>
        <w:t xml:space="preserve">SC Productions Barrel Race </w:t>
      </w:r>
    </w:p>
    <w:p w14:paraId="6463EE86" w14:textId="77777777" w:rsidR="0039687B" w:rsidRDefault="000F4E49" w:rsidP="0039687B">
      <w:pPr>
        <w:pStyle w:val="ListParagraph"/>
        <w:numPr>
          <w:ilvl w:val="0"/>
          <w:numId w:val="7"/>
        </w:numPr>
        <w:tabs>
          <w:tab w:val="left" w:pos="3240"/>
          <w:tab w:val="left" w:pos="3510"/>
        </w:tabs>
        <w:rPr>
          <w:rFonts w:ascii="Arial" w:eastAsia="Times New Roman" w:hAnsi="Arial" w:cs="Arial"/>
          <w:sz w:val="21"/>
          <w:szCs w:val="21"/>
        </w:rPr>
      </w:pPr>
      <w:r w:rsidRPr="0039687B">
        <w:rPr>
          <w:rFonts w:ascii="Arial" w:eastAsia="Times New Roman" w:hAnsi="Arial" w:cs="Arial"/>
          <w:sz w:val="21"/>
          <w:szCs w:val="21"/>
        </w:rPr>
        <w:t>July</w:t>
      </w:r>
      <w:r w:rsidR="0039687B" w:rsidRPr="0039687B">
        <w:rPr>
          <w:rFonts w:ascii="Arial" w:eastAsia="Times New Roman" w:hAnsi="Arial" w:cs="Arial"/>
          <w:sz w:val="21"/>
          <w:szCs w:val="21"/>
        </w:rPr>
        <w:t xml:space="preserve">: </w:t>
      </w:r>
      <w:r w:rsidRPr="0039687B">
        <w:rPr>
          <w:rFonts w:ascii="Arial" w:eastAsia="Times New Roman" w:hAnsi="Arial" w:cs="Arial"/>
          <w:sz w:val="21"/>
          <w:szCs w:val="21"/>
        </w:rPr>
        <w:t xml:space="preserve">Summer Spotlight </w:t>
      </w:r>
    </w:p>
    <w:p w14:paraId="7E4F65B9" w14:textId="553AFAD3" w:rsidR="000F4E49" w:rsidRPr="0039687B" w:rsidRDefault="000F4E49" w:rsidP="00D9446F">
      <w:pPr>
        <w:pStyle w:val="ListParagraph"/>
        <w:numPr>
          <w:ilvl w:val="0"/>
          <w:numId w:val="7"/>
        </w:numPr>
        <w:tabs>
          <w:tab w:val="left" w:pos="3240"/>
          <w:tab w:val="left" w:pos="3510"/>
        </w:tabs>
        <w:rPr>
          <w:rFonts w:ascii="Arial" w:eastAsia="Times New Roman" w:hAnsi="Arial" w:cs="Arial"/>
          <w:sz w:val="21"/>
          <w:szCs w:val="21"/>
        </w:rPr>
      </w:pPr>
      <w:r w:rsidRPr="0039687B">
        <w:rPr>
          <w:rFonts w:ascii="Arial" w:eastAsia="Times New Roman" w:hAnsi="Arial" w:cs="Arial"/>
          <w:sz w:val="21"/>
          <w:szCs w:val="21"/>
        </w:rPr>
        <w:t>September</w:t>
      </w:r>
      <w:r w:rsidR="0039687B" w:rsidRPr="0039687B">
        <w:rPr>
          <w:rFonts w:ascii="Arial" w:eastAsia="Times New Roman" w:hAnsi="Arial" w:cs="Arial"/>
          <w:sz w:val="21"/>
          <w:szCs w:val="21"/>
        </w:rPr>
        <w:t xml:space="preserve">: </w:t>
      </w:r>
      <w:r w:rsidRPr="0039687B">
        <w:rPr>
          <w:rFonts w:ascii="Arial" w:eastAsia="Times New Roman" w:hAnsi="Arial" w:cs="Arial"/>
          <w:sz w:val="21"/>
          <w:szCs w:val="21"/>
        </w:rPr>
        <w:t>SDRA State Finals</w:t>
      </w:r>
    </w:p>
    <w:p w14:paraId="28259CD3" w14:textId="58982AFA" w:rsidR="000F4E49" w:rsidRPr="0039687B" w:rsidRDefault="000F4E49" w:rsidP="001B2232">
      <w:pPr>
        <w:pStyle w:val="ListParagraph"/>
        <w:numPr>
          <w:ilvl w:val="0"/>
          <w:numId w:val="7"/>
        </w:numPr>
        <w:tabs>
          <w:tab w:val="left" w:pos="3240"/>
          <w:tab w:val="left" w:pos="3510"/>
        </w:tabs>
        <w:rPr>
          <w:rFonts w:ascii="Arial" w:eastAsia="Times New Roman" w:hAnsi="Arial" w:cs="Arial"/>
          <w:sz w:val="21"/>
          <w:szCs w:val="21"/>
        </w:rPr>
      </w:pPr>
      <w:r w:rsidRPr="0039687B">
        <w:rPr>
          <w:rFonts w:ascii="Arial" w:eastAsia="Times New Roman" w:hAnsi="Arial" w:cs="Arial"/>
          <w:sz w:val="21"/>
          <w:szCs w:val="21"/>
        </w:rPr>
        <w:t>December</w:t>
      </w:r>
      <w:r w:rsidR="0039687B" w:rsidRPr="0039687B">
        <w:rPr>
          <w:rFonts w:ascii="Arial" w:eastAsia="Times New Roman" w:hAnsi="Arial" w:cs="Arial"/>
          <w:sz w:val="21"/>
          <w:szCs w:val="21"/>
        </w:rPr>
        <w:t xml:space="preserve">: </w:t>
      </w:r>
      <w:r w:rsidRPr="0039687B">
        <w:rPr>
          <w:rFonts w:ascii="Arial" w:eastAsia="Times New Roman" w:hAnsi="Arial" w:cs="Arial"/>
          <w:sz w:val="21"/>
          <w:szCs w:val="21"/>
        </w:rPr>
        <w:t>MX at the DEX</w:t>
      </w:r>
    </w:p>
    <w:p w14:paraId="01439D76" w14:textId="77777777" w:rsidR="008B3C6B" w:rsidRPr="00483272" w:rsidRDefault="008B3C6B" w:rsidP="008B3C6B">
      <w:pPr>
        <w:tabs>
          <w:tab w:val="left" w:pos="3240"/>
          <w:tab w:val="left" w:pos="3510"/>
        </w:tabs>
        <w:spacing w:after="0" w:line="240" w:lineRule="auto"/>
        <w:rPr>
          <w:rFonts w:ascii="Arial" w:eastAsia="Times New Roman" w:hAnsi="Arial" w:cs="Arial"/>
          <w:sz w:val="21"/>
          <w:szCs w:val="21"/>
        </w:rPr>
      </w:pPr>
    </w:p>
    <w:p w14:paraId="19FC59AA" w14:textId="572ED2A1" w:rsidR="008B3C6B" w:rsidRPr="000F4E49"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sz w:val="21"/>
          <w:szCs w:val="21"/>
        </w:rPr>
      </w:pPr>
      <w:r w:rsidRPr="000F4E49">
        <w:rPr>
          <w:rFonts w:ascii="Arial" w:eastAsia="Times New Roman" w:hAnsi="Arial" w:cs="Arial"/>
          <w:b/>
          <w:bCs/>
          <w:sz w:val="21"/>
          <w:szCs w:val="21"/>
        </w:rPr>
        <w:t>Maintenance and Repairs</w:t>
      </w:r>
      <w:r w:rsidR="0039687B">
        <w:rPr>
          <w:rFonts w:ascii="Arial" w:eastAsia="Times New Roman" w:hAnsi="Arial" w:cs="Arial"/>
          <w:b/>
          <w:bCs/>
          <w:sz w:val="21"/>
          <w:szCs w:val="21"/>
        </w:rPr>
        <w:t xml:space="preserve">: </w:t>
      </w:r>
      <w:r w:rsidR="0039687B">
        <w:rPr>
          <w:rFonts w:ascii="Arial" w:eastAsia="Times New Roman" w:hAnsi="Arial" w:cs="Arial"/>
          <w:sz w:val="21"/>
          <w:szCs w:val="21"/>
        </w:rPr>
        <w:t>Besch reported FY26 anticipated projects include some exterior updates to the Pancake House and Arts &amp; Education Building</w:t>
      </w:r>
      <w:r w:rsidR="00ED64B1">
        <w:rPr>
          <w:rFonts w:ascii="Arial" w:eastAsia="Times New Roman" w:hAnsi="Arial" w:cs="Arial"/>
          <w:sz w:val="21"/>
          <w:szCs w:val="21"/>
        </w:rPr>
        <w:t>,</w:t>
      </w:r>
      <w:r w:rsidR="0039687B">
        <w:rPr>
          <w:rFonts w:ascii="Arial" w:eastAsia="Times New Roman" w:hAnsi="Arial" w:cs="Arial"/>
          <w:sz w:val="21"/>
          <w:szCs w:val="21"/>
        </w:rPr>
        <w:t xml:space="preserve"> as well as some tuck-pointing on some buildings.</w:t>
      </w:r>
    </w:p>
    <w:p w14:paraId="01087F2B" w14:textId="77777777" w:rsidR="008B3C6B" w:rsidRPr="00483272" w:rsidRDefault="008B3C6B" w:rsidP="008B3C6B">
      <w:pPr>
        <w:pStyle w:val="ListParagraph"/>
        <w:rPr>
          <w:rFonts w:ascii="Arial" w:eastAsia="Times New Roman" w:hAnsi="Arial" w:cs="Arial"/>
          <w:sz w:val="21"/>
          <w:szCs w:val="21"/>
        </w:rPr>
      </w:pPr>
    </w:p>
    <w:p w14:paraId="3E033A46" w14:textId="695709BA" w:rsidR="008B3C6B" w:rsidRPr="000F4E49"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sz w:val="21"/>
          <w:szCs w:val="21"/>
        </w:rPr>
      </w:pPr>
      <w:r w:rsidRPr="000F4E49">
        <w:rPr>
          <w:rFonts w:ascii="Arial" w:eastAsia="Times New Roman" w:hAnsi="Arial" w:cs="Arial"/>
          <w:b/>
          <w:bCs/>
          <w:sz w:val="21"/>
          <w:szCs w:val="21"/>
        </w:rPr>
        <w:t>Commissioners or Manager Reports</w:t>
      </w:r>
      <w:r w:rsidR="0039687B">
        <w:rPr>
          <w:rFonts w:ascii="Arial" w:eastAsia="Times New Roman" w:hAnsi="Arial" w:cs="Arial"/>
          <w:b/>
          <w:bCs/>
          <w:sz w:val="21"/>
          <w:szCs w:val="21"/>
        </w:rPr>
        <w:t xml:space="preserve">: </w:t>
      </w:r>
      <w:r w:rsidR="0039687B">
        <w:rPr>
          <w:rFonts w:ascii="Arial" w:eastAsia="Times New Roman" w:hAnsi="Arial" w:cs="Arial"/>
          <w:sz w:val="21"/>
          <w:szCs w:val="21"/>
        </w:rPr>
        <w:t xml:space="preserve">Anderson mentioned discussing whether or not it is feasible to have a photo op area in the Midway with designated times for specialized pictures. This will be discussed. </w:t>
      </w:r>
    </w:p>
    <w:p w14:paraId="1CDF609E" w14:textId="77777777" w:rsidR="008B3C6B" w:rsidRPr="00483272" w:rsidRDefault="008B3C6B" w:rsidP="008B3C6B">
      <w:pPr>
        <w:tabs>
          <w:tab w:val="left" w:pos="3240"/>
          <w:tab w:val="left" w:pos="3510"/>
        </w:tabs>
        <w:spacing w:after="0" w:line="240" w:lineRule="auto"/>
        <w:rPr>
          <w:rFonts w:ascii="Arial" w:eastAsia="Times New Roman" w:hAnsi="Arial" w:cs="Arial"/>
          <w:sz w:val="21"/>
          <w:szCs w:val="21"/>
        </w:rPr>
      </w:pPr>
    </w:p>
    <w:p w14:paraId="408A582D" w14:textId="24580DA3" w:rsidR="008B3C6B" w:rsidRPr="00483272" w:rsidRDefault="008B3C6B" w:rsidP="008B3C6B">
      <w:pPr>
        <w:pStyle w:val="ListParagraph"/>
        <w:numPr>
          <w:ilvl w:val="0"/>
          <w:numId w:val="1"/>
        </w:numPr>
        <w:tabs>
          <w:tab w:val="left" w:pos="3240"/>
          <w:tab w:val="left" w:pos="3510"/>
        </w:tabs>
        <w:spacing w:after="0" w:line="240" w:lineRule="auto"/>
        <w:rPr>
          <w:rFonts w:ascii="Arial" w:eastAsia="Times New Roman" w:hAnsi="Arial" w:cs="Arial"/>
          <w:sz w:val="21"/>
          <w:szCs w:val="21"/>
        </w:rPr>
      </w:pPr>
      <w:r w:rsidRPr="000F4E49">
        <w:rPr>
          <w:rFonts w:ascii="Arial" w:eastAsia="Times New Roman" w:hAnsi="Arial" w:cs="Arial"/>
          <w:b/>
          <w:bCs/>
          <w:sz w:val="21"/>
          <w:szCs w:val="21"/>
        </w:rPr>
        <w:t>Executive Session</w:t>
      </w:r>
      <w:r w:rsidRPr="00483272">
        <w:rPr>
          <w:rFonts w:ascii="Arial" w:eastAsia="Times New Roman" w:hAnsi="Arial" w:cs="Arial"/>
          <w:sz w:val="21"/>
          <w:szCs w:val="21"/>
        </w:rPr>
        <w:t xml:space="preserve">: </w:t>
      </w:r>
      <w:r w:rsidR="0039687B">
        <w:rPr>
          <w:rFonts w:ascii="Arial" w:eastAsia="Times New Roman" w:hAnsi="Arial" w:cs="Arial"/>
          <w:sz w:val="21"/>
          <w:szCs w:val="21"/>
        </w:rPr>
        <w:t>A motion was made by Gose, seconded by Anderson</w:t>
      </w:r>
      <w:r w:rsidR="00ED64B1">
        <w:rPr>
          <w:rFonts w:ascii="Arial" w:eastAsia="Times New Roman" w:hAnsi="Arial" w:cs="Arial"/>
          <w:sz w:val="21"/>
          <w:szCs w:val="21"/>
        </w:rPr>
        <w:t>,</w:t>
      </w:r>
      <w:r w:rsidR="0039687B">
        <w:rPr>
          <w:rFonts w:ascii="Arial" w:eastAsia="Times New Roman" w:hAnsi="Arial" w:cs="Arial"/>
          <w:sz w:val="21"/>
          <w:szCs w:val="21"/>
        </w:rPr>
        <w:t xml:space="preserve"> to m</w:t>
      </w:r>
      <w:r w:rsidRPr="00483272">
        <w:rPr>
          <w:rFonts w:ascii="Arial" w:eastAsia="Times New Roman" w:hAnsi="Arial" w:cs="Arial"/>
          <w:sz w:val="21"/>
          <w:szCs w:val="21"/>
        </w:rPr>
        <w:t xml:space="preserve">ove for executive session pursuant to SDCL 1-25-2(3) to discuss contractual </w:t>
      </w:r>
      <w:r>
        <w:rPr>
          <w:rFonts w:ascii="Arial" w:eastAsia="Times New Roman" w:hAnsi="Arial" w:cs="Arial"/>
          <w:sz w:val="21"/>
          <w:szCs w:val="21"/>
        </w:rPr>
        <w:t>matters</w:t>
      </w:r>
      <w:r w:rsidRPr="00483272">
        <w:rPr>
          <w:rFonts w:ascii="Arial" w:eastAsia="Times New Roman" w:hAnsi="Arial" w:cs="Arial"/>
          <w:sz w:val="21"/>
          <w:szCs w:val="21"/>
        </w:rPr>
        <w:t>.</w:t>
      </w:r>
    </w:p>
    <w:p w14:paraId="16659AD4" w14:textId="77777777" w:rsidR="008B3C6B" w:rsidRPr="00483272" w:rsidRDefault="008B3C6B" w:rsidP="008B3C6B">
      <w:pPr>
        <w:pStyle w:val="ListParagraph"/>
        <w:rPr>
          <w:rFonts w:ascii="Arial" w:eastAsia="Times New Roman" w:hAnsi="Arial" w:cs="Arial"/>
          <w:sz w:val="21"/>
          <w:szCs w:val="21"/>
        </w:rPr>
      </w:pPr>
    </w:p>
    <w:p w14:paraId="52F180BF" w14:textId="77777777" w:rsidR="008B3C6B" w:rsidRDefault="008B3C6B" w:rsidP="008B3C6B">
      <w:pPr>
        <w:pStyle w:val="ListParagraph"/>
        <w:numPr>
          <w:ilvl w:val="0"/>
          <w:numId w:val="1"/>
        </w:numPr>
        <w:tabs>
          <w:tab w:val="left" w:pos="3240"/>
          <w:tab w:val="left" w:pos="3510"/>
        </w:tabs>
        <w:spacing w:after="0" w:line="240" w:lineRule="auto"/>
        <w:rPr>
          <w:rFonts w:ascii="Arial" w:eastAsia="Times New Roman" w:hAnsi="Arial" w:cs="Arial"/>
          <w:sz w:val="21"/>
          <w:szCs w:val="21"/>
        </w:rPr>
      </w:pPr>
      <w:r w:rsidRPr="000F4E49">
        <w:rPr>
          <w:rFonts w:ascii="Arial" w:eastAsia="Times New Roman" w:hAnsi="Arial" w:cs="Arial"/>
          <w:b/>
          <w:bCs/>
          <w:sz w:val="21"/>
          <w:szCs w:val="21"/>
        </w:rPr>
        <w:t>Next Meeting</w:t>
      </w:r>
      <w:r>
        <w:rPr>
          <w:rFonts w:ascii="Arial" w:eastAsia="Times New Roman" w:hAnsi="Arial" w:cs="Arial"/>
          <w:sz w:val="21"/>
          <w:szCs w:val="21"/>
        </w:rPr>
        <w:t>: Tentative March 18, 2025, 1 PM.</w:t>
      </w:r>
    </w:p>
    <w:p w14:paraId="15E4EF0A" w14:textId="77777777" w:rsidR="008B3C6B" w:rsidRPr="001A3E3E" w:rsidRDefault="008B3C6B" w:rsidP="008B3C6B">
      <w:pPr>
        <w:pStyle w:val="ListParagraph"/>
        <w:rPr>
          <w:rFonts w:ascii="Arial" w:eastAsia="Times New Roman" w:hAnsi="Arial" w:cs="Arial"/>
          <w:sz w:val="21"/>
          <w:szCs w:val="21"/>
        </w:rPr>
      </w:pPr>
    </w:p>
    <w:p w14:paraId="62261AF1" w14:textId="46824F84" w:rsidR="00525093" w:rsidRPr="000F4E49"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0F4E49">
        <w:rPr>
          <w:rFonts w:ascii="Arial" w:eastAsia="Times New Roman" w:hAnsi="Arial" w:cs="Arial"/>
          <w:b/>
          <w:bCs/>
          <w:sz w:val="21"/>
          <w:szCs w:val="21"/>
        </w:rPr>
        <w:t>Adjourn</w:t>
      </w:r>
      <w:r w:rsidR="000F4E49" w:rsidRPr="000F4E49">
        <w:rPr>
          <w:rFonts w:ascii="Arial" w:eastAsia="Times New Roman" w:hAnsi="Arial" w:cs="Arial"/>
          <w:b/>
          <w:bCs/>
          <w:sz w:val="21"/>
          <w:szCs w:val="21"/>
        </w:rPr>
        <w:t>ed</w:t>
      </w:r>
    </w:p>
    <w:sectPr w:rsidR="00525093" w:rsidRPr="000F4E49"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D521" w14:textId="77777777" w:rsidR="00994E31" w:rsidRDefault="00994E31" w:rsidP="006406FC">
      <w:pPr>
        <w:spacing w:after="0" w:line="240" w:lineRule="auto"/>
      </w:pPr>
      <w:r>
        <w:separator/>
      </w:r>
    </w:p>
  </w:endnote>
  <w:endnote w:type="continuationSeparator" w:id="0">
    <w:p w14:paraId="115AC88C" w14:textId="77777777" w:rsidR="00994E31" w:rsidRDefault="00994E31"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BA397" w14:textId="77777777" w:rsidR="00994E31" w:rsidRDefault="00994E31" w:rsidP="006406FC">
      <w:pPr>
        <w:spacing w:after="0" w:line="240" w:lineRule="auto"/>
      </w:pPr>
      <w:r>
        <w:separator/>
      </w:r>
    </w:p>
  </w:footnote>
  <w:footnote w:type="continuationSeparator" w:id="0">
    <w:p w14:paraId="4DD55641" w14:textId="77777777" w:rsidR="00994E31" w:rsidRDefault="00994E31"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4454BD09"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45CCB034"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0054E5">
      <w:rPr>
        <w:rFonts w:ascii="Arial" w:eastAsia="Calibri" w:hAnsi="Arial" w:cs="Times New Roman"/>
        <w:sz w:val="24"/>
        <w:szCs w:val="24"/>
      </w:rPr>
      <w:t>February 18, 2025</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115637061">
    <w:abstractNumId w:val="4"/>
  </w:num>
  <w:num w:numId="2" w16cid:durableId="818957544">
    <w:abstractNumId w:val="3"/>
  </w:num>
  <w:num w:numId="3" w16cid:durableId="1459183082">
    <w:abstractNumId w:val="2"/>
  </w:num>
  <w:num w:numId="4" w16cid:durableId="1606767909">
    <w:abstractNumId w:val="6"/>
  </w:num>
  <w:num w:numId="5" w16cid:durableId="428813235">
    <w:abstractNumId w:val="7"/>
  </w:num>
  <w:num w:numId="6" w16cid:durableId="417672836">
    <w:abstractNumId w:val="5"/>
  </w:num>
  <w:num w:numId="7" w16cid:durableId="2119253940">
    <w:abstractNumId w:val="1"/>
  </w:num>
  <w:num w:numId="8" w16cid:durableId="68275455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6FA3"/>
    <w:rsid w:val="00027B73"/>
    <w:rsid w:val="00042111"/>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B5947"/>
    <w:rsid w:val="001C0B28"/>
    <w:rsid w:val="001C3577"/>
    <w:rsid w:val="001C3BA2"/>
    <w:rsid w:val="001C775B"/>
    <w:rsid w:val="001E6DC5"/>
    <w:rsid w:val="001F0879"/>
    <w:rsid w:val="001F4714"/>
    <w:rsid w:val="001F51BE"/>
    <w:rsid w:val="001F6FC2"/>
    <w:rsid w:val="00223AE1"/>
    <w:rsid w:val="002438E9"/>
    <w:rsid w:val="002626E3"/>
    <w:rsid w:val="00297587"/>
    <w:rsid w:val="002A2378"/>
    <w:rsid w:val="002A28AD"/>
    <w:rsid w:val="002B3692"/>
    <w:rsid w:val="002C4B7A"/>
    <w:rsid w:val="002D1395"/>
    <w:rsid w:val="002D4AE6"/>
    <w:rsid w:val="002E788E"/>
    <w:rsid w:val="002F0C87"/>
    <w:rsid w:val="00302232"/>
    <w:rsid w:val="00306648"/>
    <w:rsid w:val="00313968"/>
    <w:rsid w:val="00320DAF"/>
    <w:rsid w:val="00323832"/>
    <w:rsid w:val="00330716"/>
    <w:rsid w:val="00331D24"/>
    <w:rsid w:val="00334926"/>
    <w:rsid w:val="003464A0"/>
    <w:rsid w:val="003568B3"/>
    <w:rsid w:val="00360C97"/>
    <w:rsid w:val="00370815"/>
    <w:rsid w:val="00373D22"/>
    <w:rsid w:val="003762E0"/>
    <w:rsid w:val="003809FF"/>
    <w:rsid w:val="003847A3"/>
    <w:rsid w:val="00385208"/>
    <w:rsid w:val="00385E27"/>
    <w:rsid w:val="003870FA"/>
    <w:rsid w:val="003905B9"/>
    <w:rsid w:val="00390D78"/>
    <w:rsid w:val="00393E6F"/>
    <w:rsid w:val="00393FEF"/>
    <w:rsid w:val="0039687B"/>
    <w:rsid w:val="003A147E"/>
    <w:rsid w:val="003A61EC"/>
    <w:rsid w:val="003C525E"/>
    <w:rsid w:val="003D056E"/>
    <w:rsid w:val="003E3336"/>
    <w:rsid w:val="003E444D"/>
    <w:rsid w:val="003E7D3C"/>
    <w:rsid w:val="003F2252"/>
    <w:rsid w:val="003F3D4E"/>
    <w:rsid w:val="004079FD"/>
    <w:rsid w:val="00413ADF"/>
    <w:rsid w:val="00413BEC"/>
    <w:rsid w:val="00416FA8"/>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507B45"/>
    <w:rsid w:val="00510F48"/>
    <w:rsid w:val="00511785"/>
    <w:rsid w:val="0051558B"/>
    <w:rsid w:val="00525093"/>
    <w:rsid w:val="00525B2A"/>
    <w:rsid w:val="0052750F"/>
    <w:rsid w:val="0054092D"/>
    <w:rsid w:val="00543A3B"/>
    <w:rsid w:val="00543A6D"/>
    <w:rsid w:val="00562D3B"/>
    <w:rsid w:val="00567DDF"/>
    <w:rsid w:val="005705E9"/>
    <w:rsid w:val="0057322B"/>
    <w:rsid w:val="00576BF2"/>
    <w:rsid w:val="00581B8D"/>
    <w:rsid w:val="0059249D"/>
    <w:rsid w:val="005B3038"/>
    <w:rsid w:val="005C3C58"/>
    <w:rsid w:val="005C3F5E"/>
    <w:rsid w:val="005C4C98"/>
    <w:rsid w:val="005C60E8"/>
    <w:rsid w:val="005D5FD8"/>
    <w:rsid w:val="005E0644"/>
    <w:rsid w:val="005F3B0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B1589"/>
    <w:rsid w:val="006B215E"/>
    <w:rsid w:val="006C043A"/>
    <w:rsid w:val="006C08A2"/>
    <w:rsid w:val="006E30FB"/>
    <w:rsid w:val="006E4576"/>
    <w:rsid w:val="006E55A0"/>
    <w:rsid w:val="006E5A18"/>
    <w:rsid w:val="006E7FBC"/>
    <w:rsid w:val="006F05DE"/>
    <w:rsid w:val="006F621D"/>
    <w:rsid w:val="0070485B"/>
    <w:rsid w:val="00706DDB"/>
    <w:rsid w:val="0071054E"/>
    <w:rsid w:val="007122E2"/>
    <w:rsid w:val="00714547"/>
    <w:rsid w:val="00715ADB"/>
    <w:rsid w:val="007362C1"/>
    <w:rsid w:val="00750747"/>
    <w:rsid w:val="00753200"/>
    <w:rsid w:val="00753DBE"/>
    <w:rsid w:val="0075538C"/>
    <w:rsid w:val="00760F12"/>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57136"/>
    <w:rsid w:val="00864786"/>
    <w:rsid w:val="00870004"/>
    <w:rsid w:val="00871B75"/>
    <w:rsid w:val="00874CD1"/>
    <w:rsid w:val="00880505"/>
    <w:rsid w:val="00881F67"/>
    <w:rsid w:val="00882E69"/>
    <w:rsid w:val="008977EB"/>
    <w:rsid w:val="008A42DF"/>
    <w:rsid w:val="008B3C6B"/>
    <w:rsid w:val="008B501A"/>
    <w:rsid w:val="008B5A7D"/>
    <w:rsid w:val="008B64B1"/>
    <w:rsid w:val="008C72F0"/>
    <w:rsid w:val="008D2145"/>
    <w:rsid w:val="008D2AA4"/>
    <w:rsid w:val="00902676"/>
    <w:rsid w:val="00921801"/>
    <w:rsid w:val="00923F4F"/>
    <w:rsid w:val="009250C1"/>
    <w:rsid w:val="009338A2"/>
    <w:rsid w:val="009361B8"/>
    <w:rsid w:val="00937AE8"/>
    <w:rsid w:val="00953930"/>
    <w:rsid w:val="0096153F"/>
    <w:rsid w:val="00962501"/>
    <w:rsid w:val="00982158"/>
    <w:rsid w:val="00991463"/>
    <w:rsid w:val="0099161A"/>
    <w:rsid w:val="00994E31"/>
    <w:rsid w:val="009A00AE"/>
    <w:rsid w:val="009B3F01"/>
    <w:rsid w:val="009D4A0B"/>
    <w:rsid w:val="009D64DE"/>
    <w:rsid w:val="009E2189"/>
    <w:rsid w:val="009E6229"/>
    <w:rsid w:val="00A11346"/>
    <w:rsid w:val="00A16CA1"/>
    <w:rsid w:val="00A1784E"/>
    <w:rsid w:val="00A26844"/>
    <w:rsid w:val="00A43749"/>
    <w:rsid w:val="00A53AF4"/>
    <w:rsid w:val="00A62284"/>
    <w:rsid w:val="00A71138"/>
    <w:rsid w:val="00A75528"/>
    <w:rsid w:val="00A80258"/>
    <w:rsid w:val="00A83DF8"/>
    <w:rsid w:val="00AA07A1"/>
    <w:rsid w:val="00AB1BB9"/>
    <w:rsid w:val="00AC3F8D"/>
    <w:rsid w:val="00AC4E83"/>
    <w:rsid w:val="00AC6E66"/>
    <w:rsid w:val="00AD56DD"/>
    <w:rsid w:val="00AD62BE"/>
    <w:rsid w:val="00AE3163"/>
    <w:rsid w:val="00AE47B7"/>
    <w:rsid w:val="00AF1DCD"/>
    <w:rsid w:val="00AF2C13"/>
    <w:rsid w:val="00B26BCA"/>
    <w:rsid w:val="00B26CF0"/>
    <w:rsid w:val="00B26D5F"/>
    <w:rsid w:val="00B31E74"/>
    <w:rsid w:val="00B35B2E"/>
    <w:rsid w:val="00B36C29"/>
    <w:rsid w:val="00B47D51"/>
    <w:rsid w:val="00B5140D"/>
    <w:rsid w:val="00B53EBF"/>
    <w:rsid w:val="00B60CDA"/>
    <w:rsid w:val="00B70C0B"/>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43F1"/>
    <w:rsid w:val="00C4007B"/>
    <w:rsid w:val="00C40292"/>
    <w:rsid w:val="00C435DC"/>
    <w:rsid w:val="00C5520B"/>
    <w:rsid w:val="00C6123E"/>
    <w:rsid w:val="00C65088"/>
    <w:rsid w:val="00C70DD1"/>
    <w:rsid w:val="00C73308"/>
    <w:rsid w:val="00C76013"/>
    <w:rsid w:val="00C9158E"/>
    <w:rsid w:val="00C94F56"/>
    <w:rsid w:val="00CB300D"/>
    <w:rsid w:val="00CC14F5"/>
    <w:rsid w:val="00CC1986"/>
    <w:rsid w:val="00CC6EF3"/>
    <w:rsid w:val="00CD2A30"/>
    <w:rsid w:val="00CE1CC9"/>
    <w:rsid w:val="00CE6C90"/>
    <w:rsid w:val="00CF1E94"/>
    <w:rsid w:val="00D01D1E"/>
    <w:rsid w:val="00D053BC"/>
    <w:rsid w:val="00D07A35"/>
    <w:rsid w:val="00D12FA6"/>
    <w:rsid w:val="00D14EEE"/>
    <w:rsid w:val="00D221BB"/>
    <w:rsid w:val="00D227B3"/>
    <w:rsid w:val="00D27419"/>
    <w:rsid w:val="00D31DFE"/>
    <w:rsid w:val="00D320D2"/>
    <w:rsid w:val="00D34909"/>
    <w:rsid w:val="00D53218"/>
    <w:rsid w:val="00D547A8"/>
    <w:rsid w:val="00D55575"/>
    <w:rsid w:val="00D57916"/>
    <w:rsid w:val="00D65865"/>
    <w:rsid w:val="00D709F8"/>
    <w:rsid w:val="00D70F7A"/>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E2D55"/>
    <w:rsid w:val="00DE557F"/>
    <w:rsid w:val="00DF3F81"/>
    <w:rsid w:val="00E0055F"/>
    <w:rsid w:val="00E12429"/>
    <w:rsid w:val="00E12A3E"/>
    <w:rsid w:val="00E14E5A"/>
    <w:rsid w:val="00E20730"/>
    <w:rsid w:val="00E306CF"/>
    <w:rsid w:val="00E309CE"/>
    <w:rsid w:val="00E64A93"/>
    <w:rsid w:val="00E6671F"/>
    <w:rsid w:val="00E74BD7"/>
    <w:rsid w:val="00E80138"/>
    <w:rsid w:val="00E84725"/>
    <w:rsid w:val="00E90239"/>
    <w:rsid w:val="00EA345E"/>
    <w:rsid w:val="00EA370B"/>
    <w:rsid w:val="00EB0E1A"/>
    <w:rsid w:val="00EC08C2"/>
    <w:rsid w:val="00EC33CE"/>
    <w:rsid w:val="00ED58B3"/>
    <w:rsid w:val="00ED64B1"/>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640</Words>
  <Characters>3397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5</cp:revision>
  <cp:lastPrinted>2025-02-24T13:48:00Z</cp:lastPrinted>
  <dcterms:created xsi:type="dcterms:W3CDTF">2025-02-24T13:47:00Z</dcterms:created>
  <dcterms:modified xsi:type="dcterms:W3CDTF">2025-02-24T14:06:00Z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ies>
</file>