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2999B" w14:textId="77777777" w:rsidR="00F70D51" w:rsidRPr="004A7499" w:rsidRDefault="00F70D51" w:rsidP="001C3BA2">
      <w:pPr>
        <w:tabs>
          <w:tab w:val="num" w:pos="450"/>
        </w:tabs>
        <w:autoSpaceDE w:val="0"/>
        <w:autoSpaceDN w:val="0"/>
        <w:adjustRightInd w:val="0"/>
        <w:spacing w:after="0" w:line="240" w:lineRule="auto"/>
        <w:rPr>
          <w:rFonts w:ascii="Arial" w:eastAsia="Times New Roman" w:hAnsi="Arial" w:cs="Arial"/>
          <w:b/>
          <w:bCs/>
          <w:sz w:val="24"/>
          <w:szCs w:val="24"/>
        </w:rPr>
      </w:pPr>
    </w:p>
    <w:p w14:paraId="50AAE4FC" w14:textId="77777777" w:rsidR="000C648F" w:rsidRPr="004A7499" w:rsidRDefault="000C648F" w:rsidP="001C3BA2">
      <w:pPr>
        <w:tabs>
          <w:tab w:val="num" w:pos="450"/>
        </w:tabs>
        <w:autoSpaceDE w:val="0"/>
        <w:autoSpaceDN w:val="0"/>
        <w:adjustRightInd w:val="0"/>
        <w:spacing w:after="0" w:line="240" w:lineRule="auto"/>
        <w:rPr>
          <w:rFonts w:ascii="Arial" w:eastAsia="Times New Roman" w:hAnsi="Arial" w:cs="Arial"/>
          <w:b/>
          <w:bCs/>
          <w:sz w:val="24"/>
          <w:szCs w:val="24"/>
        </w:rPr>
      </w:pPr>
    </w:p>
    <w:p w14:paraId="26CACBD2" w14:textId="77777777" w:rsidR="00B26CF0" w:rsidRPr="004A7499" w:rsidRDefault="00B26CF0" w:rsidP="007E118B">
      <w:pPr>
        <w:autoSpaceDE w:val="0"/>
        <w:autoSpaceDN w:val="0"/>
        <w:adjustRightInd w:val="0"/>
        <w:ind w:left="360"/>
        <w:rPr>
          <w:rFonts w:ascii="Arial" w:hAnsi="Arial" w:cs="Arial"/>
          <w:sz w:val="24"/>
          <w:szCs w:val="24"/>
        </w:rPr>
      </w:pPr>
    </w:p>
    <w:p w14:paraId="51ABA44F" w14:textId="77777777" w:rsidR="0084784E" w:rsidRPr="004A7499" w:rsidRDefault="0084784E" w:rsidP="007E118B">
      <w:pPr>
        <w:autoSpaceDE w:val="0"/>
        <w:autoSpaceDN w:val="0"/>
        <w:adjustRightInd w:val="0"/>
        <w:ind w:left="360"/>
        <w:rPr>
          <w:rFonts w:ascii="Arial" w:hAnsi="Arial" w:cs="Arial"/>
          <w:sz w:val="24"/>
          <w:szCs w:val="24"/>
        </w:rPr>
      </w:pPr>
    </w:p>
    <w:p w14:paraId="0F5FFF92" w14:textId="74CF80BF" w:rsidR="003870FA" w:rsidRPr="004A7499" w:rsidRDefault="007E118B" w:rsidP="007E118B">
      <w:pPr>
        <w:autoSpaceDE w:val="0"/>
        <w:autoSpaceDN w:val="0"/>
        <w:adjustRightInd w:val="0"/>
        <w:ind w:left="360"/>
        <w:rPr>
          <w:rFonts w:ascii="Arial" w:hAnsi="Arial" w:cs="Arial"/>
          <w:sz w:val="24"/>
          <w:szCs w:val="24"/>
        </w:rPr>
      </w:pPr>
      <w:r w:rsidRPr="004A7499">
        <w:rPr>
          <w:rFonts w:ascii="Arial" w:hAnsi="Arial" w:cs="Arial"/>
          <w:sz w:val="24"/>
          <w:szCs w:val="24"/>
        </w:rPr>
        <w:t xml:space="preserve">Members </w:t>
      </w:r>
      <w:r w:rsidR="000C648F" w:rsidRPr="004A7499">
        <w:rPr>
          <w:rFonts w:ascii="Arial" w:hAnsi="Arial" w:cs="Arial"/>
          <w:sz w:val="24"/>
          <w:szCs w:val="24"/>
        </w:rPr>
        <w:t>P</w:t>
      </w:r>
      <w:r w:rsidRPr="004A7499">
        <w:rPr>
          <w:rFonts w:ascii="Arial" w:hAnsi="Arial" w:cs="Arial"/>
          <w:sz w:val="24"/>
          <w:szCs w:val="24"/>
        </w:rPr>
        <w:t>resent:</w:t>
      </w:r>
      <w:bookmarkStart w:id="0" w:name="_Hlk127883706"/>
      <w:r w:rsidR="00297587" w:rsidRPr="004A7499">
        <w:rPr>
          <w:rFonts w:ascii="Arial" w:hAnsi="Arial" w:cs="Arial"/>
          <w:sz w:val="24"/>
          <w:szCs w:val="24"/>
        </w:rPr>
        <w:t xml:space="preserve"> </w:t>
      </w:r>
      <w:r w:rsidR="0090519E" w:rsidRPr="004A7499">
        <w:rPr>
          <w:rFonts w:ascii="Arial" w:hAnsi="Arial" w:cs="Arial"/>
          <w:sz w:val="24"/>
          <w:szCs w:val="24"/>
        </w:rPr>
        <w:t>Faron Wahl, Dusty Anderson</w:t>
      </w:r>
      <w:r w:rsidR="00036D32" w:rsidRPr="004A7499">
        <w:rPr>
          <w:rFonts w:ascii="Arial" w:hAnsi="Arial" w:cs="Arial"/>
          <w:sz w:val="24"/>
          <w:szCs w:val="24"/>
        </w:rPr>
        <w:t xml:space="preserve">, Amanda Stade, </w:t>
      </w:r>
      <w:r w:rsidR="004B5013" w:rsidRPr="004A7499">
        <w:rPr>
          <w:rFonts w:ascii="Arial" w:hAnsi="Arial" w:cs="Arial"/>
          <w:sz w:val="24"/>
          <w:szCs w:val="24"/>
        </w:rPr>
        <w:t>Jo Beal,</w:t>
      </w:r>
      <w:r w:rsidR="00C70DD1" w:rsidRPr="004A7499">
        <w:rPr>
          <w:rFonts w:ascii="Arial" w:hAnsi="Arial" w:cs="Arial"/>
          <w:sz w:val="24"/>
          <w:szCs w:val="24"/>
        </w:rPr>
        <w:t xml:space="preserve"> </w:t>
      </w:r>
      <w:r w:rsidR="001924AB" w:rsidRPr="004A7499">
        <w:rPr>
          <w:rFonts w:ascii="Arial" w:hAnsi="Arial" w:cs="Arial"/>
          <w:sz w:val="24"/>
          <w:szCs w:val="24"/>
        </w:rPr>
        <w:t xml:space="preserve">Denise Muntefering, </w:t>
      </w:r>
      <w:r w:rsidR="00871B75" w:rsidRPr="004A7499">
        <w:rPr>
          <w:rFonts w:ascii="Arial" w:hAnsi="Arial" w:cs="Arial"/>
          <w:sz w:val="24"/>
          <w:szCs w:val="24"/>
        </w:rPr>
        <w:t>S</w:t>
      </w:r>
      <w:r w:rsidR="001924AB" w:rsidRPr="004A7499">
        <w:rPr>
          <w:rFonts w:ascii="Arial" w:hAnsi="Arial" w:cs="Arial"/>
          <w:sz w:val="24"/>
          <w:szCs w:val="24"/>
        </w:rPr>
        <w:t>cott Cordts</w:t>
      </w:r>
      <w:r w:rsidR="00871B75" w:rsidRPr="004A7499">
        <w:rPr>
          <w:rFonts w:ascii="Arial" w:hAnsi="Arial" w:cs="Arial"/>
          <w:sz w:val="24"/>
          <w:szCs w:val="24"/>
        </w:rPr>
        <w:t>,</w:t>
      </w:r>
      <w:r w:rsidR="00DD4D0F" w:rsidRPr="004A7499">
        <w:rPr>
          <w:rFonts w:ascii="Arial" w:hAnsi="Arial" w:cs="Arial"/>
          <w:sz w:val="24"/>
          <w:szCs w:val="24"/>
        </w:rPr>
        <w:t xml:space="preserve"> </w:t>
      </w:r>
      <w:r w:rsidR="006C08A2" w:rsidRPr="004A7499">
        <w:rPr>
          <w:rFonts w:ascii="Arial" w:hAnsi="Arial" w:cs="Arial"/>
          <w:sz w:val="24"/>
          <w:szCs w:val="24"/>
        </w:rPr>
        <w:t>Judy Stevens,</w:t>
      </w:r>
      <w:r w:rsidR="000214AB" w:rsidRPr="004A7499">
        <w:rPr>
          <w:rFonts w:ascii="Arial" w:hAnsi="Arial" w:cs="Arial"/>
          <w:sz w:val="24"/>
          <w:szCs w:val="24"/>
        </w:rPr>
        <w:t xml:space="preserve"> </w:t>
      </w:r>
      <w:r w:rsidR="00C1179C" w:rsidRPr="004A7499">
        <w:rPr>
          <w:rFonts w:ascii="Arial" w:hAnsi="Arial" w:cs="Arial"/>
          <w:sz w:val="24"/>
          <w:szCs w:val="24"/>
        </w:rPr>
        <w:t>Sherman Gose,</w:t>
      </w:r>
      <w:r w:rsidR="00036D32" w:rsidRPr="004A7499">
        <w:rPr>
          <w:rFonts w:ascii="Arial" w:hAnsi="Arial" w:cs="Arial"/>
          <w:sz w:val="24"/>
          <w:szCs w:val="24"/>
        </w:rPr>
        <w:t xml:space="preserve"> and Dennis Harstad.</w:t>
      </w:r>
    </w:p>
    <w:bookmarkEnd w:id="0"/>
    <w:p w14:paraId="7C729BD2" w14:textId="2B036254" w:rsidR="000C648F" w:rsidRPr="004A7499" w:rsidRDefault="00044021" w:rsidP="007E118B">
      <w:pPr>
        <w:autoSpaceDE w:val="0"/>
        <w:autoSpaceDN w:val="0"/>
        <w:adjustRightInd w:val="0"/>
        <w:ind w:left="360"/>
        <w:rPr>
          <w:rFonts w:ascii="Arial" w:hAnsi="Arial" w:cs="Arial"/>
          <w:sz w:val="24"/>
          <w:szCs w:val="24"/>
        </w:rPr>
      </w:pPr>
      <w:r w:rsidRPr="004A7499">
        <w:rPr>
          <w:rFonts w:ascii="Arial" w:hAnsi="Arial" w:cs="Arial"/>
          <w:sz w:val="24"/>
          <w:szCs w:val="24"/>
        </w:rPr>
        <w:t xml:space="preserve">Others </w:t>
      </w:r>
      <w:r w:rsidR="000C648F" w:rsidRPr="004A7499">
        <w:rPr>
          <w:rFonts w:ascii="Arial" w:hAnsi="Arial" w:cs="Arial"/>
          <w:sz w:val="24"/>
          <w:szCs w:val="24"/>
        </w:rPr>
        <w:t>Present:</w:t>
      </w:r>
      <w:r w:rsidR="00D221BB" w:rsidRPr="004A7499">
        <w:rPr>
          <w:rFonts w:ascii="Arial" w:hAnsi="Arial" w:cs="Arial"/>
          <w:sz w:val="24"/>
          <w:szCs w:val="24"/>
        </w:rPr>
        <w:t xml:space="preserve"> </w:t>
      </w:r>
      <w:r w:rsidR="006D107B" w:rsidRPr="004A7499">
        <w:rPr>
          <w:rFonts w:ascii="Arial" w:hAnsi="Arial" w:cs="Arial"/>
          <w:sz w:val="24"/>
          <w:szCs w:val="24"/>
        </w:rPr>
        <w:t xml:space="preserve">Secretary Hunter Roberts, Interim 4-H Director Rosie Nold, Brian Faris, </w:t>
      </w:r>
      <w:r w:rsidR="0049360A" w:rsidRPr="004A7499">
        <w:rPr>
          <w:rFonts w:ascii="Arial" w:hAnsi="Arial" w:cs="Arial"/>
          <w:sz w:val="24"/>
          <w:szCs w:val="24"/>
        </w:rPr>
        <w:t>Peggy Besch</w:t>
      </w:r>
      <w:r w:rsidR="00C1179C" w:rsidRPr="004A7499">
        <w:rPr>
          <w:rFonts w:ascii="Arial" w:hAnsi="Arial" w:cs="Arial"/>
          <w:sz w:val="24"/>
          <w:szCs w:val="24"/>
        </w:rPr>
        <w:t xml:space="preserve">, </w:t>
      </w:r>
      <w:r w:rsidR="006D107B" w:rsidRPr="004A7499">
        <w:rPr>
          <w:rFonts w:ascii="Arial" w:hAnsi="Arial" w:cs="Arial"/>
          <w:sz w:val="24"/>
          <w:szCs w:val="24"/>
        </w:rPr>
        <w:t>and Candi Briley</w:t>
      </w:r>
      <w:r w:rsidR="00C1179C" w:rsidRPr="004A7499">
        <w:rPr>
          <w:rFonts w:ascii="Arial" w:hAnsi="Arial" w:cs="Arial"/>
          <w:sz w:val="24"/>
          <w:szCs w:val="24"/>
        </w:rPr>
        <w:t>.</w:t>
      </w:r>
    </w:p>
    <w:p w14:paraId="63CF3229" w14:textId="25AFA02F" w:rsidR="006D107B" w:rsidRPr="004A7499" w:rsidRDefault="006D107B" w:rsidP="007E118B">
      <w:pPr>
        <w:autoSpaceDE w:val="0"/>
        <w:autoSpaceDN w:val="0"/>
        <w:adjustRightInd w:val="0"/>
        <w:ind w:left="360"/>
        <w:rPr>
          <w:rFonts w:ascii="Arial" w:hAnsi="Arial" w:cs="Arial"/>
          <w:sz w:val="24"/>
          <w:szCs w:val="24"/>
        </w:rPr>
      </w:pPr>
      <w:r w:rsidRPr="004A7499">
        <w:rPr>
          <w:rFonts w:ascii="Arial" w:hAnsi="Arial" w:cs="Arial"/>
          <w:sz w:val="24"/>
          <w:szCs w:val="24"/>
        </w:rPr>
        <w:t>Excused: Erin Yost, Kevin Hofer, Justin Bell, and Jamie White.</w:t>
      </w:r>
    </w:p>
    <w:p w14:paraId="06903EA6" w14:textId="4F72B990" w:rsidR="000C648F" w:rsidRPr="004A7499" w:rsidRDefault="000C648F" w:rsidP="00902676">
      <w:pPr>
        <w:pStyle w:val="ListParagraph"/>
        <w:numPr>
          <w:ilvl w:val="0"/>
          <w:numId w:val="1"/>
        </w:numPr>
        <w:tabs>
          <w:tab w:val="num" w:pos="450"/>
        </w:tabs>
        <w:autoSpaceDE w:val="0"/>
        <w:autoSpaceDN w:val="0"/>
        <w:adjustRightInd w:val="0"/>
        <w:spacing w:after="0" w:line="240" w:lineRule="auto"/>
        <w:rPr>
          <w:rFonts w:ascii="Arial" w:hAnsi="Arial" w:cs="Arial"/>
          <w:sz w:val="24"/>
          <w:szCs w:val="24"/>
        </w:rPr>
      </w:pPr>
      <w:r w:rsidRPr="004A7499">
        <w:rPr>
          <w:rFonts w:ascii="Arial" w:eastAsia="Times New Roman" w:hAnsi="Arial" w:cs="Arial"/>
          <w:sz w:val="24"/>
          <w:szCs w:val="24"/>
        </w:rPr>
        <w:t xml:space="preserve">Call to Order: </w:t>
      </w:r>
      <w:r w:rsidRPr="004A7499">
        <w:rPr>
          <w:rFonts w:ascii="Arial" w:hAnsi="Arial" w:cs="Arial"/>
          <w:sz w:val="24"/>
          <w:szCs w:val="24"/>
        </w:rPr>
        <w:t xml:space="preserve">Chair </w:t>
      </w:r>
      <w:r w:rsidR="0090519E" w:rsidRPr="004A7499">
        <w:rPr>
          <w:rFonts w:ascii="Arial" w:hAnsi="Arial" w:cs="Arial"/>
          <w:sz w:val="24"/>
          <w:szCs w:val="24"/>
        </w:rPr>
        <w:t>Wahl</w:t>
      </w:r>
      <w:r w:rsidRPr="004A7499">
        <w:rPr>
          <w:rFonts w:ascii="Arial" w:hAnsi="Arial" w:cs="Arial"/>
          <w:sz w:val="24"/>
          <w:szCs w:val="24"/>
        </w:rPr>
        <w:t xml:space="preserve"> called the meeting to order. The roll call was called, and a quorum was present. </w:t>
      </w:r>
    </w:p>
    <w:p w14:paraId="279B403E" w14:textId="77777777" w:rsidR="000C648F" w:rsidRPr="004A7499" w:rsidRDefault="000C648F" w:rsidP="000C648F">
      <w:pPr>
        <w:tabs>
          <w:tab w:val="num" w:pos="450"/>
        </w:tabs>
        <w:autoSpaceDE w:val="0"/>
        <w:autoSpaceDN w:val="0"/>
        <w:adjustRightInd w:val="0"/>
        <w:spacing w:after="0" w:line="240" w:lineRule="auto"/>
        <w:rPr>
          <w:rFonts w:ascii="Arial" w:hAnsi="Arial" w:cs="Arial"/>
          <w:sz w:val="24"/>
          <w:szCs w:val="24"/>
        </w:rPr>
      </w:pPr>
    </w:p>
    <w:p w14:paraId="6F376197" w14:textId="1BFB0C2F" w:rsidR="00E309CE" w:rsidRPr="004A7499" w:rsidRDefault="00F70D51"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sz w:val="24"/>
          <w:szCs w:val="24"/>
        </w:rPr>
      </w:pPr>
      <w:r w:rsidRPr="004A7499">
        <w:rPr>
          <w:rFonts w:ascii="Arial" w:eastAsia="Times New Roman" w:hAnsi="Arial" w:cs="Arial"/>
          <w:sz w:val="24"/>
          <w:szCs w:val="24"/>
        </w:rPr>
        <w:t>Approv</w:t>
      </w:r>
      <w:r w:rsidR="000C648F" w:rsidRPr="004A7499">
        <w:rPr>
          <w:rFonts w:ascii="Arial" w:eastAsia="Times New Roman" w:hAnsi="Arial" w:cs="Arial"/>
          <w:sz w:val="24"/>
          <w:szCs w:val="24"/>
        </w:rPr>
        <w:t xml:space="preserve">al of </w:t>
      </w:r>
      <w:r w:rsidRPr="004A7499">
        <w:rPr>
          <w:rFonts w:ascii="Arial" w:eastAsia="Times New Roman" w:hAnsi="Arial" w:cs="Arial"/>
          <w:sz w:val="24"/>
          <w:szCs w:val="24"/>
        </w:rPr>
        <w:t xml:space="preserve">Agenda: </w:t>
      </w:r>
      <w:r w:rsidR="006D107B" w:rsidRPr="004A7499">
        <w:rPr>
          <w:rFonts w:ascii="Arial" w:eastAsia="Times New Roman" w:hAnsi="Arial" w:cs="Arial"/>
          <w:sz w:val="24"/>
          <w:szCs w:val="24"/>
        </w:rPr>
        <w:t xml:space="preserve">Anderson </w:t>
      </w:r>
      <w:r w:rsidRPr="004A7499">
        <w:rPr>
          <w:rFonts w:ascii="Arial" w:eastAsia="Times New Roman" w:hAnsi="Arial" w:cs="Arial"/>
          <w:sz w:val="24"/>
          <w:szCs w:val="24"/>
        </w:rPr>
        <w:t>made a motion</w:t>
      </w:r>
      <w:r w:rsidR="005A7CDC" w:rsidRPr="004A7499">
        <w:rPr>
          <w:rFonts w:ascii="Arial" w:eastAsia="Times New Roman" w:hAnsi="Arial" w:cs="Arial"/>
          <w:sz w:val="24"/>
          <w:szCs w:val="24"/>
        </w:rPr>
        <w:t>, seconded by Beal,</w:t>
      </w:r>
      <w:r w:rsidR="004970F3" w:rsidRPr="004A7499">
        <w:rPr>
          <w:rFonts w:ascii="Arial" w:eastAsia="Times New Roman" w:hAnsi="Arial" w:cs="Arial"/>
          <w:sz w:val="24"/>
          <w:szCs w:val="24"/>
        </w:rPr>
        <w:t xml:space="preserve"> to</w:t>
      </w:r>
      <w:r w:rsidR="00E309CE" w:rsidRPr="004A7499">
        <w:rPr>
          <w:rFonts w:ascii="Arial" w:eastAsia="Times New Roman" w:hAnsi="Arial" w:cs="Arial"/>
          <w:sz w:val="24"/>
          <w:szCs w:val="24"/>
        </w:rPr>
        <w:t xml:space="preserve"> approve the agenda</w:t>
      </w:r>
      <w:r w:rsidR="006D107B" w:rsidRPr="004A7499">
        <w:rPr>
          <w:rFonts w:ascii="Arial" w:eastAsia="Times New Roman" w:hAnsi="Arial" w:cs="Arial"/>
          <w:sz w:val="24"/>
          <w:szCs w:val="24"/>
        </w:rPr>
        <w:t xml:space="preserve"> with the addition of “Legislative Update” as 10.5</w:t>
      </w:r>
      <w:r w:rsidR="00DB5ABF" w:rsidRPr="004A7499">
        <w:rPr>
          <w:rFonts w:ascii="Arial" w:eastAsia="Times New Roman" w:hAnsi="Arial" w:cs="Arial"/>
          <w:sz w:val="24"/>
          <w:szCs w:val="24"/>
        </w:rPr>
        <w:t xml:space="preserve">; </w:t>
      </w:r>
      <w:r w:rsidR="00E309CE" w:rsidRPr="004A7499">
        <w:rPr>
          <w:rFonts w:ascii="Arial" w:eastAsia="Times New Roman" w:hAnsi="Arial" w:cs="Arial"/>
          <w:sz w:val="24"/>
          <w:szCs w:val="24"/>
        </w:rPr>
        <w:t xml:space="preserve">motion </w:t>
      </w:r>
      <w:r w:rsidR="001D7AF3" w:rsidRPr="004A7499">
        <w:rPr>
          <w:rFonts w:ascii="Arial" w:eastAsia="Times New Roman" w:hAnsi="Arial" w:cs="Arial"/>
          <w:sz w:val="24"/>
          <w:szCs w:val="24"/>
        </w:rPr>
        <w:t>passed.</w:t>
      </w:r>
    </w:p>
    <w:p w14:paraId="51867F3B" w14:textId="77777777" w:rsidR="00E309CE" w:rsidRPr="004A7499" w:rsidRDefault="00E309CE" w:rsidP="00E309CE">
      <w:pPr>
        <w:autoSpaceDE w:val="0"/>
        <w:autoSpaceDN w:val="0"/>
        <w:adjustRightInd w:val="0"/>
        <w:spacing w:after="0" w:line="240" w:lineRule="auto"/>
        <w:rPr>
          <w:rFonts w:ascii="Arial" w:eastAsia="Times New Roman" w:hAnsi="Arial" w:cs="Arial"/>
          <w:b/>
          <w:bCs/>
          <w:sz w:val="24"/>
          <w:szCs w:val="24"/>
        </w:rPr>
      </w:pPr>
    </w:p>
    <w:p w14:paraId="52EDE01B" w14:textId="524CB463" w:rsidR="006D107B" w:rsidRPr="007A031B" w:rsidRDefault="006D107B" w:rsidP="006D107B">
      <w:pPr>
        <w:numPr>
          <w:ilvl w:val="0"/>
          <w:numId w:val="1"/>
        </w:numPr>
        <w:tabs>
          <w:tab w:val="clear" w:pos="360"/>
          <w:tab w:val="num" w:pos="1440"/>
        </w:tabs>
        <w:autoSpaceDE w:val="0"/>
        <w:autoSpaceDN w:val="0"/>
        <w:adjustRightInd w:val="0"/>
        <w:spacing w:after="0" w:line="240" w:lineRule="auto"/>
        <w:rPr>
          <w:rFonts w:ascii="Arial" w:eastAsia="Times New Roman" w:hAnsi="Arial" w:cs="Arial"/>
          <w:sz w:val="24"/>
          <w:szCs w:val="24"/>
        </w:rPr>
      </w:pPr>
      <w:r w:rsidRPr="007A031B">
        <w:rPr>
          <w:rFonts w:ascii="Arial" w:eastAsia="Times New Roman" w:hAnsi="Arial" w:cs="Arial"/>
          <w:sz w:val="24"/>
          <w:szCs w:val="24"/>
        </w:rPr>
        <w:t>Approval of Minutes/Work Sessions</w:t>
      </w:r>
      <w:r w:rsidRPr="007A031B">
        <w:rPr>
          <w:rFonts w:ascii="Arial" w:eastAsia="Times New Roman" w:hAnsi="Arial" w:cs="Arial"/>
          <w:b/>
          <w:bCs/>
          <w:sz w:val="24"/>
          <w:szCs w:val="24"/>
        </w:rPr>
        <w:t xml:space="preserve">: </w:t>
      </w:r>
      <w:r w:rsidR="005A7CDC" w:rsidRPr="007A031B">
        <w:rPr>
          <w:rFonts w:ascii="Arial" w:eastAsia="Times New Roman" w:hAnsi="Arial" w:cs="Arial"/>
          <w:sz w:val="24"/>
          <w:szCs w:val="24"/>
        </w:rPr>
        <w:t>Anderson made a motion, seconded by Gose, to approve the following minutes/work sessions as a batch; motion passed:</w:t>
      </w:r>
    </w:p>
    <w:p w14:paraId="0ABB51F0" w14:textId="77777777" w:rsidR="006D107B" w:rsidRPr="007A031B" w:rsidRDefault="006D107B" w:rsidP="005A7CDC">
      <w:pPr>
        <w:pStyle w:val="ListParagraph"/>
        <w:numPr>
          <w:ilvl w:val="0"/>
          <w:numId w:val="36"/>
        </w:numPr>
        <w:rPr>
          <w:rFonts w:ascii="Arial" w:eastAsia="Times New Roman" w:hAnsi="Arial" w:cs="Arial"/>
          <w:sz w:val="24"/>
          <w:szCs w:val="24"/>
        </w:rPr>
      </w:pPr>
      <w:r w:rsidRPr="007A031B">
        <w:rPr>
          <w:rFonts w:ascii="Arial" w:eastAsia="Times New Roman" w:hAnsi="Arial" w:cs="Arial"/>
          <w:sz w:val="24"/>
          <w:szCs w:val="24"/>
        </w:rPr>
        <w:t>August 27, 2025</w:t>
      </w:r>
    </w:p>
    <w:p w14:paraId="4F432DC4" w14:textId="77777777" w:rsidR="006D107B" w:rsidRPr="007A031B" w:rsidRDefault="006D107B" w:rsidP="005A7CDC">
      <w:pPr>
        <w:pStyle w:val="ListParagraph"/>
        <w:numPr>
          <w:ilvl w:val="0"/>
          <w:numId w:val="36"/>
        </w:numPr>
        <w:rPr>
          <w:rFonts w:ascii="Arial" w:eastAsia="Times New Roman" w:hAnsi="Arial" w:cs="Arial"/>
          <w:sz w:val="24"/>
          <w:szCs w:val="24"/>
        </w:rPr>
      </w:pPr>
      <w:r w:rsidRPr="007A031B">
        <w:rPr>
          <w:rFonts w:ascii="Arial" w:eastAsia="Times New Roman" w:hAnsi="Arial" w:cs="Arial"/>
          <w:sz w:val="24"/>
          <w:szCs w:val="24"/>
        </w:rPr>
        <w:t>August 28, 2025</w:t>
      </w:r>
    </w:p>
    <w:p w14:paraId="5F3FA047" w14:textId="77777777" w:rsidR="006D107B" w:rsidRPr="007A031B" w:rsidRDefault="006D107B" w:rsidP="005A7CDC">
      <w:pPr>
        <w:pStyle w:val="ListParagraph"/>
        <w:numPr>
          <w:ilvl w:val="0"/>
          <w:numId w:val="36"/>
        </w:numPr>
        <w:rPr>
          <w:rFonts w:ascii="Arial" w:eastAsia="Times New Roman" w:hAnsi="Arial" w:cs="Arial"/>
          <w:sz w:val="24"/>
          <w:szCs w:val="24"/>
        </w:rPr>
      </w:pPr>
      <w:r w:rsidRPr="007A031B">
        <w:rPr>
          <w:rFonts w:ascii="Arial" w:eastAsia="Times New Roman" w:hAnsi="Arial" w:cs="Arial"/>
          <w:sz w:val="24"/>
          <w:szCs w:val="24"/>
        </w:rPr>
        <w:t>August 29, 2025</w:t>
      </w:r>
    </w:p>
    <w:p w14:paraId="26F4A919" w14:textId="77777777" w:rsidR="006D107B" w:rsidRPr="007A031B" w:rsidRDefault="006D107B" w:rsidP="005A7CDC">
      <w:pPr>
        <w:pStyle w:val="ListParagraph"/>
        <w:numPr>
          <w:ilvl w:val="0"/>
          <w:numId w:val="36"/>
        </w:numPr>
        <w:rPr>
          <w:rFonts w:ascii="Arial" w:eastAsia="Times New Roman" w:hAnsi="Arial" w:cs="Arial"/>
          <w:sz w:val="24"/>
          <w:szCs w:val="24"/>
        </w:rPr>
      </w:pPr>
      <w:r w:rsidRPr="007A031B">
        <w:rPr>
          <w:rFonts w:ascii="Arial" w:eastAsia="Times New Roman" w:hAnsi="Arial" w:cs="Arial"/>
          <w:sz w:val="24"/>
          <w:szCs w:val="24"/>
        </w:rPr>
        <w:t>August 30, 2025</w:t>
      </w:r>
    </w:p>
    <w:p w14:paraId="1307EDBD" w14:textId="77777777" w:rsidR="006D107B" w:rsidRPr="007A031B" w:rsidRDefault="006D107B" w:rsidP="005A7CDC">
      <w:pPr>
        <w:pStyle w:val="ListParagraph"/>
        <w:numPr>
          <w:ilvl w:val="0"/>
          <w:numId w:val="36"/>
        </w:numPr>
        <w:rPr>
          <w:rFonts w:ascii="Arial" w:eastAsia="Times New Roman" w:hAnsi="Arial" w:cs="Arial"/>
          <w:sz w:val="24"/>
          <w:szCs w:val="24"/>
        </w:rPr>
      </w:pPr>
      <w:r w:rsidRPr="007A031B">
        <w:rPr>
          <w:rFonts w:ascii="Arial" w:eastAsia="Times New Roman" w:hAnsi="Arial" w:cs="Arial"/>
          <w:sz w:val="24"/>
          <w:szCs w:val="24"/>
        </w:rPr>
        <w:t>September 1, 2025</w:t>
      </w:r>
    </w:p>
    <w:p w14:paraId="32383457" w14:textId="25FC66B3" w:rsidR="006D107B" w:rsidRPr="007A031B" w:rsidRDefault="006D107B" w:rsidP="006D107B">
      <w:pPr>
        <w:numPr>
          <w:ilvl w:val="0"/>
          <w:numId w:val="1"/>
        </w:numPr>
        <w:tabs>
          <w:tab w:val="clear" w:pos="360"/>
          <w:tab w:val="num" w:pos="1440"/>
        </w:tabs>
        <w:autoSpaceDE w:val="0"/>
        <w:autoSpaceDN w:val="0"/>
        <w:adjustRightInd w:val="0"/>
        <w:spacing w:after="0" w:line="240" w:lineRule="auto"/>
        <w:rPr>
          <w:rFonts w:ascii="Arial" w:eastAsia="Times New Roman" w:hAnsi="Arial" w:cs="Arial"/>
          <w:sz w:val="24"/>
          <w:szCs w:val="24"/>
        </w:rPr>
      </w:pPr>
      <w:r w:rsidRPr="007A031B">
        <w:rPr>
          <w:rFonts w:ascii="Arial" w:eastAsia="Times New Roman" w:hAnsi="Arial" w:cs="Arial"/>
          <w:sz w:val="24"/>
          <w:szCs w:val="24"/>
        </w:rPr>
        <w:t>Public Comment Period</w:t>
      </w:r>
      <w:r w:rsidR="005A7CDC" w:rsidRPr="007A031B">
        <w:rPr>
          <w:rFonts w:ascii="Arial" w:eastAsia="Times New Roman" w:hAnsi="Arial" w:cs="Arial"/>
          <w:sz w:val="24"/>
          <w:szCs w:val="24"/>
        </w:rPr>
        <w:t xml:space="preserve">: None. </w:t>
      </w:r>
    </w:p>
    <w:p w14:paraId="313CCECA" w14:textId="77777777" w:rsidR="006D107B" w:rsidRPr="007A031B" w:rsidRDefault="006D107B" w:rsidP="006D107B">
      <w:pPr>
        <w:pStyle w:val="ListParagraph"/>
        <w:rPr>
          <w:rFonts w:ascii="Arial" w:eastAsia="Times New Roman" w:hAnsi="Arial" w:cs="Arial"/>
          <w:sz w:val="24"/>
          <w:szCs w:val="24"/>
        </w:rPr>
      </w:pPr>
    </w:p>
    <w:p w14:paraId="04D5E56A" w14:textId="77777777" w:rsidR="006D107B" w:rsidRPr="007A031B" w:rsidRDefault="006D107B" w:rsidP="006D107B">
      <w:pPr>
        <w:pStyle w:val="ListParagraph"/>
        <w:numPr>
          <w:ilvl w:val="0"/>
          <w:numId w:val="1"/>
        </w:numPr>
        <w:tabs>
          <w:tab w:val="left" w:pos="3240"/>
          <w:tab w:val="left" w:pos="3510"/>
        </w:tabs>
        <w:spacing w:after="0" w:line="240" w:lineRule="auto"/>
        <w:rPr>
          <w:rFonts w:ascii="Arial" w:eastAsia="Times New Roman" w:hAnsi="Arial" w:cs="Arial"/>
          <w:sz w:val="24"/>
          <w:szCs w:val="24"/>
        </w:rPr>
      </w:pPr>
      <w:r w:rsidRPr="007A031B">
        <w:rPr>
          <w:rFonts w:ascii="Arial" w:eastAsia="Times New Roman" w:hAnsi="Arial" w:cs="Arial"/>
          <w:sz w:val="24"/>
          <w:szCs w:val="24"/>
        </w:rPr>
        <w:t>2025 SD State Fair</w:t>
      </w:r>
    </w:p>
    <w:p w14:paraId="1CCED8AB" w14:textId="241B3762" w:rsidR="006D107B" w:rsidRPr="007A031B" w:rsidRDefault="006D107B" w:rsidP="006D107B">
      <w:pPr>
        <w:pStyle w:val="ListParagraph"/>
        <w:numPr>
          <w:ilvl w:val="1"/>
          <w:numId w:val="33"/>
        </w:numPr>
        <w:tabs>
          <w:tab w:val="left" w:pos="3240"/>
          <w:tab w:val="left" w:pos="3510"/>
        </w:tabs>
        <w:spacing w:after="0" w:line="240" w:lineRule="auto"/>
        <w:rPr>
          <w:rFonts w:ascii="Arial" w:eastAsia="Times New Roman" w:hAnsi="Arial" w:cs="Arial"/>
          <w:sz w:val="24"/>
          <w:szCs w:val="24"/>
        </w:rPr>
      </w:pPr>
      <w:r w:rsidRPr="007A031B">
        <w:rPr>
          <w:rFonts w:ascii="Arial" w:eastAsia="Times New Roman" w:hAnsi="Arial" w:cs="Arial"/>
          <w:sz w:val="24"/>
          <w:szCs w:val="24"/>
        </w:rPr>
        <w:t>Measurable Outcomes:</w:t>
      </w:r>
      <w:r w:rsidR="005A7CDC" w:rsidRPr="007A031B">
        <w:rPr>
          <w:rFonts w:ascii="Arial" w:eastAsia="Times New Roman" w:hAnsi="Arial" w:cs="Arial"/>
          <w:sz w:val="24"/>
          <w:szCs w:val="24"/>
        </w:rPr>
        <w:t xml:space="preserve"> Members briefly reviewed the following:</w:t>
      </w:r>
    </w:p>
    <w:p w14:paraId="465AE4B3" w14:textId="77777777" w:rsidR="006D107B" w:rsidRPr="007A031B" w:rsidRDefault="006D107B" w:rsidP="006D107B">
      <w:pPr>
        <w:pStyle w:val="NoSpacing"/>
        <w:numPr>
          <w:ilvl w:val="0"/>
          <w:numId w:val="35"/>
        </w:numPr>
        <w:rPr>
          <w:rFonts w:ascii="Arial" w:hAnsi="Arial" w:cs="Arial"/>
          <w:sz w:val="24"/>
          <w:szCs w:val="24"/>
        </w:rPr>
      </w:pPr>
      <w:r w:rsidRPr="007A031B">
        <w:rPr>
          <w:rFonts w:ascii="Arial" w:hAnsi="Arial" w:cs="Arial"/>
          <w:sz w:val="24"/>
          <w:szCs w:val="24"/>
        </w:rPr>
        <w:t>Gross sales: Over $3.2 million</w:t>
      </w:r>
    </w:p>
    <w:p w14:paraId="280472EE" w14:textId="77777777" w:rsidR="006D107B" w:rsidRPr="007A031B" w:rsidRDefault="006D107B" w:rsidP="006D107B">
      <w:pPr>
        <w:pStyle w:val="NoSpacing"/>
        <w:numPr>
          <w:ilvl w:val="0"/>
          <w:numId w:val="35"/>
        </w:numPr>
        <w:rPr>
          <w:rFonts w:ascii="Arial" w:hAnsi="Arial" w:cs="Arial"/>
          <w:sz w:val="24"/>
          <w:szCs w:val="24"/>
        </w:rPr>
      </w:pPr>
      <w:r w:rsidRPr="007A031B">
        <w:rPr>
          <w:rFonts w:ascii="Arial" w:hAnsi="Arial" w:cs="Arial"/>
          <w:sz w:val="24"/>
          <w:szCs w:val="24"/>
        </w:rPr>
        <w:t>Sales tax revenue: $267,363</w:t>
      </w:r>
    </w:p>
    <w:p w14:paraId="4DB9EE60" w14:textId="77777777" w:rsidR="006D107B" w:rsidRPr="007A031B" w:rsidRDefault="006D107B" w:rsidP="006D107B">
      <w:pPr>
        <w:pStyle w:val="NoSpacing"/>
        <w:numPr>
          <w:ilvl w:val="0"/>
          <w:numId w:val="35"/>
        </w:numPr>
        <w:rPr>
          <w:rFonts w:ascii="Arial" w:hAnsi="Arial" w:cs="Arial"/>
          <w:sz w:val="24"/>
          <w:szCs w:val="24"/>
        </w:rPr>
      </w:pPr>
      <w:r w:rsidRPr="007A031B">
        <w:rPr>
          <w:rFonts w:ascii="Arial" w:hAnsi="Arial" w:cs="Arial"/>
          <w:sz w:val="24"/>
          <w:szCs w:val="24"/>
        </w:rPr>
        <w:t>Gate attendance: 180,916</w:t>
      </w:r>
    </w:p>
    <w:p w14:paraId="70FAB183" w14:textId="77777777" w:rsidR="006D107B" w:rsidRPr="007A031B" w:rsidRDefault="006D107B" w:rsidP="006D107B">
      <w:pPr>
        <w:pStyle w:val="NoSpacing"/>
        <w:numPr>
          <w:ilvl w:val="0"/>
          <w:numId w:val="35"/>
        </w:numPr>
        <w:rPr>
          <w:rFonts w:ascii="Arial" w:hAnsi="Arial" w:cs="Arial"/>
          <w:sz w:val="24"/>
          <w:szCs w:val="24"/>
        </w:rPr>
      </w:pPr>
      <w:r w:rsidRPr="007A031B">
        <w:rPr>
          <w:rFonts w:ascii="Arial" w:hAnsi="Arial" w:cs="Arial"/>
          <w:sz w:val="24"/>
          <w:szCs w:val="24"/>
        </w:rPr>
        <w:t>Nearly 1,500 exhibitors entered more than 8,000 exhibits in open class livestock and non-livestock competitions.</w:t>
      </w:r>
    </w:p>
    <w:p w14:paraId="5C78EA38" w14:textId="77777777" w:rsidR="006D107B" w:rsidRPr="007A031B" w:rsidRDefault="006D107B" w:rsidP="006D107B">
      <w:pPr>
        <w:pStyle w:val="NoSpacing"/>
        <w:numPr>
          <w:ilvl w:val="0"/>
          <w:numId w:val="35"/>
        </w:numPr>
        <w:rPr>
          <w:rFonts w:ascii="Arial" w:hAnsi="Arial" w:cs="Arial"/>
          <w:sz w:val="24"/>
          <w:szCs w:val="24"/>
        </w:rPr>
      </w:pPr>
      <w:r w:rsidRPr="007A031B">
        <w:rPr>
          <w:rFonts w:ascii="Arial" w:hAnsi="Arial" w:cs="Arial"/>
          <w:sz w:val="24"/>
          <w:szCs w:val="24"/>
        </w:rPr>
        <w:t>The Arts &amp; Education Building hosted more exhibits than last year, with more than 8,200 educational exhibits being displayed.</w:t>
      </w:r>
    </w:p>
    <w:p w14:paraId="25BE5B75" w14:textId="77777777" w:rsidR="006D107B" w:rsidRPr="007A031B" w:rsidRDefault="006D107B" w:rsidP="006D107B">
      <w:pPr>
        <w:pStyle w:val="NoSpacing"/>
        <w:numPr>
          <w:ilvl w:val="0"/>
          <w:numId w:val="35"/>
        </w:numPr>
        <w:rPr>
          <w:rFonts w:ascii="Arial" w:hAnsi="Arial" w:cs="Arial"/>
          <w:sz w:val="24"/>
          <w:szCs w:val="24"/>
        </w:rPr>
      </w:pPr>
      <w:r w:rsidRPr="007A031B">
        <w:rPr>
          <w:rFonts w:ascii="Arial" w:hAnsi="Arial" w:cs="Arial"/>
          <w:sz w:val="24"/>
          <w:szCs w:val="24"/>
        </w:rPr>
        <w:t>9,800 4-H display exhibits, livestock exhibits, and youth in action entries.</w:t>
      </w:r>
    </w:p>
    <w:p w14:paraId="12C76DAD" w14:textId="77777777" w:rsidR="006D107B" w:rsidRPr="007A031B" w:rsidRDefault="006D107B" w:rsidP="006D107B">
      <w:pPr>
        <w:pStyle w:val="NoSpacing"/>
        <w:numPr>
          <w:ilvl w:val="0"/>
          <w:numId w:val="35"/>
        </w:numPr>
        <w:rPr>
          <w:rFonts w:ascii="Arial" w:hAnsi="Arial" w:cs="Arial"/>
          <w:sz w:val="24"/>
          <w:szCs w:val="24"/>
        </w:rPr>
      </w:pPr>
      <w:r w:rsidRPr="007A031B">
        <w:rPr>
          <w:rFonts w:ascii="Arial" w:hAnsi="Arial" w:cs="Arial"/>
          <w:sz w:val="24"/>
          <w:szCs w:val="24"/>
        </w:rPr>
        <w:t>376 FFA exhibitors showcased over 11,015 entries.</w:t>
      </w:r>
    </w:p>
    <w:p w14:paraId="07C734FB" w14:textId="77777777" w:rsidR="006D107B" w:rsidRPr="007A031B" w:rsidRDefault="006D107B" w:rsidP="006D107B">
      <w:pPr>
        <w:pStyle w:val="NoSpacing"/>
        <w:numPr>
          <w:ilvl w:val="0"/>
          <w:numId w:val="35"/>
        </w:numPr>
        <w:rPr>
          <w:rFonts w:ascii="Arial" w:hAnsi="Arial" w:cs="Arial"/>
          <w:sz w:val="24"/>
          <w:szCs w:val="24"/>
        </w:rPr>
      </w:pPr>
      <w:r w:rsidRPr="007A031B">
        <w:rPr>
          <w:rFonts w:ascii="Arial" w:hAnsi="Arial" w:cs="Arial"/>
          <w:sz w:val="24"/>
          <w:szCs w:val="24"/>
        </w:rPr>
        <w:t>Over 1,100 students and teachers representing 45 schools participated in South Dakota’s Largest Classroom. </w:t>
      </w:r>
    </w:p>
    <w:p w14:paraId="00483E54" w14:textId="19EF5D7E" w:rsidR="006D107B" w:rsidRPr="007A031B" w:rsidRDefault="006D107B" w:rsidP="006D107B">
      <w:pPr>
        <w:pStyle w:val="NoSpacing"/>
        <w:numPr>
          <w:ilvl w:val="0"/>
          <w:numId w:val="35"/>
        </w:numPr>
        <w:rPr>
          <w:rFonts w:ascii="Arial" w:hAnsi="Arial" w:cs="Arial"/>
          <w:sz w:val="24"/>
          <w:szCs w:val="24"/>
        </w:rPr>
      </w:pPr>
      <w:r w:rsidRPr="007A031B">
        <w:rPr>
          <w:rFonts w:ascii="Arial" w:hAnsi="Arial" w:cs="Arial"/>
          <w:sz w:val="24"/>
          <w:szCs w:val="24"/>
        </w:rPr>
        <w:t>Over 55 schools and libraries participated in the Read and Win program</w:t>
      </w:r>
      <w:r w:rsidR="007A294B" w:rsidRPr="007A031B">
        <w:rPr>
          <w:rFonts w:ascii="Arial" w:hAnsi="Arial" w:cs="Arial"/>
          <w:sz w:val="24"/>
          <w:szCs w:val="24"/>
        </w:rPr>
        <w:t>,</w:t>
      </w:r>
      <w:r w:rsidRPr="007A031B">
        <w:rPr>
          <w:rFonts w:ascii="Arial" w:hAnsi="Arial" w:cs="Arial"/>
          <w:sz w:val="24"/>
          <w:szCs w:val="24"/>
        </w:rPr>
        <w:t xml:space="preserve"> handing out 8,300 youth daily admission gate passes to young readers. </w:t>
      </w:r>
    </w:p>
    <w:p w14:paraId="55D4E5E9" w14:textId="77777777" w:rsidR="007148CB" w:rsidRPr="007A031B" w:rsidRDefault="007148CB" w:rsidP="007148CB">
      <w:pPr>
        <w:pStyle w:val="NoSpacing"/>
        <w:rPr>
          <w:rFonts w:ascii="Arial" w:hAnsi="Arial" w:cs="Arial"/>
          <w:sz w:val="24"/>
          <w:szCs w:val="24"/>
        </w:rPr>
      </w:pPr>
    </w:p>
    <w:p w14:paraId="24544504" w14:textId="55D50225" w:rsidR="005A7CDC" w:rsidRPr="007A031B" w:rsidRDefault="006D107B" w:rsidP="005A7CDC">
      <w:pPr>
        <w:pStyle w:val="ListParagraph"/>
        <w:numPr>
          <w:ilvl w:val="1"/>
          <w:numId w:val="33"/>
        </w:numPr>
        <w:tabs>
          <w:tab w:val="num" w:pos="1080"/>
          <w:tab w:val="left" w:pos="3240"/>
          <w:tab w:val="left" w:pos="3510"/>
        </w:tabs>
        <w:spacing w:after="0" w:line="240" w:lineRule="auto"/>
        <w:rPr>
          <w:rFonts w:ascii="Arial" w:eastAsia="Times New Roman" w:hAnsi="Arial" w:cs="Arial"/>
          <w:sz w:val="24"/>
          <w:szCs w:val="24"/>
        </w:rPr>
      </w:pPr>
      <w:r w:rsidRPr="007A031B">
        <w:rPr>
          <w:rFonts w:ascii="Arial" w:eastAsia="Times New Roman" w:hAnsi="Arial" w:cs="Arial"/>
          <w:sz w:val="24"/>
          <w:szCs w:val="24"/>
        </w:rPr>
        <w:t>Wrap-up Notes, Comments, Observations</w:t>
      </w:r>
      <w:r w:rsidR="005A7CDC" w:rsidRPr="007A031B">
        <w:rPr>
          <w:rFonts w:ascii="Arial" w:eastAsia="Times New Roman" w:hAnsi="Arial" w:cs="Arial"/>
          <w:sz w:val="24"/>
          <w:szCs w:val="24"/>
        </w:rPr>
        <w:t xml:space="preserve">: Members briefly reviewed comments from building superintendents and staff that included observations, suggestions for consideration for next year’s fair, wish list, and maintenance items. State Fair staff will review the overall report to determine action items and assign them accordingly. </w:t>
      </w:r>
    </w:p>
    <w:p w14:paraId="7ED30754" w14:textId="77777777" w:rsidR="007148CB" w:rsidRPr="007A031B" w:rsidRDefault="007148CB" w:rsidP="007148CB">
      <w:pPr>
        <w:tabs>
          <w:tab w:val="num" w:pos="1080"/>
          <w:tab w:val="left" w:pos="3240"/>
          <w:tab w:val="left" w:pos="3510"/>
        </w:tabs>
        <w:spacing w:after="0" w:line="240" w:lineRule="auto"/>
        <w:rPr>
          <w:rFonts w:ascii="Arial" w:eastAsia="Times New Roman" w:hAnsi="Arial" w:cs="Arial"/>
          <w:sz w:val="24"/>
          <w:szCs w:val="24"/>
        </w:rPr>
      </w:pPr>
    </w:p>
    <w:p w14:paraId="67E5CDC2" w14:textId="288F2ACA" w:rsidR="007148CB" w:rsidRPr="007A031B" w:rsidRDefault="006D107B" w:rsidP="007148CB">
      <w:pPr>
        <w:pStyle w:val="ListParagraph"/>
        <w:numPr>
          <w:ilvl w:val="1"/>
          <w:numId w:val="33"/>
        </w:numPr>
        <w:tabs>
          <w:tab w:val="num" w:pos="1080"/>
          <w:tab w:val="left" w:pos="3240"/>
          <w:tab w:val="left" w:pos="3510"/>
        </w:tabs>
        <w:spacing w:after="0" w:line="240" w:lineRule="auto"/>
        <w:rPr>
          <w:rFonts w:ascii="Arial" w:eastAsia="Times New Roman" w:hAnsi="Arial" w:cs="Arial"/>
          <w:sz w:val="24"/>
          <w:szCs w:val="24"/>
        </w:rPr>
      </w:pPr>
      <w:r w:rsidRPr="007A031B">
        <w:rPr>
          <w:rFonts w:ascii="Arial" w:eastAsia="Times New Roman" w:hAnsi="Arial" w:cs="Arial"/>
          <w:sz w:val="24"/>
          <w:szCs w:val="24"/>
        </w:rPr>
        <w:t>America250 Celebration</w:t>
      </w:r>
      <w:r w:rsidR="007148CB" w:rsidRPr="007A031B">
        <w:rPr>
          <w:rFonts w:ascii="Arial" w:eastAsia="Times New Roman" w:hAnsi="Arial" w:cs="Arial"/>
          <w:sz w:val="24"/>
          <w:szCs w:val="24"/>
        </w:rPr>
        <w:t xml:space="preserve">: The </w:t>
      </w:r>
      <w:r w:rsidR="004A0C91" w:rsidRPr="007A031B">
        <w:rPr>
          <w:rFonts w:ascii="Arial" w:eastAsia="Times New Roman" w:hAnsi="Arial" w:cs="Arial"/>
          <w:sz w:val="24"/>
          <w:szCs w:val="24"/>
        </w:rPr>
        <w:t>kickoff</w:t>
      </w:r>
      <w:r w:rsidR="007148CB" w:rsidRPr="007A031B">
        <w:rPr>
          <w:rFonts w:ascii="Arial" w:eastAsia="Times New Roman" w:hAnsi="Arial" w:cs="Arial"/>
          <w:sz w:val="24"/>
          <w:szCs w:val="24"/>
        </w:rPr>
        <w:t xml:space="preserve"> for </w:t>
      </w:r>
      <w:r w:rsidR="007148CB" w:rsidRPr="004A7499">
        <w:rPr>
          <w:rFonts w:ascii="Arial" w:hAnsi="Arial" w:cs="Arial"/>
          <w:sz w:val="24"/>
          <w:szCs w:val="24"/>
        </w:rPr>
        <w:t>the America250 Celebration went very well with fair classics such as a hot dog, corn, and pie eating contests; firework displays; and students of South Dakota’s Largest Classroom declaring their independence by signing a copy of the Declaration of Independence with feather pens.  Other highlights included the Platte Brewery Company unveiling the America250 commemorative beer, Dakota Liberty</w:t>
      </w:r>
      <w:r w:rsidR="004A0C91" w:rsidRPr="004A7499">
        <w:rPr>
          <w:rFonts w:ascii="Arial" w:hAnsi="Arial" w:cs="Arial"/>
          <w:sz w:val="24"/>
          <w:szCs w:val="24"/>
        </w:rPr>
        <w:t>,</w:t>
      </w:r>
      <w:r w:rsidR="007148CB" w:rsidRPr="004A7499">
        <w:rPr>
          <w:rFonts w:ascii="Arial" w:hAnsi="Arial" w:cs="Arial"/>
          <w:sz w:val="24"/>
          <w:szCs w:val="24"/>
        </w:rPr>
        <w:t xml:space="preserve"> and the 114th Fighter Wing of Sioux Falls F-16 fighter jet flyover above the Fairgrounds</w:t>
      </w:r>
      <w:r w:rsidR="004A0C91" w:rsidRPr="004A7499">
        <w:rPr>
          <w:rFonts w:ascii="Arial" w:hAnsi="Arial" w:cs="Arial"/>
          <w:sz w:val="24"/>
          <w:szCs w:val="24"/>
        </w:rPr>
        <w:t xml:space="preserve"> during the Salute to Veterans Ceremony</w:t>
      </w:r>
      <w:r w:rsidR="007148CB" w:rsidRPr="004A7499">
        <w:rPr>
          <w:rFonts w:ascii="Arial" w:hAnsi="Arial" w:cs="Arial"/>
          <w:sz w:val="24"/>
          <w:szCs w:val="24"/>
        </w:rPr>
        <w:t>.  Besch mention</w:t>
      </w:r>
      <w:r w:rsidR="004A0C91" w:rsidRPr="004A7499">
        <w:rPr>
          <w:rFonts w:ascii="Arial" w:hAnsi="Arial" w:cs="Arial"/>
          <w:sz w:val="24"/>
          <w:szCs w:val="24"/>
        </w:rPr>
        <w:t>ed</w:t>
      </w:r>
      <w:r w:rsidR="007148CB" w:rsidRPr="004A7499">
        <w:rPr>
          <w:rFonts w:ascii="Arial" w:hAnsi="Arial" w:cs="Arial"/>
          <w:sz w:val="24"/>
          <w:szCs w:val="24"/>
        </w:rPr>
        <w:t xml:space="preserve"> some of the festivities will roll into the 2026 State Fair, especially some of the contests as there was </w:t>
      </w:r>
      <w:r w:rsidR="004A0C91" w:rsidRPr="004A7499">
        <w:rPr>
          <w:rFonts w:ascii="Arial" w:hAnsi="Arial" w:cs="Arial"/>
          <w:sz w:val="24"/>
          <w:szCs w:val="24"/>
        </w:rPr>
        <w:t>a lot</w:t>
      </w:r>
      <w:r w:rsidR="007148CB" w:rsidRPr="004A7499">
        <w:rPr>
          <w:rFonts w:ascii="Arial" w:hAnsi="Arial" w:cs="Arial"/>
          <w:sz w:val="24"/>
          <w:szCs w:val="24"/>
        </w:rPr>
        <w:t xml:space="preserve"> of audience participation. </w:t>
      </w:r>
    </w:p>
    <w:p w14:paraId="2982632C" w14:textId="77777777" w:rsidR="007148CB" w:rsidRPr="007A031B" w:rsidRDefault="007148CB" w:rsidP="007148CB">
      <w:pPr>
        <w:tabs>
          <w:tab w:val="num" w:pos="1080"/>
          <w:tab w:val="left" w:pos="3240"/>
          <w:tab w:val="left" w:pos="3510"/>
        </w:tabs>
        <w:spacing w:after="0" w:line="240" w:lineRule="auto"/>
        <w:ind w:left="720"/>
        <w:rPr>
          <w:rFonts w:ascii="Arial" w:eastAsia="Times New Roman" w:hAnsi="Arial" w:cs="Arial"/>
          <w:sz w:val="24"/>
          <w:szCs w:val="24"/>
        </w:rPr>
      </w:pPr>
    </w:p>
    <w:p w14:paraId="7E4B53F7" w14:textId="44927033" w:rsidR="007148CB" w:rsidRPr="004A7499" w:rsidRDefault="006D107B" w:rsidP="00050E44">
      <w:pPr>
        <w:pStyle w:val="ListParagraph"/>
        <w:numPr>
          <w:ilvl w:val="1"/>
          <w:numId w:val="33"/>
        </w:numPr>
        <w:tabs>
          <w:tab w:val="num" w:pos="1080"/>
          <w:tab w:val="left" w:pos="3240"/>
          <w:tab w:val="left" w:pos="3510"/>
        </w:tabs>
        <w:spacing w:after="0" w:line="240" w:lineRule="auto"/>
        <w:rPr>
          <w:rFonts w:ascii="Arial" w:hAnsi="Arial" w:cs="Arial"/>
          <w:sz w:val="24"/>
          <w:szCs w:val="24"/>
        </w:rPr>
      </w:pPr>
      <w:r w:rsidRPr="007A031B">
        <w:rPr>
          <w:rFonts w:ascii="Arial" w:eastAsia="Times New Roman" w:hAnsi="Arial" w:cs="Arial"/>
          <w:sz w:val="24"/>
          <w:szCs w:val="24"/>
        </w:rPr>
        <w:t>Sensory-Friendly Morning</w:t>
      </w:r>
      <w:r w:rsidR="007148CB" w:rsidRPr="007A031B">
        <w:rPr>
          <w:rFonts w:ascii="Arial" w:eastAsia="Times New Roman" w:hAnsi="Arial" w:cs="Arial"/>
          <w:sz w:val="24"/>
          <w:szCs w:val="24"/>
        </w:rPr>
        <w:t xml:space="preserve">: Besch reported this was very well received. We have a great collaboration with the </w:t>
      </w:r>
      <w:r w:rsidR="007148CB" w:rsidRPr="004A7499">
        <w:rPr>
          <w:rFonts w:ascii="Arial" w:hAnsi="Arial" w:cs="Arial"/>
          <w:sz w:val="24"/>
          <w:szCs w:val="24"/>
        </w:rPr>
        <w:t xml:space="preserve">Center for Independence, True Reflections Counseling, Disability Rights SD, Huron Public Library, Open Door Consulting, and MoveU out of Sioux Falls. </w:t>
      </w:r>
      <w:r w:rsidR="004A0C91" w:rsidRPr="004A7499">
        <w:rPr>
          <w:rFonts w:ascii="Arial" w:hAnsi="Arial" w:cs="Arial"/>
          <w:sz w:val="24"/>
          <w:szCs w:val="24"/>
        </w:rPr>
        <w:t xml:space="preserve">There were several hands on, interactive sensory activities, </w:t>
      </w:r>
      <w:r w:rsidR="007A031B" w:rsidRPr="004A7499">
        <w:rPr>
          <w:rFonts w:ascii="Arial" w:hAnsi="Arial" w:cs="Arial"/>
          <w:sz w:val="24"/>
          <w:szCs w:val="24"/>
        </w:rPr>
        <w:t>along with</w:t>
      </w:r>
      <w:r w:rsidR="004A7499">
        <w:rPr>
          <w:rFonts w:ascii="Arial" w:hAnsi="Arial" w:cs="Arial"/>
          <w:sz w:val="24"/>
          <w:szCs w:val="24"/>
        </w:rPr>
        <w:t xml:space="preserve"> </w:t>
      </w:r>
      <w:r w:rsidR="007A031B" w:rsidRPr="004A7499">
        <w:rPr>
          <w:rFonts w:ascii="Arial" w:hAnsi="Arial" w:cs="Arial"/>
          <w:sz w:val="24"/>
          <w:szCs w:val="24"/>
        </w:rPr>
        <w:t>meeting</w:t>
      </w:r>
      <w:r w:rsidR="004A7499">
        <w:rPr>
          <w:rFonts w:ascii="Arial" w:hAnsi="Arial" w:cs="Arial"/>
          <w:sz w:val="24"/>
          <w:szCs w:val="24"/>
        </w:rPr>
        <w:t xml:space="preserve"> </w:t>
      </w:r>
      <w:r w:rsidR="007148CB" w:rsidRPr="004A7499">
        <w:rPr>
          <w:rFonts w:ascii="Arial" w:hAnsi="Arial" w:cs="Arial"/>
          <w:sz w:val="24"/>
          <w:szCs w:val="24"/>
        </w:rPr>
        <w:t>a gentle horse,</w:t>
      </w:r>
      <w:r w:rsidR="007A031B" w:rsidRPr="004A7499">
        <w:rPr>
          <w:rFonts w:ascii="Arial" w:hAnsi="Arial" w:cs="Arial"/>
          <w:sz w:val="24"/>
          <w:szCs w:val="24"/>
        </w:rPr>
        <w:t xml:space="preserve"> cuddling</w:t>
      </w:r>
      <w:r w:rsidR="004A7499">
        <w:rPr>
          <w:rFonts w:ascii="Arial" w:hAnsi="Arial" w:cs="Arial"/>
          <w:sz w:val="24"/>
          <w:szCs w:val="24"/>
        </w:rPr>
        <w:t xml:space="preserve"> </w:t>
      </w:r>
      <w:r w:rsidR="007148CB" w:rsidRPr="004A7499">
        <w:rPr>
          <w:rFonts w:ascii="Arial" w:hAnsi="Arial" w:cs="Arial"/>
          <w:sz w:val="24"/>
          <w:szCs w:val="24"/>
        </w:rPr>
        <w:t xml:space="preserve">a </w:t>
      </w:r>
      <w:r w:rsidR="007A031B" w:rsidRPr="004A7499">
        <w:rPr>
          <w:rFonts w:ascii="Arial" w:hAnsi="Arial" w:cs="Arial"/>
          <w:sz w:val="24"/>
          <w:szCs w:val="24"/>
        </w:rPr>
        <w:t>b</w:t>
      </w:r>
      <w:r w:rsidR="007148CB" w:rsidRPr="004A7499">
        <w:rPr>
          <w:rFonts w:ascii="Arial" w:hAnsi="Arial" w:cs="Arial"/>
          <w:sz w:val="24"/>
          <w:szCs w:val="24"/>
        </w:rPr>
        <w:t xml:space="preserve">unny, </w:t>
      </w:r>
      <w:r w:rsidR="007A031B" w:rsidRPr="004A7499">
        <w:rPr>
          <w:rFonts w:ascii="Arial" w:hAnsi="Arial" w:cs="Arial"/>
          <w:sz w:val="24"/>
          <w:szCs w:val="24"/>
        </w:rPr>
        <w:t>t</w:t>
      </w:r>
      <w:r w:rsidR="007148CB" w:rsidRPr="004A7499">
        <w:rPr>
          <w:rFonts w:ascii="Arial" w:hAnsi="Arial" w:cs="Arial"/>
          <w:sz w:val="24"/>
          <w:szCs w:val="24"/>
        </w:rPr>
        <w:t xml:space="preserve">herapy dog </w:t>
      </w:r>
      <w:r w:rsidR="007A031B" w:rsidRPr="004A7499">
        <w:rPr>
          <w:rFonts w:ascii="Arial" w:hAnsi="Arial" w:cs="Arial"/>
          <w:sz w:val="24"/>
          <w:szCs w:val="24"/>
        </w:rPr>
        <w:t>m</w:t>
      </w:r>
      <w:r w:rsidR="007148CB" w:rsidRPr="004A7499">
        <w:rPr>
          <w:rFonts w:ascii="Arial" w:hAnsi="Arial" w:cs="Arial"/>
          <w:sz w:val="24"/>
          <w:szCs w:val="24"/>
        </w:rPr>
        <w:t xml:space="preserve">eet and </w:t>
      </w:r>
      <w:r w:rsidR="007A031B" w:rsidRPr="004A7499">
        <w:rPr>
          <w:rFonts w:ascii="Arial" w:hAnsi="Arial" w:cs="Arial"/>
          <w:sz w:val="24"/>
          <w:szCs w:val="24"/>
        </w:rPr>
        <w:t>g</w:t>
      </w:r>
      <w:r w:rsidR="007148CB" w:rsidRPr="004A7499">
        <w:rPr>
          <w:rFonts w:ascii="Arial" w:hAnsi="Arial" w:cs="Arial"/>
          <w:sz w:val="24"/>
          <w:szCs w:val="24"/>
        </w:rPr>
        <w:t xml:space="preserve">reet, </w:t>
      </w:r>
      <w:r w:rsidR="007A031B" w:rsidRPr="004A7499">
        <w:rPr>
          <w:rFonts w:ascii="Arial" w:hAnsi="Arial" w:cs="Arial"/>
          <w:sz w:val="24"/>
          <w:szCs w:val="24"/>
        </w:rPr>
        <w:t>g</w:t>
      </w:r>
      <w:r w:rsidR="007148CB" w:rsidRPr="004A7499">
        <w:rPr>
          <w:rFonts w:ascii="Arial" w:hAnsi="Arial" w:cs="Arial"/>
          <w:sz w:val="24"/>
          <w:szCs w:val="24"/>
        </w:rPr>
        <w:t>et</w:t>
      </w:r>
      <w:r w:rsidR="007A031B" w:rsidRPr="004A7499">
        <w:rPr>
          <w:rFonts w:ascii="Arial" w:hAnsi="Arial" w:cs="Arial"/>
          <w:sz w:val="24"/>
          <w:szCs w:val="24"/>
        </w:rPr>
        <w:t>ting</w:t>
      </w:r>
      <w:r w:rsidR="007148CB" w:rsidRPr="004A7499">
        <w:rPr>
          <w:rFonts w:ascii="Arial" w:hAnsi="Arial" w:cs="Arial"/>
          <w:sz w:val="24"/>
          <w:szCs w:val="24"/>
        </w:rPr>
        <w:t xml:space="preserve"> to </w:t>
      </w:r>
      <w:r w:rsidR="007A031B" w:rsidRPr="004A7499">
        <w:rPr>
          <w:rFonts w:ascii="Arial" w:hAnsi="Arial" w:cs="Arial"/>
          <w:sz w:val="24"/>
          <w:szCs w:val="24"/>
        </w:rPr>
        <w:t>k</w:t>
      </w:r>
      <w:r w:rsidR="007148CB" w:rsidRPr="004A7499">
        <w:rPr>
          <w:rFonts w:ascii="Arial" w:hAnsi="Arial" w:cs="Arial"/>
          <w:sz w:val="24"/>
          <w:szCs w:val="24"/>
        </w:rPr>
        <w:t xml:space="preserve">now a </w:t>
      </w:r>
      <w:r w:rsidR="007A031B" w:rsidRPr="004A7499">
        <w:rPr>
          <w:rFonts w:ascii="Arial" w:hAnsi="Arial" w:cs="Arial"/>
          <w:sz w:val="24"/>
          <w:szCs w:val="24"/>
        </w:rPr>
        <w:t>g</w:t>
      </w:r>
      <w:r w:rsidR="007148CB" w:rsidRPr="004A7499">
        <w:rPr>
          <w:rFonts w:ascii="Arial" w:hAnsi="Arial" w:cs="Arial"/>
          <w:sz w:val="24"/>
          <w:szCs w:val="24"/>
        </w:rPr>
        <w:t xml:space="preserve">oat, and </w:t>
      </w:r>
      <w:r w:rsidR="007A031B" w:rsidRPr="004A7499">
        <w:rPr>
          <w:rFonts w:ascii="Arial" w:hAnsi="Arial" w:cs="Arial"/>
          <w:sz w:val="24"/>
          <w:szCs w:val="24"/>
        </w:rPr>
        <w:t>c</w:t>
      </w:r>
      <w:r w:rsidR="007148CB" w:rsidRPr="004A7499">
        <w:rPr>
          <w:rFonts w:ascii="Arial" w:hAnsi="Arial" w:cs="Arial"/>
          <w:sz w:val="24"/>
          <w:szCs w:val="24"/>
        </w:rPr>
        <w:t xml:space="preserve">arnival fun. We also learned a few things that will need to be done differently next year. </w:t>
      </w:r>
    </w:p>
    <w:p w14:paraId="64F07FB3" w14:textId="77777777" w:rsidR="007148CB" w:rsidRPr="004A7499" w:rsidRDefault="007148CB" w:rsidP="007148CB">
      <w:pPr>
        <w:spacing w:after="0" w:line="240" w:lineRule="auto"/>
        <w:rPr>
          <w:rFonts w:ascii="Arial" w:hAnsi="Arial" w:cs="Arial"/>
          <w:sz w:val="24"/>
          <w:szCs w:val="24"/>
        </w:rPr>
      </w:pPr>
    </w:p>
    <w:p w14:paraId="0B15F367" w14:textId="7CFFAB83" w:rsidR="006D107B" w:rsidRPr="007A031B" w:rsidRDefault="006D107B" w:rsidP="007148CB">
      <w:pPr>
        <w:pStyle w:val="ListParagraph"/>
        <w:numPr>
          <w:ilvl w:val="0"/>
          <w:numId w:val="1"/>
        </w:numPr>
        <w:tabs>
          <w:tab w:val="left" w:pos="3240"/>
          <w:tab w:val="left" w:pos="3510"/>
        </w:tabs>
        <w:spacing w:after="0" w:line="240" w:lineRule="auto"/>
        <w:rPr>
          <w:rFonts w:ascii="Arial" w:eastAsia="Times New Roman" w:hAnsi="Arial" w:cs="Arial"/>
          <w:sz w:val="24"/>
          <w:szCs w:val="24"/>
        </w:rPr>
      </w:pPr>
      <w:r w:rsidRPr="007A031B">
        <w:rPr>
          <w:rFonts w:ascii="Arial" w:eastAsia="Times New Roman" w:hAnsi="Arial" w:cs="Arial"/>
          <w:sz w:val="24"/>
          <w:szCs w:val="24"/>
        </w:rPr>
        <w:t>2026 State Fair Dates: September 2-7, 2026</w:t>
      </w:r>
      <w:r w:rsidR="007148CB" w:rsidRPr="007A031B">
        <w:rPr>
          <w:rFonts w:ascii="Arial" w:eastAsia="Times New Roman" w:hAnsi="Arial" w:cs="Arial"/>
          <w:sz w:val="24"/>
          <w:szCs w:val="24"/>
        </w:rPr>
        <w:t xml:space="preserve">. </w:t>
      </w:r>
    </w:p>
    <w:p w14:paraId="6427779B" w14:textId="77777777" w:rsidR="006D107B" w:rsidRPr="007A031B" w:rsidRDefault="006D107B" w:rsidP="006D107B">
      <w:pPr>
        <w:tabs>
          <w:tab w:val="left" w:pos="3240"/>
          <w:tab w:val="left" w:pos="3510"/>
        </w:tabs>
        <w:spacing w:after="0" w:line="240" w:lineRule="auto"/>
        <w:rPr>
          <w:rFonts w:ascii="Arial" w:eastAsia="Times New Roman" w:hAnsi="Arial" w:cs="Arial"/>
          <w:sz w:val="24"/>
          <w:szCs w:val="24"/>
        </w:rPr>
      </w:pPr>
    </w:p>
    <w:p w14:paraId="59246730" w14:textId="3A4EAB09" w:rsidR="006D107B" w:rsidRPr="007A031B" w:rsidRDefault="006D107B" w:rsidP="007148CB">
      <w:pPr>
        <w:pStyle w:val="ListParagraph"/>
        <w:numPr>
          <w:ilvl w:val="0"/>
          <w:numId w:val="1"/>
        </w:numPr>
        <w:tabs>
          <w:tab w:val="left" w:pos="3240"/>
          <w:tab w:val="left" w:pos="3510"/>
        </w:tabs>
        <w:spacing w:after="0" w:line="240" w:lineRule="auto"/>
        <w:rPr>
          <w:rFonts w:ascii="Arial" w:eastAsia="Times New Roman" w:hAnsi="Arial" w:cs="Arial"/>
          <w:sz w:val="24"/>
          <w:szCs w:val="24"/>
        </w:rPr>
      </w:pPr>
      <w:r w:rsidRPr="007A031B">
        <w:rPr>
          <w:rFonts w:ascii="Arial" w:eastAsia="Times New Roman" w:hAnsi="Arial" w:cs="Arial"/>
          <w:sz w:val="24"/>
          <w:szCs w:val="24"/>
        </w:rPr>
        <w:t xml:space="preserve">Heartland Association of Fairs, Festivals, &amp; Events Annual Convention: </w:t>
      </w:r>
      <w:r w:rsidR="007A031B" w:rsidRPr="007A031B">
        <w:rPr>
          <w:rFonts w:ascii="Arial" w:eastAsia="Times New Roman" w:hAnsi="Arial" w:cs="Arial"/>
          <w:sz w:val="24"/>
          <w:szCs w:val="24"/>
        </w:rPr>
        <w:t xml:space="preserve">Besch reported that the convention is </w:t>
      </w:r>
      <w:r w:rsidRPr="007A031B">
        <w:rPr>
          <w:rFonts w:ascii="Arial" w:eastAsia="Times New Roman" w:hAnsi="Arial" w:cs="Arial"/>
          <w:sz w:val="24"/>
          <w:szCs w:val="24"/>
        </w:rPr>
        <w:t>November 20-22, 2025,</w:t>
      </w:r>
      <w:r w:rsidR="007A031B" w:rsidRPr="007A031B">
        <w:rPr>
          <w:rFonts w:ascii="Arial" w:eastAsia="Times New Roman" w:hAnsi="Arial" w:cs="Arial"/>
          <w:sz w:val="24"/>
          <w:szCs w:val="24"/>
        </w:rPr>
        <w:t xml:space="preserve"> at the</w:t>
      </w:r>
      <w:r w:rsidR="004A7499">
        <w:rPr>
          <w:rFonts w:ascii="Arial" w:eastAsia="Times New Roman" w:hAnsi="Arial" w:cs="Arial"/>
          <w:sz w:val="24"/>
          <w:szCs w:val="24"/>
        </w:rPr>
        <w:t xml:space="preserve"> </w:t>
      </w:r>
      <w:r w:rsidRPr="007A031B">
        <w:rPr>
          <w:rFonts w:ascii="Arial" w:eastAsia="Times New Roman" w:hAnsi="Arial" w:cs="Arial"/>
          <w:sz w:val="24"/>
          <w:szCs w:val="24"/>
        </w:rPr>
        <w:t>Huron Event Center</w:t>
      </w:r>
      <w:r w:rsidR="007148CB" w:rsidRPr="007A031B">
        <w:rPr>
          <w:rFonts w:ascii="Arial" w:eastAsia="Times New Roman" w:hAnsi="Arial" w:cs="Arial"/>
          <w:sz w:val="24"/>
          <w:szCs w:val="24"/>
        </w:rPr>
        <w:t xml:space="preserve">. </w:t>
      </w:r>
      <w:r w:rsidR="007A031B" w:rsidRPr="007A031B">
        <w:rPr>
          <w:rFonts w:ascii="Arial" w:eastAsia="Times New Roman" w:hAnsi="Arial" w:cs="Arial"/>
          <w:sz w:val="24"/>
          <w:szCs w:val="24"/>
        </w:rPr>
        <w:t>It is a</w:t>
      </w:r>
      <w:r w:rsidR="004A7499">
        <w:rPr>
          <w:rFonts w:ascii="Arial" w:eastAsia="Times New Roman" w:hAnsi="Arial" w:cs="Arial"/>
          <w:sz w:val="24"/>
          <w:szCs w:val="24"/>
        </w:rPr>
        <w:t xml:space="preserve"> </w:t>
      </w:r>
      <w:r w:rsidR="007148CB" w:rsidRPr="007A031B">
        <w:rPr>
          <w:rFonts w:ascii="Arial" w:eastAsia="Times New Roman" w:hAnsi="Arial" w:cs="Arial"/>
          <w:sz w:val="24"/>
          <w:szCs w:val="24"/>
        </w:rPr>
        <w:t xml:space="preserve">great educational opportunity. </w:t>
      </w:r>
    </w:p>
    <w:p w14:paraId="649790F3" w14:textId="77777777" w:rsidR="006D107B" w:rsidRPr="007A031B" w:rsidRDefault="006D107B" w:rsidP="006D107B">
      <w:pPr>
        <w:pStyle w:val="ListParagraph"/>
        <w:rPr>
          <w:rFonts w:ascii="Arial" w:eastAsia="Times New Roman" w:hAnsi="Arial" w:cs="Arial"/>
          <w:sz w:val="24"/>
          <w:szCs w:val="24"/>
        </w:rPr>
      </w:pPr>
    </w:p>
    <w:p w14:paraId="51E61345" w14:textId="28DCF4D7" w:rsidR="007A294B" w:rsidRPr="007A031B" w:rsidRDefault="006D107B" w:rsidP="006F7514">
      <w:pPr>
        <w:pStyle w:val="ListParagraph"/>
        <w:numPr>
          <w:ilvl w:val="0"/>
          <w:numId w:val="1"/>
        </w:numPr>
        <w:tabs>
          <w:tab w:val="left" w:pos="3240"/>
          <w:tab w:val="left" w:pos="3510"/>
        </w:tabs>
        <w:spacing w:after="0" w:line="240" w:lineRule="auto"/>
        <w:rPr>
          <w:rFonts w:ascii="Arial" w:eastAsia="Times New Roman" w:hAnsi="Arial" w:cs="Arial"/>
          <w:sz w:val="24"/>
          <w:szCs w:val="24"/>
        </w:rPr>
      </w:pPr>
      <w:r w:rsidRPr="007A031B">
        <w:rPr>
          <w:rFonts w:ascii="Arial" w:eastAsia="Times New Roman" w:hAnsi="Arial" w:cs="Arial"/>
          <w:sz w:val="24"/>
          <w:szCs w:val="24"/>
        </w:rPr>
        <w:t>4-H Update</w:t>
      </w:r>
      <w:r w:rsidR="007A294B" w:rsidRPr="007A031B">
        <w:rPr>
          <w:rFonts w:ascii="Arial" w:eastAsia="Times New Roman" w:hAnsi="Arial" w:cs="Arial"/>
          <w:sz w:val="24"/>
          <w:szCs w:val="24"/>
        </w:rPr>
        <w:t xml:space="preserve">: Stade gave an update on some fair results and shared some positive feedback from exhibitors. </w:t>
      </w:r>
    </w:p>
    <w:p w14:paraId="1EF716B3" w14:textId="77777777" w:rsidR="006D107B" w:rsidRPr="007A031B" w:rsidRDefault="006D107B" w:rsidP="006D107B">
      <w:pPr>
        <w:pStyle w:val="ListParagraph"/>
        <w:rPr>
          <w:rFonts w:ascii="Arial" w:eastAsia="Times New Roman" w:hAnsi="Arial" w:cs="Arial"/>
          <w:sz w:val="24"/>
          <w:szCs w:val="24"/>
        </w:rPr>
      </w:pPr>
    </w:p>
    <w:p w14:paraId="082E8B2D" w14:textId="21AF0101" w:rsidR="006D107B" w:rsidRPr="007A031B" w:rsidRDefault="006D107B" w:rsidP="007148CB">
      <w:pPr>
        <w:pStyle w:val="ListParagraph"/>
        <w:numPr>
          <w:ilvl w:val="0"/>
          <w:numId w:val="1"/>
        </w:numPr>
        <w:tabs>
          <w:tab w:val="left" w:pos="3240"/>
          <w:tab w:val="left" w:pos="3510"/>
        </w:tabs>
        <w:spacing w:after="0" w:line="240" w:lineRule="auto"/>
        <w:rPr>
          <w:rFonts w:ascii="Arial" w:eastAsia="Times New Roman" w:hAnsi="Arial" w:cs="Arial"/>
          <w:sz w:val="24"/>
          <w:szCs w:val="24"/>
        </w:rPr>
      </w:pPr>
      <w:r w:rsidRPr="007A031B">
        <w:rPr>
          <w:rFonts w:ascii="Arial" w:eastAsia="Times New Roman" w:hAnsi="Arial" w:cs="Arial"/>
          <w:sz w:val="24"/>
          <w:szCs w:val="24"/>
        </w:rPr>
        <w:t>Non-Fair Time Activities</w:t>
      </w:r>
      <w:r w:rsidR="007A031B" w:rsidRPr="007A031B">
        <w:rPr>
          <w:rFonts w:ascii="Arial" w:eastAsia="Times New Roman" w:hAnsi="Arial" w:cs="Arial"/>
          <w:sz w:val="24"/>
          <w:szCs w:val="24"/>
        </w:rPr>
        <w:t>:</w:t>
      </w:r>
    </w:p>
    <w:p w14:paraId="7C9DEF06" w14:textId="655652CC" w:rsidR="006D107B" w:rsidRPr="007A031B" w:rsidRDefault="006D107B" w:rsidP="006D107B">
      <w:pPr>
        <w:pStyle w:val="ListParagraph"/>
        <w:numPr>
          <w:ilvl w:val="0"/>
          <w:numId w:val="31"/>
        </w:numPr>
        <w:rPr>
          <w:rFonts w:ascii="Arial" w:eastAsia="Times New Roman" w:hAnsi="Arial" w:cs="Arial"/>
          <w:sz w:val="24"/>
          <w:szCs w:val="24"/>
        </w:rPr>
      </w:pPr>
      <w:r w:rsidRPr="007A031B">
        <w:rPr>
          <w:rFonts w:ascii="Arial" w:eastAsia="Times New Roman" w:hAnsi="Arial" w:cs="Arial"/>
          <w:sz w:val="24"/>
          <w:szCs w:val="24"/>
        </w:rPr>
        <w:t>SoDak Nationals</w:t>
      </w:r>
      <w:r w:rsidR="007A294B" w:rsidRPr="007A031B">
        <w:rPr>
          <w:rFonts w:ascii="Arial" w:eastAsia="Times New Roman" w:hAnsi="Arial" w:cs="Arial"/>
          <w:sz w:val="24"/>
          <w:szCs w:val="24"/>
        </w:rPr>
        <w:t>: October 10-12</w:t>
      </w:r>
    </w:p>
    <w:p w14:paraId="51E7A36D" w14:textId="77777777" w:rsidR="006D107B" w:rsidRPr="007A031B" w:rsidRDefault="006D107B" w:rsidP="006D107B">
      <w:pPr>
        <w:pStyle w:val="ListParagraph"/>
        <w:numPr>
          <w:ilvl w:val="0"/>
          <w:numId w:val="31"/>
        </w:numPr>
        <w:rPr>
          <w:rFonts w:ascii="Arial" w:eastAsia="Times New Roman" w:hAnsi="Arial" w:cs="Arial"/>
          <w:sz w:val="24"/>
          <w:szCs w:val="24"/>
        </w:rPr>
      </w:pPr>
      <w:r w:rsidRPr="007A031B">
        <w:rPr>
          <w:rFonts w:ascii="Arial" w:hAnsi="Arial" w:cs="Arial"/>
          <w:bCs/>
          <w:sz w:val="24"/>
          <w:szCs w:val="24"/>
        </w:rPr>
        <w:t>3/L Roping State Finals: Oct. 24-26</w:t>
      </w:r>
    </w:p>
    <w:p w14:paraId="3E757C51" w14:textId="77777777" w:rsidR="006D107B" w:rsidRPr="007A031B" w:rsidRDefault="006D107B" w:rsidP="006D107B">
      <w:pPr>
        <w:pStyle w:val="ListParagraph"/>
        <w:numPr>
          <w:ilvl w:val="0"/>
          <w:numId w:val="31"/>
        </w:numPr>
        <w:rPr>
          <w:rFonts w:ascii="Arial" w:eastAsia="Times New Roman" w:hAnsi="Arial" w:cs="Arial"/>
          <w:sz w:val="24"/>
          <w:szCs w:val="24"/>
        </w:rPr>
      </w:pPr>
      <w:r w:rsidRPr="007A031B">
        <w:rPr>
          <w:rFonts w:ascii="Arial" w:hAnsi="Arial" w:cs="Arial"/>
          <w:bCs/>
          <w:sz w:val="24"/>
          <w:szCs w:val="24"/>
        </w:rPr>
        <w:t>Little Britches Rodeo: Nov. 1-2</w:t>
      </w:r>
    </w:p>
    <w:p w14:paraId="3C2F0299" w14:textId="77777777" w:rsidR="006D107B" w:rsidRPr="007A031B" w:rsidRDefault="006D107B" w:rsidP="006D107B">
      <w:pPr>
        <w:pStyle w:val="ListParagraph"/>
        <w:numPr>
          <w:ilvl w:val="0"/>
          <w:numId w:val="31"/>
        </w:numPr>
        <w:rPr>
          <w:rFonts w:ascii="Arial" w:eastAsia="Times New Roman" w:hAnsi="Arial" w:cs="Arial"/>
          <w:sz w:val="24"/>
          <w:szCs w:val="24"/>
        </w:rPr>
      </w:pPr>
      <w:r w:rsidRPr="007A031B">
        <w:rPr>
          <w:rFonts w:ascii="Arial" w:hAnsi="Arial" w:cs="Arial"/>
          <w:bCs/>
          <w:sz w:val="24"/>
          <w:szCs w:val="24"/>
        </w:rPr>
        <w:t>Moody &amp; McGirr Bull Riding Invitational and Breakaway: November 29</w:t>
      </w:r>
    </w:p>
    <w:p w14:paraId="728372E2" w14:textId="77777777" w:rsidR="006D107B" w:rsidRPr="007A031B" w:rsidRDefault="006D107B" w:rsidP="006D107B">
      <w:pPr>
        <w:pStyle w:val="ListParagraph"/>
        <w:numPr>
          <w:ilvl w:val="0"/>
          <w:numId w:val="34"/>
        </w:numPr>
        <w:spacing w:after="0" w:line="240" w:lineRule="auto"/>
        <w:rPr>
          <w:rFonts w:ascii="Arial" w:hAnsi="Arial" w:cs="Arial"/>
          <w:bCs/>
          <w:sz w:val="24"/>
          <w:szCs w:val="24"/>
        </w:rPr>
      </w:pPr>
      <w:r w:rsidRPr="007A031B">
        <w:rPr>
          <w:rFonts w:ascii="Arial" w:hAnsi="Arial" w:cs="Arial"/>
          <w:bCs/>
          <w:sz w:val="24"/>
          <w:szCs w:val="24"/>
        </w:rPr>
        <w:t>MX@ the DEX starting in December</w:t>
      </w:r>
    </w:p>
    <w:p w14:paraId="37DB36FF" w14:textId="77777777" w:rsidR="006D107B" w:rsidRPr="007A031B" w:rsidRDefault="006D107B" w:rsidP="006D107B">
      <w:pPr>
        <w:tabs>
          <w:tab w:val="left" w:pos="3240"/>
          <w:tab w:val="left" w:pos="3510"/>
        </w:tabs>
        <w:spacing w:after="0" w:line="240" w:lineRule="auto"/>
        <w:rPr>
          <w:rFonts w:ascii="Arial" w:eastAsia="Times New Roman" w:hAnsi="Arial" w:cs="Arial"/>
          <w:sz w:val="24"/>
          <w:szCs w:val="24"/>
        </w:rPr>
      </w:pPr>
    </w:p>
    <w:p w14:paraId="6FD9A7E1" w14:textId="5A0F509D" w:rsidR="006D107B" w:rsidRPr="007A031B" w:rsidRDefault="006D107B" w:rsidP="007148CB">
      <w:pPr>
        <w:pStyle w:val="ListParagraph"/>
        <w:numPr>
          <w:ilvl w:val="0"/>
          <w:numId w:val="1"/>
        </w:numPr>
        <w:tabs>
          <w:tab w:val="left" w:pos="3240"/>
          <w:tab w:val="left" w:pos="3510"/>
        </w:tabs>
        <w:spacing w:after="0" w:line="240" w:lineRule="auto"/>
        <w:rPr>
          <w:rFonts w:ascii="Arial" w:eastAsia="Times New Roman" w:hAnsi="Arial" w:cs="Arial"/>
          <w:sz w:val="24"/>
          <w:szCs w:val="24"/>
        </w:rPr>
      </w:pPr>
      <w:r w:rsidRPr="007A031B">
        <w:rPr>
          <w:rFonts w:ascii="Arial" w:eastAsia="Times New Roman" w:hAnsi="Arial" w:cs="Arial"/>
          <w:sz w:val="24"/>
          <w:szCs w:val="24"/>
        </w:rPr>
        <w:t>Maintenance and Repairs</w:t>
      </w:r>
      <w:r w:rsidR="007A294B" w:rsidRPr="007A031B">
        <w:rPr>
          <w:rFonts w:ascii="Arial" w:eastAsia="Times New Roman" w:hAnsi="Arial" w:cs="Arial"/>
          <w:sz w:val="24"/>
          <w:szCs w:val="24"/>
        </w:rPr>
        <w:t>: Besch reported that next summer’s projects include replacing some windows, doors, brick replacement and tuck-pointing on a small handful of buildings</w:t>
      </w:r>
      <w:r w:rsidR="007A031B" w:rsidRPr="007A031B">
        <w:rPr>
          <w:rFonts w:ascii="Arial" w:eastAsia="Times New Roman" w:hAnsi="Arial" w:cs="Arial"/>
          <w:sz w:val="24"/>
          <w:szCs w:val="24"/>
        </w:rPr>
        <w:t>.</w:t>
      </w:r>
    </w:p>
    <w:p w14:paraId="55624AF2" w14:textId="77777777" w:rsidR="005A7CDC" w:rsidRPr="007A031B" w:rsidRDefault="005A7CDC" w:rsidP="005A7CDC">
      <w:pPr>
        <w:tabs>
          <w:tab w:val="left" w:pos="3240"/>
          <w:tab w:val="left" w:pos="3510"/>
        </w:tabs>
        <w:spacing w:after="0" w:line="240" w:lineRule="auto"/>
        <w:rPr>
          <w:rFonts w:ascii="Arial" w:eastAsia="Times New Roman" w:hAnsi="Arial" w:cs="Arial"/>
          <w:sz w:val="24"/>
          <w:szCs w:val="24"/>
        </w:rPr>
      </w:pPr>
    </w:p>
    <w:p w14:paraId="409C5630" w14:textId="77777777" w:rsidR="008A4614" w:rsidRPr="007A031B" w:rsidRDefault="005A7CDC" w:rsidP="008A4614">
      <w:pPr>
        <w:tabs>
          <w:tab w:val="left" w:pos="3240"/>
          <w:tab w:val="left" w:pos="3510"/>
        </w:tabs>
        <w:spacing w:after="0" w:line="240" w:lineRule="auto"/>
        <w:rPr>
          <w:rFonts w:ascii="Arial" w:eastAsia="Times New Roman" w:hAnsi="Arial" w:cs="Arial"/>
          <w:sz w:val="24"/>
          <w:szCs w:val="24"/>
        </w:rPr>
      </w:pPr>
      <w:bookmarkStart w:id="1" w:name="_Hlk212644956"/>
      <w:r w:rsidRPr="007A031B">
        <w:rPr>
          <w:rFonts w:ascii="Arial" w:eastAsia="Times New Roman" w:hAnsi="Arial" w:cs="Arial"/>
          <w:sz w:val="24"/>
          <w:szCs w:val="24"/>
        </w:rPr>
        <w:lastRenderedPageBreak/>
        <w:t>10.5 Legislative Update:</w:t>
      </w:r>
      <w:r w:rsidR="00331A2D" w:rsidRPr="007A031B">
        <w:rPr>
          <w:rFonts w:ascii="Arial" w:eastAsia="Times New Roman" w:hAnsi="Arial" w:cs="Arial"/>
          <w:sz w:val="24"/>
          <w:szCs w:val="24"/>
        </w:rPr>
        <w:t xml:space="preserve"> Secretary Roberts briefly mentioned consideration of </w:t>
      </w:r>
    </w:p>
    <w:p w14:paraId="58D0167C" w14:textId="77777777" w:rsidR="008A4614" w:rsidRPr="007A031B" w:rsidRDefault="008A4614" w:rsidP="008A4614">
      <w:pPr>
        <w:tabs>
          <w:tab w:val="left" w:pos="3240"/>
          <w:tab w:val="left" w:pos="3510"/>
        </w:tabs>
        <w:spacing w:after="0" w:line="240" w:lineRule="auto"/>
        <w:rPr>
          <w:rFonts w:ascii="Arial" w:eastAsia="Times New Roman" w:hAnsi="Arial" w:cs="Arial"/>
          <w:sz w:val="24"/>
          <w:szCs w:val="24"/>
        </w:rPr>
      </w:pPr>
      <w:r w:rsidRPr="007A031B">
        <w:rPr>
          <w:rFonts w:ascii="Arial" w:eastAsia="Times New Roman" w:hAnsi="Arial" w:cs="Arial"/>
          <w:sz w:val="24"/>
          <w:szCs w:val="24"/>
        </w:rPr>
        <w:t xml:space="preserve">        i</w:t>
      </w:r>
      <w:r w:rsidR="00331A2D" w:rsidRPr="007A031B">
        <w:rPr>
          <w:rFonts w:ascii="Arial" w:eastAsia="Times New Roman" w:hAnsi="Arial" w:cs="Arial"/>
          <w:sz w:val="24"/>
          <w:szCs w:val="24"/>
        </w:rPr>
        <w:t xml:space="preserve">ntroducing legislation to tear down the old </w:t>
      </w:r>
      <w:r w:rsidRPr="007A031B">
        <w:rPr>
          <w:rFonts w:ascii="Arial" w:eastAsia="Times New Roman" w:hAnsi="Arial" w:cs="Arial"/>
          <w:sz w:val="24"/>
          <w:szCs w:val="24"/>
        </w:rPr>
        <w:t xml:space="preserve">red </w:t>
      </w:r>
      <w:r w:rsidR="00331A2D" w:rsidRPr="007A031B">
        <w:rPr>
          <w:rFonts w:ascii="Arial" w:eastAsia="Times New Roman" w:hAnsi="Arial" w:cs="Arial"/>
          <w:sz w:val="24"/>
          <w:szCs w:val="24"/>
        </w:rPr>
        <w:t>barn</w:t>
      </w:r>
      <w:r w:rsidRPr="007A031B">
        <w:rPr>
          <w:rFonts w:ascii="Arial" w:eastAsia="Times New Roman" w:hAnsi="Arial" w:cs="Arial"/>
          <w:sz w:val="24"/>
          <w:szCs w:val="24"/>
        </w:rPr>
        <w:t>s</w:t>
      </w:r>
      <w:r w:rsidR="00331A2D" w:rsidRPr="007A031B">
        <w:rPr>
          <w:rFonts w:ascii="Arial" w:eastAsia="Times New Roman" w:hAnsi="Arial" w:cs="Arial"/>
          <w:sz w:val="24"/>
          <w:szCs w:val="24"/>
        </w:rPr>
        <w:t xml:space="preserve"> by the north arena (built in the </w:t>
      </w:r>
    </w:p>
    <w:p w14:paraId="5C92B36E" w14:textId="77777777" w:rsidR="00582600" w:rsidRPr="007A031B" w:rsidRDefault="008A4614" w:rsidP="008A4614">
      <w:pPr>
        <w:tabs>
          <w:tab w:val="left" w:pos="3240"/>
          <w:tab w:val="left" w:pos="3510"/>
        </w:tabs>
        <w:spacing w:after="0" w:line="240" w:lineRule="auto"/>
        <w:rPr>
          <w:rFonts w:ascii="Arial" w:eastAsia="Times New Roman" w:hAnsi="Arial" w:cs="Arial"/>
          <w:sz w:val="24"/>
          <w:szCs w:val="24"/>
        </w:rPr>
      </w:pPr>
      <w:r w:rsidRPr="007A031B">
        <w:rPr>
          <w:rFonts w:ascii="Arial" w:eastAsia="Times New Roman" w:hAnsi="Arial" w:cs="Arial"/>
          <w:sz w:val="24"/>
          <w:szCs w:val="24"/>
        </w:rPr>
        <w:t xml:space="preserve">        </w:t>
      </w:r>
      <w:r w:rsidR="00331A2D" w:rsidRPr="007A031B">
        <w:rPr>
          <w:rFonts w:ascii="Arial" w:eastAsia="Times New Roman" w:hAnsi="Arial" w:cs="Arial"/>
          <w:sz w:val="24"/>
          <w:szCs w:val="24"/>
        </w:rPr>
        <w:t xml:space="preserve">1920s) and the </w:t>
      </w:r>
      <w:proofErr w:type="spellStart"/>
      <w:r w:rsidRPr="007A031B">
        <w:rPr>
          <w:rFonts w:ascii="Arial" w:eastAsia="Times New Roman" w:hAnsi="Arial" w:cs="Arial"/>
          <w:sz w:val="24"/>
          <w:szCs w:val="24"/>
        </w:rPr>
        <w:t>quonset</w:t>
      </w:r>
      <w:proofErr w:type="spellEnd"/>
      <w:r w:rsidRPr="007A031B">
        <w:rPr>
          <w:rFonts w:ascii="Arial" w:eastAsia="Times New Roman" w:hAnsi="Arial" w:cs="Arial"/>
          <w:sz w:val="24"/>
          <w:szCs w:val="24"/>
        </w:rPr>
        <w:t>(</w:t>
      </w:r>
      <w:r w:rsidR="00331A2D" w:rsidRPr="007A031B">
        <w:rPr>
          <w:rFonts w:ascii="Arial" w:eastAsia="Times New Roman" w:hAnsi="Arial" w:cs="Arial"/>
          <w:sz w:val="24"/>
          <w:szCs w:val="24"/>
        </w:rPr>
        <w:t>s</w:t>
      </w:r>
      <w:r w:rsidRPr="007A031B">
        <w:rPr>
          <w:rFonts w:ascii="Arial" w:eastAsia="Times New Roman" w:hAnsi="Arial" w:cs="Arial"/>
          <w:sz w:val="24"/>
          <w:szCs w:val="24"/>
        </w:rPr>
        <w:t>)</w:t>
      </w:r>
      <w:r w:rsidR="00331A2D" w:rsidRPr="007A031B">
        <w:rPr>
          <w:rFonts w:ascii="Arial" w:eastAsia="Times New Roman" w:hAnsi="Arial" w:cs="Arial"/>
          <w:sz w:val="24"/>
          <w:szCs w:val="24"/>
        </w:rPr>
        <w:t xml:space="preserve"> located by Gate 6 (built in 1963). These structures have </w:t>
      </w:r>
      <w:r w:rsidR="00582600" w:rsidRPr="007A031B">
        <w:rPr>
          <w:rFonts w:ascii="Arial" w:eastAsia="Times New Roman" w:hAnsi="Arial" w:cs="Arial"/>
          <w:sz w:val="24"/>
          <w:szCs w:val="24"/>
        </w:rPr>
        <w:t xml:space="preserve">   </w:t>
      </w:r>
    </w:p>
    <w:p w14:paraId="1D0B37C3" w14:textId="3FBFA32C" w:rsidR="005A7CDC" w:rsidRPr="007A031B" w:rsidRDefault="00582600" w:rsidP="008A4614">
      <w:pPr>
        <w:tabs>
          <w:tab w:val="left" w:pos="3240"/>
          <w:tab w:val="left" w:pos="3510"/>
        </w:tabs>
        <w:spacing w:after="0" w:line="240" w:lineRule="auto"/>
        <w:rPr>
          <w:rFonts w:ascii="Arial" w:eastAsia="Times New Roman" w:hAnsi="Arial" w:cs="Arial"/>
          <w:sz w:val="24"/>
          <w:szCs w:val="24"/>
        </w:rPr>
      </w:pPr>
      <w:r w:rsidRPr="007A031B">
        <w:rPr>
          <w:rFonts w:ascii="Arial" w:eastAsia="Times New Roman" w:hAnsi="Arial" w:cs="Arial"/>
          <w:sz w:val="24"/>
          <w:szCs w:val="24"/>
        </w:rPr>
        <w:t xml:space="preserve">         </w:t>
      </w:r>
      <w:r w:rsidR="00331A2D" w:rsidRPr="007A031B">
        <w:rPr>
          <w:rFonts w:ascii="Arial" w:eastAsia="Times New Roman" w:hAnsi="Arial" w:cs="Arial"/>
          <w:sz w:val="24"/>
          <w:szCs w:val="24"/>
        </w:rPr>
        <w:t xml:space="preserve">outlived their lives and would allow for more parking and green space. </w:t>
      </w:r>
    </w:p>
    <w:bookmarkEnd w:id="1"/>
    <w:p w14:paraId="0C0A5B60" w14:textId="77777777" w:rsidR="006D107B" w:rsidRPr="007A031B" w:rsidRDefault="006D107B" w:rsidP="006D107B">
      <w:pPr>
        <w:pStyle w:val="ListParagraph"/>
        <w:rPr>
          <w:rFonts w:ascii="Arial" w:eastAsia="Times New Roman" w:hAnsi="Arial" w:cs="Arial"/>
          <w:sz w:val="24"/>
          <w:szCs w:val="24"/>
        </w:rPr>
      </w:pPr>
    </w:p>
    <w:p w14:paraId="04603670" w14:textId="21537655" w:rsidR="006D107B" w:rsidRPr="007A031B" w:rsidRDefault="006D107B" w:rsidP="007148CB">
      <w:pPr>
        <w:pStyle w:val="ListParagraph"/>
        <w:numPr>
          <w:ilvl w:val="0"/>
          <w:numId w:val="1"/>
        </w:numPr>
        <w:tabs>
          <w:tab w:val="left" w:pos="3240"/>
          <w:tab w:val="left" w:pos="3510"/>
        </w:tabs>
        <w:spacing w:after="0" w:line="240" w:lineRule="auto"/>
        <w:rPr>
          <w:rFonts w:ascii="Arial" w:eastAsia="Times New Roman" w:hAnsi="Arial" w:cs="Arial"/>
          <w:sz w:val="24"/>
          <w:szCs w:val="24"/>
        </w:rPr>
      </w:pPr>
      <w:r w:rsidRPr="007A031B">
        <w:rPr>
          <w:rFonts w:ascii="Arial" w:eastAsia="Times New Roman" w:hAnsi="Arial" w:cs="Arial"/>
          <w:sz w:val="24"/>
          <w:szCs w:val="24"/>
        </w:rPr>
        <w:t>Commissioners or Manager Reports</w:t>
      </w:r>
      <w:r w:rsidR="007A294B" w:rsidRPr="007A031B">
        <w:rPr>
          <w:rFonts w:ascii="Arial" w:eastAsia="Times New Roman" w:hAnsi="Arial" w:cs="Arial"/>
          <w:sz w:val="24"/>
          <w:szCs w:val="24"/>
        </w:rPr>
        <w:t>: None.</w:t>
      </w:r>
    </w:p>
    <w:p w14:paraId="7A1521E1" w14:textId="77777777" w:rsidR="006D107B" w:rsidRPr="007A031B" w:rsidRDefault="006D107B" w:rsidP="006D107B">
      <w:pPr>
        <w:tabs>
          <w:tab w:val="left" w:pos="3240"/>
          <w:tab w:val="left" w:pos="3510"/>
        </w:tabs>
        <w:spacing w:after="0" w:line="240" w:lineRule="auto"/>
        <w:rPr>
          <w:rFonts w:ascii="Arial" w:eastAsia="Times New Roman" w:hAnsi="Arial" w:cs="Arial"/>
          <w:sz w:val="24"/>
          <w:szCs w:val="24"/>
        </w:rPr>
      </w:pPr>
    </w:p>
    <w:p w14:paraId="17C1A19D" w14:textId="5712E445" w:rsidR="006D107B" w:rsidRPr="007A031B" w:rsidRDefault="006D107B" w:rsidP="007148CB">
      <w:pPr>
        <w:pStyle w:val="ListParagraph"/>
        <w:numPr>
          <w:ilvl w:val="0"/>
          <w:numId w:val="1"/>
        </w:numPr>
        <w:tabs>
          <w:tab w:val="left" w:pos="3240"/>
          <w:tab w:val="left" w:pos="3510"/>
        </w:tabs>
        <w:spacing w:after="0" w:line="240" w:lineRule="auto"/>
        <w:rPr>
          <w:rFonts w:ascii="Arial" w:eastAsia="Times New Roman" w:hAnsi="Arial" w:cs="Arial"/>
          <w:sz w:val="24"/>
          <w:szCs w:val="24"/>
        </w:rPr>
      </w:pPr>
      <w:r w:rsidRPr="007A031B">
        <w:rPr>
          <w:rFonts w:ascii="Arial" w:eastAsia="Times New Roman" w:hAnsi="Arial" w:cs="Arial"/>
          <w:sz w:val="24"/>
          <w:szCs w:val="24"/>
        </w:rPr>
        <w:t>Executive Session</w:t>
      </w:r>
      <w:r w:rsidR="007A294B" w:rsidRPr="007A031B">
        <w:rPr>
          <w:rFonts w:ascii="Arial" w:eastAsia="Times New Roman" w:hAnsi="Arial" w:cs="Arial"/>
          <w:sz w:val="24"/>
          <w:szCs w:val="24"/>
        </w:rPr>
        <w:t>: None.</w:t>
      </w:r>
      <w:r w:rsidRPr="007A031B">
        <w:rPr>
          <w:rFonts w:ascii="Arial" w:eastAsia="Times New Roman" w:hAnsi="Arial" w:cs="Arial"/>
          <w:sz w:val="24"/>
          <w:szCs w:val="24"/>
        </w:rPr>
        <w:t xml:space="preserve"> </w:t>
      </w:r>
    </w:p>
    <w:p w14:paraId="7A61B4A9" w14:textId="77777777" w:rsidR="006D107B" w:rsidRPr="007A031B" w:rsidRDefault="006D107B" w:rsidP="006D107B">
      <w:pPr>
        <w:pStyle w:val="ListParagraph"/>
        <w:rPr>
          <w:rFonts w:ascii="Arial" w:eastAsia="Times New Roman" w:hAnsi="Arial" w:cs="Arial"/>
          <w:sz w:val="24"/>
          <w:szCs w:val="24"/>
        </w:rPr>
      </w:pPr>
    </w:p>
    <w:p w14:paraId="115CB32E" w14:textId="3C7A2809" w:rsidR="006D107B" w:rsidRPr="007A031B" w:rsidRDefault="006D107B" w:rsidP="007148CB">
      <w:pPr>
        <w:pStyle w:val="ListParagraph"/>
        <w:numPr>
          <w:ilvl w:val="0"/>
          <w:numId w:val="1"/>
        </w:numPr>
        <w:tabs>
          <w:tab w:val="left" w:pos="3240"/>
          <w:tab w:val="left" w:pos="3510"/>
        </w:tabs>
        <w:spacing w:after="0" w:line="240" w:lineRule="auto"/>
        <w:rPr>
          <w:rFonts w:ascii="Arial" w:eastAsia="Times New Roman" w:hAnsi="Arial" w:cs="Arial"/>
          <w:sz w:val="24"/>
          <w:szCs w:val="24"/>
        </w:rPr>
      </w:pPr>
      <w:r w:rsidRPr="007A031B">
        <w:rPr>
          <w:rFonts w:ascii="Arial" w:eastAsia="Times New Roman" w:hAnsi="Arial" w:cs="Arial"/>
          <w:sz w:val="24"/>
          <w:szCs w:val="24"/>
        </w:rPr>
        <w:t>Next Meeting: December 16, 202</w:t>
      </w:r>
      <w:r w:rsidR="007A294B" w:rsidRPr="007A031B">
        <w:rPr>
          <w:rFonts w:ascii="Arial" w:eastAsia="Times New Roman" w:hAnsi="Arial" w:cs="Arial"/>
          <w:sz w:val="24"/>
          <w:szCs w:val="24"/>
        </w:rPr>
        <w:t>5, 1 PM</w:t>
      </w:r>
      <w:r w:rsidRPr="007A031B">
        <w:rPr>
          <w:rFonts w:ascii="Arial" w:eastAsia="Times New Roman" w:hAnsi="Arial" w:cs="Arial"/>
          <w:sz w:val="24"/>
          <w:szCs w:val="24"/>
        </w:rPr>
        <w:t xml:space="preserve"> (Tentative)</w:t>
      </w:r>
      <w:r w:rsidR="007A294B" w:rsidRPr="007A031B">
        <w:rPr>
          <w:rFonts w:ascii="Arial" w:eastAsia="Times New Roman" w:hAnsi="Arial" w:cs="Arial"/>
          <w:sz w:val="24"/>
          <w:szCs w:val="24"/>
        </w:rPr>
        <w:t>.</w:t>
      </w:r>
    </w:p>
    <w:p w14:paraId="2C52A1E3" w14:textId="77777777" w:rsidR="006D107B" w:rsidRPr="007A031B" w:rsidRDefault="006D107B" w:rsidP="006D107B">
      <w:pPr>
        <w:pStyle w:val="ListParagraph"/>
        <w:rPr>
          <w:rFonts w:ascii="Arial" w:eastAsia="Times New Roman" w:hAnsi="Arial" w:cs="Arial"/>
          <w:sz w:val="24"/>
          <w:szCs w:val="24"/>
        </w:rPr>
      </w:pPr>
    </w:p>
    <w:p w14:paraId="79194173" w14:textId="77777777" w:rsidR="006D107B" w:rsidRPr="007A031B" w:rsidRDefault="006D107B" w:rsidP="007148CB">
      <w:pPr>
        <w:pStyle w:val="ListParagraph"/>
        <w:numPr>
          <w:ilvl w:val="0"/>
          <w:numId w:val="1"/>
        </w:numPr>
        <w:tabs>
          <w:tab w:val="left" w:pos="3240"/>
          <w:tab w:val="left" w:pos="3510"/>
        </w:tabs>
        <w:spacing w:after="0" w:line="240" w:lineRule="auto"/>
        <w:rPr>
          <w:rFonts w:ascii="Arial" w:eastAsia="Times New Roman" w:hAnsi="Arial" w:cs="Arial"/>
          <w:sz w:val="24"/>
          <w:szCs w:val="24"/>
        </w:rPr>
      </w:pPr>
      <w:r w:rsidRPr="007A031B">
        <w:rPr>
          <w:rFonts w:ascii="Arial" w:eastAsia="Times New Roman" w:hAnsi="Arial" w:cs="Arial"/>
          <w:sz w:val="24"/>
          <w:szCs w:val="24"/>
        </w:rPr>
        <w:t>Adjournment</w:t>
      </w:r>
    </w:p>
    <w:p w14:paraId="2C64B69A" w14:textId="77777777" w:rsidR="006D107B" w:rsidRPr="004A7499" w:rsidRDefault="006D107B" w:rsidP="000A5967">
      <w:pPr>
        <w:pStyle w:val="ListParagraph"/>
        <w:rPr>
          <w:rFonts w:ascii="Arial" w:eastAsia="Times New Roman" w:hAnsi="Arial" w:cs="Arial"/>
          <w:b/>
          <w:bCs/>
          <w:sz w:val="24"/>
          <w:szCs w:val="24"/>
        </w:rPr>
      </w:pPr>
    </w:p>
    <w:sectPr w:rsidR="006D107B" w:rsidRPr="004A7499" w:rsidSect="00F528DA">
      <w:headerReference w:type="default" r:id="rId7"/>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9EDD9" w14:textId="77777777" w:rsidR="00C067B1" w:rsidRDefault="00C067B1" w:rsidP="006406FC">
      <w:pPr>
        <w:spacing w:after="0" w:line="240" w:lineRule="auto"/>
      </w:pPr>
      <w:r>
        <w:separator/>
      </w:r>
    </w:p>
  </w:endnote>
  <w:endnote w:type="continuationSeparator" w:id="0">
    <w:p w14:paraId="6AFCCDFB" w14:textId="77777777" w:rsidR="00C067B1" w:rsidRDefault="00C067B1"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A5336" w14:textId="77777777" w:rsidR="00C067B1" w:rsidRDefault="00C067B1" w:rsidP="006406FC">
      <w:pPr>
        <w:spacing w:after="0" w:line="240" w:lineRule="auto"/>
      </w:pPr>
      <w:r>
        <w:separator/>
      </w:r>
    </w:p>
  </w:footnote>
  <w:footnote w:type="continuationSeparator" w:id="0">
    <w:p w14:paraId="222807D5" w14:textId="77777777" w:rsidR="00C067B1" w:rsidRDefault="00C067B1"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7801B" w14:textId="37786E2B"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49D8" w14:textId="76860AAA" w:rsidR="00F528DA" w:rsidRPr="006406FC" w:rsidRDefault="00F70D51" w:rsidP="00F528DA">
    <w:pPr>
      <w:tabs>
        <w:tab w:val="left" w:pos="360"/>
        <w:tab w:val="left" w:pos="450"/>
        <w:tab w:val="left" w:pos="8550"/>
        <w:tab w:val="left" w:pos="9720"/>
      </w:tabs>
      <w:spacing w:after="0" w:line="240" w:lineRule="auto"/>
      <w:ind w:left="720" w:hanging="540"/>
      <w:rPr>
        <w:rFonts w:ascii="Arial" w:eastAsia="Calibri" w:hAnsi="Arial" w:cs="Arial"/>
        <w:b/>
        <w:sz w:val="29"/>
        <w:szCs w:val="29"/>
      </w:rPr>
    </w:pPr>
    <w:r>
      <w:rPr>
        <w:rFonts w:ascii="Arial" w:hAnsi="Arial" w:cs="Arial"/>
        <w:noProof/>
      </w:rPr>
      <w:drawing>
        <wp:anchor distT="0" distB="0" distL="114300" distR="114300" simplePos="0" relativeHeight="251656704" behindDoc="0" locked="0" layoutInCell="1" allowOverlap="1" wp14:anchorId="768814E5" wp14:editId="03C6688D">
          <wp:simplePos x="0" y="0"/>
          <wp:positionH relativeFrom="column">
            <wp:posOffset>5029200</wp:posOffset>
          </wp:positionH>
          <wp:positionV relativeFrom="paragraph">
            <wp:posOffset>-59055</wp:posOffset>
          </wp:positionV>
          <wp:extent cx="1489710" cy="1239273"/>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a:extLst>
                      <a:ext uri="{28A0092B-C50C-407E-A947-70E740481C1C}">
                        <a14:useLocalDpi xmlns:a14="http://schemas.microsoft.com/office/drawing/2010/main" val="0"/>
                      </a:ext>
                    </a:extLst>
                  </a:blip>
                  <a:srcRect l="2725" t="7371" r="4006" b="15064"/>
                  <a:stretch/>
                </pic:blipFill>
                <pic:spPr bwMode="auto">
                  <a:xfrm>
                    <a:off x="0" y="0"/>
                    <a:ext cx="1489710" cy="1239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8DA">
      <w:rPr>
        <w:rFonts w:ascii="Arial" w:eastAsia="Calibri" w:hAnsi="Arial" w:cs="Arial"/>
        <w:b/>
        <w:noProof/>
        <w:sz w:val="29"/>
        <w:szCs w:val="29"/>
      </w:rPr>
      <w:drawing>
        <wp:anchor distT="0" distB="0" distL="114300" distR="114300" simplePos="0" relativeHeight="251657728" behindDoc="0" locked="0" layoutInCell="1" allowOverlap="1" wp14:anchorId="66C2F4A9" wp14:editId="50931704">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7B818928" w14:textId="4991D07C" w:rsidR="00F528DA" w:rsidRDefault="00507B45" w:rsidP="00124439">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0C648F">
      <w:rPr>
        <w:rFonts w:ascii="Arial" w:eastAsia="Calibri" w:hAnsi="Arial" w:cs="Times New Roman"/>
        <w:sz w:val="29"/>
        <w:szCs w:val="29"/>
      </w:rPr>
      <w:t>SD State Fair Commission</w:t>
    </w:r>
    <w:r w:rsidR="0074140C">
      <w:rPr>
        <w:rFonts w:ascii="Arial" w:eastAsia="Calibri" w:hAnsi="Arial" w:cs="Times New Roman"/>
        <w:sz w:val="29"/>
        <w:szCs w:val="29"/>
      </w:rPr>
      <w:t xml:space="preserve"> Minutes</w:t>
    </w:r>
  </w:p>
  <w:p w14:paraId="390DF028" w14:textId="1F6C9CB9" w:rsidR="00F528DA" w:rsidRDefault="00F528DA" w:rsidP="00124439">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Nordby Exhibit Hall, SD State Fairgrounds</w:t>
    </w:r>
    <w:r w:rsidR="000C648F">
      <w:rPr>
        <w:rFonts w:ascii="Arial" w:eastAsia="Calibri" w:hAnsi="Arial" w:cs="Times New Roman"/>
        <w:sz w:val="24"/>
        <w:szCs w:val="24"/>
      </w:rPr>
      <w:t>, Huron, SD</w:t>
    </w:r>
  </w:p>
  <w:p w14:paraId="07077F72" w14:textId="47349BF3" w:rsidR="00F528DA" w:rsidRDefault="00507B45" w:rsidP="00124439">
    <w:pPr>
      <w:pStyle w:val="Header"/>
    </w:pPr>
    <w:r>
      <w:rPr>
        <w:rFonts w:ascii="Arial" w:eastAsia="Calibri" w:hAnsi="Arial" w:cs="Times New Roman"/>
        <w:sz w:val="24"/>
        <w:szCs w:val="24"/>
      </w:rPr>
      <w:t xml:space="preserve">         </w:t>
    </w:r>
    <w:r w:rsidR="006D107B">
      <w:rPr>
        <w:rFonts w:ascii="Arial" w:eastAsia="Calibri" w:hAnsi="Arial" w:cs="Times New Roman"/>
        <w:sz w:val="24"/>
        <w:szCs w:val="24"/>
      </w:rPr>
      <w:t>Tuesday, October 21</w:t>
    </w:r>
    <w:r w:rsidR="000054E5">
      <w:rPr>
        <w:rFonts w:ascii="Arial" w:eastAsia="Calibri" w:hAnsi="Arial" w:cs="Times New Roman"/>
        <w:sz w:val="24"/>
        <w:szCs w:val="24"/>
      </w:rPr>
      <w:t xml:space="preserve">, </w:t>
    </w:r>
    <w:proofErr w:type="gramStart"/>
    <w:r w:rsidR="000054E5">
      <w:rPr>
        <w:rFonts w:ascii="Arial" w:eastAsia="Calibri" w:hAnsi="Arial" w:cs="Times New Roman"/>
        <w:sz w:val="24"/>
        <w:szCs w:val="24"/>
      </w:rPr>
      <w:t>2025</w:t>
    </w:r>
    <w:proofErr w:type="gramEnd"/>
    <w:r w:rsidR="000C648F">
      <w:rPr>
        <w:rFonts w:ascii="Arial" w:eastAsia="Calibri" w:hAnsi="Arial" w:cs="Times New Roman"/>
        <w:sz w:val="24"/>
        <w:szCs w:val="24"/>
      </w:rPr>
      <w:t xml:space="preserve"> </w:t>
    </w:r>
    <w:r w:rsidR="000C648F" w:rsidRPr="00E0055F">
      <w:rPr>
        <w:rFonts w:ascii="Arial" w:eastAsia="Calibri" w:hAnsi="Arial" w:cs="Times New Roman"/>
        <w:sz w:val="20"/>
        <w:szCs w:val="20"/>
      </w:rPr>
      <w:sym w:font="Wingdings" w:char="F06C"/>
    </w:r>
    <w:r w:rsidR="000C648F" w:rsidRPr="00E0055F">
      <w:rPr>
        <w:rFonts w:ascii="Arial" w:eastAsia="Calibri" w:hAnsi="Arial" w:cs="Times New Roman"/>
        <w:sz w:val="20"/>
        <w:szCs w:val="20"/>
      </w:rPr>
      <w:t xml:space="preserve"> </w:t>
    </w:r>
    <w:r w:rsidR="000C648F">
      <w:rPr>
        <w:rFonts w:ascii="Arial" w:eastAsia="Calibri" w:hAnsi="Arial" w:cs="Times New Roman"/>
        <w:sz w:val="24"/>
        <w:szCs w:val="24"/>
      </w:rPr>
      <w:t xml:space="preserve"> </w:t>
    </w:r>
    <w:r w:rsidR="006D107B">
      <w:rPr>
        <w:rFonts w:ascii="Arial" w:eastAsia="Calibri" w:hAnsi="Arial" w:cs="Times New Roman"/>
        <w:sz w:val="24"/>
        <w:szCs w:val="24"/>
      </w:rPr>
      <w:t>1 PM</w:t>
    </w:r>
    <w:r w:rsidR="000C648F" w:rsidRPr="00F70D51">
      <w:rPr>
        <w:rFonts w:ascii="Arial" w:eastAsia="Calibri" w:hAnsi="Arial" w:cs="Times New Roman"/>
        <w:sz w:val="32"/>
        <w:szCs w:val="32"/>
      </w:rPr>
      <w:t xml:space="preserve"> </w:t>
    </w:r>
    <w:r w:rsidR="000C648F">
      <w:rPr>
        <w:rFonts w:ascii="Arial" w:eastAsia="Calibri" w:hAnsi="Arial" w:cs="Times New Roman"/>
        <w:sz w:val="24"/>
        <w:szCs w:val="24"/>
      </w:rPr>
      <w:t>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63EE1"/>
    <w:multiLevelType w:val="multilevel"/>
    <w:tmpl w:val="E5EAE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804AC"/>
    <w:multiLevelType w:val="hybridMultilevel"/>
    <w:tmpl w:val="FAF41274"/>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low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 w15:restartNumberingAfterBreak="0">
    <w:nsid w:val="10536853"/>
    <w:multiLevelType w:val="hybridMultilevel"/>
    <w:tmpl w:val="8CDE98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6A7083"/>
    <w:multiLevelType w:val="multilevel"/>
    <w:tmpl w:val="5DC27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3569D"/>
    <w:multiLevelType w:val="multilevel"/>
    <w:tmpl w:val="01B6F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1546B5"/>
    <w:multiLevelType w:val="multilevel"/>
    <w:tmpl w:val="B39E4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7722B8"/>
    <w:multiLevelType w:val="hybridMultilevel"/>
    <w:tmpl w:val="0576F21A"/>
    <w:lvl w:ilvl="0" w:tplc="FFFFFFFF">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ind w:left="1080" w:hanging="360"/>
      </w:pPr>
      <w:rPr>
        <w:rFonts w:ascii="Symbol" w:hAnsi="Symbol" w:hint="default"/>
      </w:rPr>
    </w:lvl>
    <w:lvl w:ilvl="2" w:tplc="FFFFFFFF">
      <w:start w:val="1"/>
      <w:numFmt w:val="lowerRoman"/>
      <w:lvlText w:val="%3."/>
      <w:lvlJc w:val="right"/>
      <w:pPr>
        <w:tabs>
          <w:tab w:val="num" w:pos="1800"/>
        </w:tabs>
        <w:ind w:left="1800" w:hanging="180"/>
      </w:pPr>
      <w:rPr>
        <w:rFonts w:cs="Times New Roman"/>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7" w15:restartNumberingAfterBreak="0">
    <w:nsid w:val="1E142E51"/>
    <w:multiLevelType w:val="multilevel"/>
    <w:tmpl w:val="3CB0A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273B8"/>
    <w:multiLevelType w:val="multilevel"/>
    <w:tmpl w:val="41F81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87E62"/>
    <w:multiLevelType w:val="hybridMultilevel"/>
    <w:tmpl w:val="84FE76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67B7725"/>
    <w:multiLevelType w:val="hybridMultilevel"/>
    <w:tmpl w:val="0942A14C"/>
    <w:lvl w:ilvl="0" w:tplc="FFFFFFFF">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FFFFFFFF">
      <w:start w:val="1"/>
      <w:numFmt w:val="lowerRoman"/>
      <w:lvlText w:val="%3."/>
      <w:lvlJc w:val="right"/>
      <w:pPr>
        <w:tabs>
          <w:tab w:val="num" w:pos="1800"/>
        </w:tabs>
        <w:ind w:left="1800" w:hanging="180"/>
      </w:pPr>
      <w:rPr>
        <w:rFonts w:cs="Times New Roman"/>
      </w:rPr>
    </w:lvl>
    <w:lvl w:ilvl="3" w:tplc="FFFFFFFF">
      <w:start w:val="1"/>
      <w:numFmt w:val="bullet"/>
      <w:lvlText w:val=""/>
      <w:lvlJc w:val="left"/>
      <w:pPr>
        <w:tabs>
          <w:tab w:val="num" w:pos="2520"/>
        </w:tabs>
        <w:ind w:left="2520" w:hanging="360"/>
      </w:pPr>
      <w:rPr>
        <w:rFonts w:ascii="Symbol" w:hAnsi="Symbol" w:hint="default"/>
      </w:rPr>
    </w:lvl>
    <w:lvl w:ilvl="4" w:tplc="8B92F204">
      <w:start w:val="2"/>
      <w:numFmt w:val="upperLetter"/>
      <w:lvlText w:val="%5."/>
      <w:lvlJc w:val="left"/>
      <w:pPr>
        <w:ind w:left="3240" w:hanging="360"/>
      </w:pPr>
      <w:rPr>
        <w:rFonts w:hint="default"/>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1" w15:restartNumberingAfterBreak="0">
    <w:nsid w:val="26972002"/>
    <w:multiLevelType w:val="hybridMultilevel"/>
    <w:tmpl w:val="2ACAD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2D01EE"/>
    <w:multiLevelType w:val="multilevel"/>
    <w:tmpl w:val="8EACF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2655F3"/>
    <w:multiLevelType w:val="hybridMultilevel"/>
    <w:tmpl w:val="46BC2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98F0630"/>
    <w:multiLevelType w:val="hybridMultilevel"/>
    <w:tmpl w:val="FEB87AC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A972840"/>
    <w:multiLevelType w:val="multilevel"/>
    <w:tmpl w:val="C090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E67020"/>
    <w:multiLevelType w:val="hybridMultilevel"/>
    <w:tmpl w:val="7E42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002B5D"/>
    <w:multiLevelType w:val="hybridMultilevel"/>
    <w:tmpl w:val="519E7680"/>
    <w:lvl w:ilvl="0" w:tplc="1F8E1302">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31C6274A"/>
    <w:multiLevelType w:val="multilevel"/>
    <w:tmpl w:val="E2B6E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7173E7"/>
    <w:multiLevelType w:val="multilevel"/>
    <w:tmpl w:val="5F26B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5936B2"/>
    <w:multiLevelType w:val="hybridMultilevel"/>
    <w:tmpl w:val="286894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AAD4AEF"/>
    <w:multiLevelType w:val="multilevel"/>
    <w:tmpl w:val="03DEB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FF7B8A"/>
    <w:multiLevelType w:val="hybridMultilevel"/>
    <w:tmpl w:val="7FDC94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CC046D1"/>
    <w:multiLevelType w:val="hybridMultilevel"/>
    <w:tmpl w:val="F490C0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F072673"/>
    <w:multiLevelType w:val="hybridMultilevel"/>
    <w:tmpl w:val="62A26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D774D1"/>
    <w:multiLevelType w:val="hybridMultilevel"/>
    <w:tmpl w:val="C316A97A"/>
    <w:lvl w:ilvl="0" w:tplc="B8E6DF36">
      <w:start w:val="1"/>
      <w:numFmt w:val="bullet"/>
      <w:lvlText w:val="•"/>
      <w:lvlJc w:val="left"/>
      <w:pPr>
        <w:tabs>
          <w:tab w:val="num" w:pos="720"/>
        </w:tabs>
        <w:ind w:left="720" w:hanging="360"/>
      </w:pPr>
      <w:rPr>
        <w:rFonts w:ascii="Arial" w:hAnsi="Arial" w:hint="default"/>
      </w:rPr>
    </w:lvl>
    <w:lvl w:ilvl="1" w:tplc="9DB6E8AC">
      <w:start w:val="1"/>
      <w:numFmt w:val="bullet"/>
      <w:lvlText w:val="•"/>
      <w:lvlJc w:val="left"/>
      <w:pPr>
        <w:tabs>
          <w:tab w:val="num" w:pos="1440"/>
        </w:tabs>
        <w:ind w:left="1440" w:hanging="360"/>
      </w:pPr>
      <w:rPr>
        <w:rFonts w:ascii="Arial" w:hAnsi="Arial" w:hint="default"/>
      </w:rPr>
    </w:lvl>
    <w:lvl w:ilvl="2" w:tplc="CFFEF0C4">
      <w:start w:val="1"/>
      <w:numFmt w:val="bullet"/>
      <w:lvlText w:val="•"/>
      <w:lvlJc w:val="left"/>
      <w:pPr>
        <w:tabs>
          <w:tab w:val="num" w:pos="2160"/>
        </w:tabs>
        <w:ind w:left="2160" w:hanging="360"/>
      </w:pPr>
      <w:rPr>
        <w:rFonts w:ascii="Arial" w:hAnsi="Arial" w:hint="default"/>
      </w:rPr>
    </w:lvl>
    <w:lvl w:ilvl="3" w:tplc="56767E08" w:tentative="1">
      <w:start w:val="1"/>
      <w:numFmt w:val="bullet"/>
      <w:lvlText w:val="•"/>
      <w:lvlJc w:val="left"/>
      <w:pPr>
        <w:tabs>
          <w:tab w:val="num" w:pos="2880"/>
        </w:tabs>
        <w:ind w:left="2880" w:hanging="360"/>
      </w:pPr>
      <w:rPr>
        <w:rFonts w:ascii="Arial" w:hAnsi="Arial" w:hint="default"/>
      </w:rPr>
    </w:lvl>
    <w:lvl w:ilvl="4" w:tplc="6478E26C" w:tentative="1">
      <w:start w:val="1"/>
      <w:numFmt w:val="bullet"/>
      <w:lvlText w:val="•"/>
      <w:lvlJc w:val="left"/>
      <w:pPr>
        <w:tabs>
          <w:tab w:val="num" w:pos="3600"/>
        </w:tabs>
        <w:ind w:left="3600" w:hanging="360"/>
      </w:pPr>
      <w:rPr>
        <w:rFonts w:ascii="Arial" w:hAnsi="Arial" w:hint="default"/>
      </w:rPr>
    </w:lvl>
    <w:lvl w:ilvl="5" w:tplc="D8C6CE0E" w:tentative="1">
      <w:start w:val="1"/>
      <w:numFmt w:val="bullet"/>
      <w:lvlText w:val="•"/>
      <w:lvlJc w:val="left"/>
      <w:pPr>
        <w:tabs>
          <w:tab w:val="num" w:pos="4320"/>
        </w:tabs>
        <w:ind w:left="4320" w:hanging="360"/>
      </w:pPr>
      <w:rPr>
        <w:rFonts w:ascii="Arial" w:hAnsi="Arial" w:hint="default"/>
      </w:rPr>
    </w:lvl>
    <w:lvl w:ilvl="6" w:tplc="7FF8E808" w:tentative="1">
      <w:start w:val="1"/>
      <w:numFmt w:val="bullet"/>
      <w:lvlText w:val="•"/>
      <w:lvlJc w:val="left"/>
      <w:pPr>
        <w:tabs>
          <w:tab w:val="num" w:pos="5040"/>
        </w:tabs>
        <w:ind w:left="5040" w:hanging="360"/>
      </w:pPr>
      <w:rPr>
        <w:rFonts w:ascii="Arial" w:hAnsi="Arial" w:hint="default"/>
      </w:rPr>
    </w:lvl>
    <w:lvl w:ilvl="7" w:tplc="131ECABC" w:tentative="1">
      <w:start w:val="1"/>
      <w:numFmt w:val="bullet"/>
      <w:lvlText w:val="•"/>
      <w:lvlJc w:val="left"/>
      <w:pPr>
        <w:tabs>
          <w:tab w:val="num" w:pos="5760"/>
        </w:tabs>
        <w:ind w:left="5760" w:hanging="360"/>
      </w:pPr>
      <w:rPr>
        <w:rFonts w:ascii="Arial" w:hAnsi="Arial" w:hint="default"/>
      </w:rPr>
    </w:lvl>
    <w:lvl w:ilvl="8" w:tplc="2542C6E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2E51794"/>
    <w:multiLevelType w:val="hybridMultilevel"/>
    <w:tmpl w:val="9D5ED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66F522B"/>
    <w:multiLevelType w:val="hybridMultilevel"/>
    <w:tmpl w:val="05F27B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699184B"/>
    <w:multiLevelType w:val="hybridMultilevel"/>
    <w:tmpl w:val="88B2B43A"/>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46BC64CF"/>
    <w:multiLevelType w:val="hybridMultilevel"/>
    <w:tmpl w:val="24145B1E"/>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bullet"/>
      <w:lvlText w:val=""/>
      <w:lvlJc w:val="left"/>
      <w:pPr>
        <w:ind w:left="1080" w:hanging="360"/>
      </w:pPr>
      <w:rPr>
        <w:rFonts w:ascii="Symbol" w:hAnsi="Symbol" w:hint="default"/>
      </w:r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0" w15:restartNumberingAfterBreak="0">
    <w:nsid w:val="48827662"/>
    <w:multiLevelType w:val="hybridMultilevel"/>
    <w:tmpl w:val="3AE0344C"/>
    <w:lvl w:ilvl="0" w:tplc="FFFFFFFF">
      <w:start w:val="1"/>
      <w:numFmt w:val="decimal"/>
      <w:lvlText w:val="%1."/>
      <w:lvlJc w:val="left"/>
      <w:pPr>
        <w:ind w:left="360" w:hanging="360"/>
      </w:pPr>
      <w:rPr>
        <w:rFonts w:ascii="Arial" w:eastAsia="Times New Roman" w:hAnsi="Arial" w:cs="Arial"/>
        <w:b w:val="0"/>
        <w:bCs w:val="0"/>
        <w:i w:val="0"/>
      </w:rPr>
    </w:lvl>
    <w:lvl w:ilvl="1" w:tplc="FFFFFFFF">
      <w:start w:val="1"/>
      <w:numFmt w:val="lowerLetter"/>
      <w:lvlText w:val="%2."/>
      <w:lvlJc w:val="left"/>
      <w:pPr>
        <w:ind w:left="720" w:hanging="360"/>
      </w:pPr>
    </w:lvl>
    <w:lvl w:ilvl="2" w:tplc="04090001">
      <w:start w:val="1"/>
      <w:numFmt w:val="bullet"/>
      <w:lvlText w:val=""/>
      <w:lvlJc w:val="left"/>
      <w:pPr>
        <w:ind w:left="1440" w:hanging="360"/>
      </w:pPr>
      <w:rPr>
        <w:rFonts w:ascii="Symbol" w:hAnsi="Symbol" w:hint="default"/>
      </w:rPr>
    </w:lvl>
    <w:lvl w:ilvl="3" w:tplc="04090001">
      <w:start w:val="1"/>
      <w:numFmt w:val="bullet"/>
      <w:lvlText w:val=""/>
      <w:lvlJc w:val="left"/>
      <w:pPr>
        <w:ind w:left="2160" w:hanging="360"/>
      </w:pPr>
      <w:rPr>
        <w:rFonts w:ascii="Symbol" w:hAnsi="Symbol" w:hint="default"/>
      </w:r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1" w15:restartNumberingAfterBreak="0">
    <w:nsid w:val="55055F8A"/>
    <w:multiLevelType w:val="multilevel"/>
    <w:tmpl w:val="0BA28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7B160CB"/>
    <w:multiLevelType w:val="hybridMultilevel"/>
    <w:tmpl w:val="5E3C7D9C"/>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low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3" w15:restartNumberingAfterBreak="0">
    <w:nsid w:val="5BE17D66"/>
    <w:multiLevelType w:val="hybridMultilevel"/>
    <w:tmpl w:val="24927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CE17AA"/>
    <w:multiLevelType w:val="multilevel"/>
    <w:tmpl w:val="225C7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3E345CA"/>
    <w:multiLevelType w:val="hybridMultilevel"/>
    <w:tmpl w:val="554A6106"/>
    <w:lvl w:ilvl="0" w:tplc="B38A4D6E">
      <w:start w:val="1"/>
      <w:numFmt w:val="decimal"/>
      <w:lvlText w:val="%1."/>
      <w:lvlJc w:val="left"/>
      <w:pPr>
        <w:ind w:left="1080" w:hanging="360"/>
      </w:pPr>
      <w:rPr>
        <w:rFonts w:ascii="Arial" w:eastAsia="Times New Roman" w:hAnsi="Arial" w:cs="Arial"/>
        <w:b w:val="0"/>
        <w:bCs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441474"/>
    <w:multiLevelType w:val="hybridMultilevel"/>
    <w:tmpl w:val="F2FEC144"/>
    <w:lvl w:ilvl="0" w:tplc="FFFFFFFF">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ind w:left="1080" w:hanging="360"/>
      </w:pPr>
      <w:rPr>
        <w:rFonts w:ascii="Symbol" w:hAnsi="Symbol" w:hint="default"/>
      </w:rPr>
    </w:lvl>
    <w:lvl w:ilvl="2" w:tplc="FFFFFFFF">
      <w:start w:val="1"/>
      <w:numFmt w:val="lowerRoman"/>
      <w:lvlText w:val="%3."/>
      <w:lvlJc w:val="right"/>
      <w:pPr>
        <w:tabs>
          <w:tab w:val="num" w:pos="1800"/>
        </w:tabs>
        <w:ind w:left="1800" w:hanging="180"/>
      </w:pPr>
      <w:rPr>
        <w:rFonts w:cs="Times New Roman"/>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7" w15:restartNumberingAfterBreak="0">
    <w:nsid w:val="687B0987"/>
    <w:multiLevelType w:val="hybridMultilevel"/>
    <w:tmpl w:val="7ED4F7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94C6158"/>
    <w:multiLevelType w:val="hybridMultilevel"/>
    <w:tmpl w:val="4BFA1CBC"/>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6D85591F"/>
    <w:multiLevelType w:val="hybridMultilevel"/>
    <w:tmpl w:val="20805760"/>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low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40" w15:restartNumberingAfterBreak="0">
    <w:nsid w:val="7789099A"/>
    <w:multiLevelType w:val="multilevel"/>
    <w:tmpl w:val="F1141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15637061">
    <w:abstractNumId w:val="17"/>
  </w:num>
  <w:num w:numId="2" w16cid:durableId="818957544">
    <w:abstractNumId w:val="16"/>
  </w:num>
  <w:num w:numId="3" w16cid:durableId="1459183082">
    <w:abstractNumId w:val="13"/>
  </w:num>
  <w:num w:numId="4" w16cid:durableId="1606767909">
    <w:abstractNumId w:val="27"/>
  </w:num>
  <w:num w:numId="5" w16cid:durableId="428813235">
    <w:abstractNumId w:val="28"/>
  </w:num>
  <w:num w:numId="6" w16cid:durableId="417672836">
    <w:abstractNumId w:val="26"/>
  </w:num>
  <w:num w:numId="7" w16cid:durableId="2119253940">
    <w:abstractNumId w:val="11"/>
  </w:num>
  <w:num w:numId="8" w16cid:durableId="682754558">
    <w:abstractNumId w:val="2"/>
  </w:num>
  <w:num w:numId="9" w16cid:durableId="243611282">
    <w:abstractNumId w:val="35"/>
  </w:num>
  <w:num w:numId="10" w16cid:durableId="1621573621">
    <w:abstractNumId w:val="30"/>
  </w:num>
  <w:num w:numId="11" w16cid:durableId="607587060">
    <w:abstractNumId w:val="25"/>
  </w:num>
  <w:num w:numId="12" w16cid:durableId="1241713561">
    <w:abstractNumId w:val="39"/>
  </w:num>
  <w:num w:numId="13" w16cid:durableId="204832536">
    <w:abstractNumId w:val="31"/>
  </w:num>
  <w:num w:numId="14" w16cid:durableId="2036301729">
    <w:abstractNumId w:val="21"/>
  </w:num>
  <w:num w:numId="15" w16cid:durableId="192422343">
    <w:abstractNumId w:val="34"/>
  </w:num>
  <w:num w:numId="16" w16cid:durableId="702023821">
    <w:abstractNumId w:val="15"/>
  </w:num>
  <w:num w:numId="17" w16cid:durableId="192964178">
    <w:abstractNumId w:val="32"/>
  </w:num>
  <w:num w:numId="18" w16cid:durableId="830951012">
    <w:abstractNumId w:val="5"/>
  </w:num>
  <w:num w:numId="19" w16cid:durableId="113133307">
    <w:abstractNumId w:val="3"/>
  </w:num>
  <w:num w:numId="20" w16cid:durableId="1808162033">
    <w:abstractNumId w:val="19"/>
  </w:num>
  <w:num w:numId="21" w16cid:durableId="696736593">
    <w:abstractNumId w:val="4"/>
  </w:num>
  <w:num w:numId="22" w16cid:durableId="1857769814">
    <w:abstractNumId w:val="0"/>
  </w:num>
  <w:num w:numId="23" w16cid:durableId="445469824">
    <w:abstractNumId w:val="18"/>
  </w:num>
  <w:num w:numId="24" w16cid:durableId="1670907316">
    <w:abstractNumId w:val="36"/>
  </w:num>
  <w:num w:numId="25" w16cid:durableId="420370814">
    <w:abstractNumId w:val="29"/>
  </w:num>
  <w:num w:numId="26" w16cid:durableId="436676979">
    <w:abstractNumId w:val="40"/>
  </w:num>
  <w:num w:numId="27" w16cid:durableId="1819951619">
    <w:abstractNumId w:val="8"/>
  </w:num>
  <w:num w:numId="28" w16cid:durableId="19429418">
    <w:abstractNumId w:val="7"/>
  </w:num>
  <w:num w:numId="29" w16cid:durableId="2052221234">
    <w:abstractNumId w:val="1"/>
  </w:num>
  <w:num w:numId="30" w16cid:durableId="876772179">
    <w:abstractNumId w:val="6"/>
  </w:num>
  <w:num w:numId="31" w16cid:durableId="1559438720">
    <w:abstractNumId w:val="33"/>
  </w:num>
  <w:num w:numId="32" w16cid:durableId="2126732358">
    <w:abstractNumId w:val="14"/>
  </w:num>
  <w:num w:numId="33" w16cid:durableId="586812177">
    <w:abstractNumId w:val="10"/>
  </w:num>
  <w:num w:numId="34" w16cid:durableId="1753235580">
    <w:abstractNumId w:val="24"/>
  </w:num>
  <w:num w:numId="35" w16cid:durableId="2041126529">
    <w:abstractNumId w:val="37"/>
  </w:num>
  <w:num w:numId="36" w16cid:durableId="1233589149">
    <w:abstractNumId w:val="38"/>
  </w:num>
  <w:num w:numId="37" w16cid:durableId="1391803048">
    <w:abstractNumId w:val="12"/>
  </w:num>
  <w:num w:numId="38" w16cid:durableId="1785688142">
    <w:abstractNumId w:val="20"/>
  </w:num>
  <w:num w:numId="39" w16cid:durableId="229847794">
    <w:abstractNumId w:val="9"/>
  </w:num>
  <w:num w:numId="40" w16cid:durableId="896822977">
    <w:abstractNumId w:val="23"/>
  </w:num>
  <w:num w:numId="41" w16cid:durableId="1357578661">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02720"/>
    <w:rsid w:val="00004084"/>
    <w:rsid w:val="000054E5"/>
    <w:rsid w:val="00011034"/>
    <w:rsid w:val="000214AB"/>
    <w:rsid w:val="0002159C"/>
    <w:rsid w:val="0002507A"/>
    <w:rsid w:val="00026FA3"/>
    <w:rsid w:val="00027B73"/>
    <w:rsid w:val="00036D32"/>
    <w:rsid w:val="00042111"/>
    <w:rsid w:val="00044021"/>
    <w:rsid w:val="00054B9A"/>
    <w:rsid w:val="00055FF6"/>
    <w:rsid w:val="00060E60"/>
    <w:rsid w:val="00066AFA"/>
    <w:rsid w:val="00067D10"/>
    <w:rsid w:val="0009026C"/>
    <w:rsid w:val="000962AE"/>
    <w:rsid w:val="000A254A"/>
    <w:rsid w:val="000A5967"/>
    <w:rsid w:val="000B46E2"/>
    <w:rsid w:val="000C119C"/>
    <w:rsid w:val="000C4592"/>
    <w:rsid w:val="000C648F"/>
    <w:rsid w:val="000C74A9"/>
    <w:rsid w:val="000D3FF6"/>
    <w:rsid w:val="000F4E49"/>
    <w:rsid w:val="00101632"/>
    <w:rsid w:val="001078D6"/>
    <w:rsid w:val="00110849"/>
    <w:rsid w:val="00112A9D"/>
    <w:rsid w:val="00116887"/>
    <w:rsid w:val="00124439"/>
    <w:rsid w:val="00127155"/>
    <w:rsid w:val="00131F5A"/>
    <w:rsid w:val="001334B1"/>
    <w:rsid w:val="001347AC"/>
    <w:rsid w:val="00136898"/>
    <w:rsid w:val="00137E63"/>
    <w:rsid w:val="001609AB"/>
    <w:rsid w:val="00162139"/>
    <w:rsid w:val="0017106A"/>
    <w:rsid w:val="00173499"/>
    <w:rsid w:val="00177670"/>
    <w:rsid w:val="001844F5"/>
    <w:rsid w:val="00191FC2"/>
    <w:rsid w:val="001924AB"/>
    <w:rsid w:val="0019488A"/>
    <w:rsid w:val="001A66A8"/>
    <w:rsid w:val="001B5947"/>
    <w:rsid w:val="001C0B28"/>
    <w:rsid w:val="001C3577"/>
    <w:rsid w:val="001C3BA2"/>
    <w:rsid w:val="001C5D7F"/>
    <w:rsid w:val="001C775B"/>
    <w:rsid w:val="001D7AF3"/>
    <w:rsid w:val="001E6DC5"/>
    <w:rsid w:val="001F0879"/>
    <w:rsid w:val="001F3503"/>
    <w:rsid w:val="001F4714"/>
    <w:rsid w:val="001F51BE"/>
    <w:rsid w:val="001F6FC2"/>
    <w:rsid w:val="00223AE1"/>
    <w:rsid w:val="002438E9"/>
    <w:rsid w:val="00251175"/>
    <w:rsid w:val="002626E3"/>
    <w:rsid w:val="00297587"/>
    <w:rsid w:val="002A2378"/>
    <w:rsid w:val="002A28AD"/>
    <w:rsid w:val="002A6317"/>
    <w:rsid w:val="002B3692"/>
    <w:rsid w:val="002C4B7A"/>
    <w:rsid w:val="002D1395"/>
    <w:rsid w:val="002D4AE6"/>
    <w:rsid w:val="002D78A2"/>
    <w:rsid w:val="002E7234"/>
    <w:rsid w:val="002E788E"/>
    <w:rsid w:val="002F0AC6"/>
    <w:rsid w:val="002F0C87"/>
    <w:rsid w:val="00302232"/>
    <w:rsid w:val="00306648"/>
    <w:rsid w:val="00313968"/>
    <w:rsid w:val="00320DAF"/>
    <w:rsid w:val="00323832"/>
    <w:rsid w:val="00330716"/>
    <w:rsid w:val="0033083C"/>
    <w:rsid w:val="00331A2D"/>
    <w:rsid w:val="00331D24"/>
    <w:rsid w:val="00334926"/>
    <w:rsid w:val="003464A0"/>
    <w:rsid w:val="003568B3"/>
    <w:rsid w:val="00360C97"/>
    <w:rsid w:val="003653D0"/>
    <w:rsid w:val="00370815"/>
    <w:rsid w:val="00373D22"/>
    <w:rsid w:val="003762E0"/>
    <w:rsid w:val="003809FF"/>
    <w:rsid w:val="00382013"/>
    <w:rsid w:val="003847A3"/>
    <w:rsid w:val="00385208"/>
    <w:rsid w:val="00385E27"/>
    <w:rsid w:val="003870FA"/>
    <w:rsid w:val="003905B9"/>
    <w:rsid w:val="00390D78"/>
    <w:rsid w:val="00393E6F"/>
    <w:rsid w:val="00393FEF"/>
    <w:rsid w:val="0039687B"/>
    <w:rsid w:val="003A147E"/>
    <w:rsid w:val="003A33BE"/>
    <w:rsid w:val="003A41B7"/>
    <w:rsid w:val="003A50E0"/>
    <w:rsid w:val="003A61EC"/>
    <w:rsid w:val="003B3785"/>
    <w:rsid w:val="003C04E5"/>
    <w:rsid w:val="003C4FBA"/>
    <w:rsid w:val="003C525E"/>
    <w:rsid w:val="003D056E"/>
    <w:rsid w:val="003D75DE"/>
    <w:rsid w:val="003E3336"/>
    <w:rsid w:val="003E444D"/>
    <w:rsid w:val="003E7D3C"/>
    <w:rsid w:val="003F2252"/>
    <w:rsid w:val="003F3D4E"/>
    <w:rsid w:val="004079FD"/>
    <w:rsid w:val="00413ADF"/>
    <w:rsid w:val="00413BEC"/>
    <w:rsid w:val="00416FA8"/>
    <w:rsid w:val="00427296"/>
    <w:rsid w:val="004336AB"/>
    <w:rsid w:val="004349FE"/>
    <w:rsid w:val="00457135"/>
    <w:rsid w:val="00457F75"/>
    <w:rsid w:val="004716F3"/>
    <w:rsid w:val="00480E06"/>
    <w:rsid w:val="00484E28"/>
    <w:rsid w:val="0049360A"/>
    <w:rsid w:val="004965AC"/>
    <w:rsid w:val="004970F3"/>
    <w:rsid w:val="004A0C91"/>
    <w:rsid w:val="004A7499"/>
    <w:rsid w:val="004B25B1"/>
    <w:rsid w:val="004B3554"/>
    <w:rsid w:val="004B37D1"/>
    <w:rsid w:val="004B5013"/>
    <w:rsid w:val="004B5A47"/>
    <w:rsid w:val="004D2296"/>
    <w:rsid w:val="004D23D5"/>
    <w:rsid w:val="004E6E28"/>
    <w:rsid w:val="004F47C2"/>
    <w:rsid w:val="00507B45"/>
    <w:rsid w:val="00510F48"/>
    <w:rsid w:val="00511785"/>
    <w:rsid w:val="005119C1"/>
    <w:rsid w:val="0051558B"/>
    <w:rsid w:val="00525093"/>
    <w:rsid w:val="00525B2A"/>
    <w:rsid w:val="0052750F"/>
    <w:rsid w:val="0054092D"/>
    <w:rsid w:val="00543A3B"/>
    <w:rsid w:val="00543A6D"/>
    <w:rsid w:val="00562D3B"/>
    <w:rsid w:val="00566A88"/>
    <w:rsid w:val="00567DDF"/>
    <w:rsid w:val="005705E9"/>
    <w:rsid w:val="0057322B"/>
    <w:rsid w:val="00576BF2"/>
    <w:rsid w:val="00581B8D"/>
    <w:rsid w:val="00582600"/>
    <w:rsid w:val="00582F4A"/>
    <w:rsid w:val="0059249D"/>
    <w:rsid w:val="005A112E"/>
    <w:rsid w:val="005A3F2E"/>
    <w:rsid w:val="005A54BC"/>
    <w:rsid w:val="005A7CDC"/>
    <w:rsid w:val="005B3038"/>
    <w:rsid w:val="005C3C58"/>
    <w:rsid w:val="005C3F5E"/>
    <w:rsid w:val="005C4A40"/>
    <w:rsid w:val="005C4C98"/>
    <w:rsid w:val="005C60E8"/>
    <w:rsid w:val="005D5FD8"/>
    <w:rsid w:val="005E0644"/>
    <w:rsid w:val="005F217C"/>
    <w:rsid w:val="005F3B07"/>
    <w:rsid w:val="005F3C57"/>
    <w:rsid w:val="0060159D"/>
    <w:rsid w:val="00621A53"/>
    <w:rsid w:val="00622098"/>
    <w:rsid w:val="00622AAF"/>
    <w:rsid w:val="00624731"/>
    <w:rsid w:val="00624818"/>
    <w:rsid w:val="00624FBA"/>
    <w:rsid w:val="006359F4"/>
    <w:rsid w:val="006406FC"/>
    <w:rsid w:val="006407AE"/>
    <w:rsid w:val="00663A05"/>
    <w:rsid w:val="00663A0D"/>
    <w:rsid w:val="00670758"/>
    <w:rsid w:val="00670E7F"/>
    <w:rsid w:val="006863A9"/>
    <w:rsid w:val="00687960"/>
    <w:rsid w:val="00696D66"/>
    <w:rsid w:val="006A6E70"/>
    <w:rsid w:val="006B1589"/>
    <w:rsid w:val="006B215E"/>
    <w:rsid w:val="006C043A"/>
    <w:rsid w:val="006C08A2"/>
    <w:rsid w:val="006C29C0"/>
    <w:rsid w:val="006D107B"/>
    <w:rsid w:val="006E30FB"/>
    <w:rsid w:val="006E4576"/>
    <w:rsid w:val="006E55A0"/>
    <w:rsid w:val="006E5A18"/>
    <w:rsid w:val="006E7FBC"/>
    <w:rsid w:val="006F05DE"/>
    <w:rsid w:val="006F621D"/>
    <w:rsid w:val="0070485B"/>
    <w:rsid w:val="00706DDB"/>
    <w:rsid w:val="0071054E"/>
    <w:rsid w:val="007122E2"/>
    <w:rsid w:val="00714547"/>
    <w:rsid w:val="007148CB"/>
    <w:rsid w:val="00715ADB"/>
    <w:rsid w:val="0072329F"/>
    <w:rsid w:val="007279F2"/>
    <w:rsid w:val="007362C1"/>
    <w:rsid w:val="0074140C"/>
    <w:rsid w:val="00744407"/>
    <w:rsid w:val="00744AFE"/>
    <w:rsid w:val="00750747"/>
    <w:rsid w:val="00753200"/>
    <w:rsid w:val="00753DBE"/>
    <w:rsid w:val="0075538C"/>
    <w:rsid w:val="00760F12"/>
    <w:rsid w:val="00766A42"/>
    <w:rsid w:val="00767B18"/>
    <w:rsid w:val="0077706E"/>
    <w:rsid w:val="00780A13"/>
    <w:rsid w:val="00787FD0"/>
    <w:rsid w:val="00794049"/>
    <w:rsid w:val="00797EF2"/>
    <w:rsid w:val="007A031B"/>
    <w:rsid w:val="007A049F"/>
    <w:rsid w:val="007A294B"/>
    <w:rsid w:val="007A4F52"/>
    <w:rsid w:val="007A631D"/>
    <w:rsid w:val="007B1E68"/>
    <w:rsid w:val="007B5DDD"/>
    <w:rsid w:val="007C79FA"/>
    <w:rsid w:val="007E118B"/>
    <w:rsid w:val="007E78E9"/>
    <w:rsid w:val="007F2ECA"/>
    <w:rsid w:val="00801E0B"/>
    <w:rsid w:val="00803033"/>
    <w:rsid w:val="00806770"/>
    <w:rsid w:val="00811ED9"/>
    <w:rsid w:val="0081429A"/>
    <w:rsid w:val="00827F8A"/>
    <w:rsid w:val="00831E0B"/>
    <w:rsid w:val="00832646"/>
    <w:rsid w:val="00834DDF"/>
    <w:rsid w:val="00837AAB"/>
    <w:rsid w:val="00844216"/>
    <w:rsid w:val="0084520B"/>
    <w:rsid w:val="00845CCE"/>
    <w:rsid w:val="00846860"/>
    <w:rsid w:val="00846EC1"/>
    <w:rsid w:val="0084784E"/>
    <w:rsid w:val="00857136"/>
    <w:rsid w:val="00864786"/>
    <w:rsid w:val="00870004"/>
    <w:rsid w:val="00871B75"/>
    <w:rsid w:val="00874CD1"/>
    <w:rsid w:val="00880505"/>
    <w:rsid w:val="008808AD"/>
    <w:rsid w:val="0088149E"/>
    <w:rsid w:val="00881F67"/>
    <w:rsid w:val="00882E69"/>
    <w:rsid w:val="008842E1"/>
    <w:rsid w:val="00887E5A"/>
    <w:rsid w:val="008977EB"/>
    <w:rsid w:val="008A42DF"/>
    <w:rsid w:val="008A4614"/>
    <w:rsid w:val="008B3C6B"/>
    <w:rsid w:val="008B501A"/>
    <w:rsid w:val="008B5A7D"/>
    <w:rsid w:val="008B64B1"/>
    <w:rsid w:val="008C72F0"/>
    <w:rsid w:val="008D2145"/>
    <w:rsid w:val="008D2AA4"/>
    <w:rsid w:val="008D4569"/>
    <w:rsid w:val="008F5622"/>
    <w:rsid w:val="00902676"/>
    <w:rsid w:val="0090519E"/>
    <w:rsid w:val="00921801"/>
    <w:rsid w:val="00923315"/>
    <w:rsid w:val="00923F4F"/>
    <w:rsid w:val="009250C1"/>
    <w:rsid w:val="009338A2"/>
    <w:rsid w:val="0093616D"/>
    <w:rsid w:val="009361B8"/>
    <w:rsid w:val="00937AE8"/>
    <w:rsid w:val="00953930"/>
    <w:rsid w:val="0096153F"/>
    <w:rsid w:val="00962501"/>
    <w:rsid w:val="00971593"/>
    <w:rsid w:val="00981DC7"/>
    <w:rsid w:val="00982158"/>
    <w:rsid w:val="00991463"/>
    <w:rsid w:val="0099161A"/>
    <w:rsid w:val="009929E3"/>
    <w:rsid w:val="00994E31"/>
    <w:rsid w:val="009A00AE"/>
    <w:rsid w:val="009B3F01"/>
    <w:rsid w:val="009D04B4"/>
    <w:rsid w:val="009D4A0B"/>
    <w:rsid w:val="009D64DE"/>
    <w:rsid w:val="009E2189"/>
    <w:rsid w:val="009E6229"/>
    <w:rsid w:val="009F6EDC"/>
    <w:rsid w:val="00A06651"/>
    <w:rsid w:val="00A11346"/>
    <w:rsid w:val="00A16CA1"/>
    <w:rsid w:val="00A1784E"/>
    <w:rsid w:val="00A26844"/>
    <w:rsid w:val="00A43749"/>
    <w:rsid w:val="00A53AF4"/>
    <w:rsid w:val="00A62284"/>
    <w:rsid w:val="00A71138"/>
    <w:rsid w:val="00A7522F"/>
    <w:rsid w:val="00A75528"/>
    <w:rsid w:val="00A80258"/>
    <w:rsid w:val="00A80E63"/>
    <w:rsid w:val="00A83DF8"/>
    <w:rsid w:val="00AA07A1"/>
    <w:rsid w:val="00AB1BB9"/>
    <w:rsid w:val="00AC3F8D"/>
    <w:rsid w:val="00AC4E83"/>
    <w:rsid w:val="00AC6E66"/>
    <w:rsid w:val="00AD56DD"/>
    <w:rsid w:val="00AD62BE"/>
    <w:rsid w:val="00AE3163"/>
    <w:rsid w:val="00AE47B7"/>
    <w:rsid w:val="00AF1DCD"/>
    <w:rsid w:val="00AF2C13"/>
    <w:rsid w:val="00B011BB"/>
    <w:rsid w:val="00B0162C"/>
    <w:rsid w:val="00B26BCA"/>
    <w:rsid w:val="00B26CF0"/>
    <w:rsid w:val="00B26D5F"/>
    <w:rsid w:val="00B31E74"/>
    <w:rsid w:val="00B35B2E"/>
    <w:rsid w:val="00B36C29"/>
    <w:rsid w:val="00B44FFC"/>
    <w:rsid w:val="00B47D51"/>
    <w:rsid w:val="00B5140D"/>
    <w:rsid w:val="00B53EBF"/>
    <w:rsid w:val="00B60CDA"/>
    <w:rsid w:val="00B70C0B"/>
    <w:rsid w:val="00B77927"/>
    <w:rsid w:val="00B81FDA"/>
    <w:rsid w:val="00B830DC"/>
    <w:rsid w:val="00B836D1"/>
    <w:rsid w:val="00B861BA"/>
    <w:rsid w:val="00BA0666"/>
    <w:rsid w:val="00BA25F2"/>
    <w:rsid w:val="00BA3CF5"/>
    <w:rsid w:val="00BA7D14"/>
    <w:rsid w:val="00BB08A1"/>
    <w:rsid w:val="00BB1B30"/>
    <w:rsid w:val="00BB5743"/>
    <w:rsid w:val="00BB78A1"/>
    <w:rsid w:val="00BC28C8"/>
    <w:rsid w:val="00BD2E0C"/>
    <w:rsid w:val="00BE26EF"/>
    <w:rsid w:val="00BE61B9"/>
    <w:rsid w:val="00C02E9A"/>
    <w:rsid w:val="00C04742"/>
    <w:rsid w:val="00C067B1"/>
    <w:rsid w:val="00C1179C"/>
    <w:rsid w:val="00C12E2A"/>
    <w:rsid w:val="00C1371F"/>
    <w:rsid w:val="00C301C5"/>
    <w:rsid w:val="00C30CCE"/>
    <w:rsid w:val="00C332BE"/>
    <w:rsid w:val="00C343F1"/>
    <w:rsid w:val="00C4007B"/>
    <w:rsid w:val="00C40292"/>
    <w:rsid w:val="00C435DC"/>
    <w:rsid w:val="00C54E3A"/>
    <w:rsid w:val="00C5520B"/>
    <w:rsid w:val="00C6123E"/>
    <w:rsid w:val="00C65088"/>
    <w:rsid w:val="00C70DD1"/>
    <w:rsid w:val="00C73308"/>
    <w:rsid w:val="00C76013"/>
    <w:rsid w:val="00C85370"/>
    <w:rsid w:val="00C9158E"/>
    <w:rsid w:val="00C94F56"/>
    <w:rsid w:val="00CA37D0"/>
    <w:rsid w:val="00CB300D"/>
    <w:rsid w:val="00CC14F5"/>
    <w:rsid w:val="00CC1986"/>
    <w:rsid w:val="00CC3F3C"/>
    <w:rsid w:val="00CC6EF3"/>
    <w:rsid w:val="00CD2A30"/>
    <w:rsid w:val="00CE18FD"/>
    <w:rsid w:val="00CE1CC9"/>
    <w:rsid w:val="00CE6C90"/>
    <w:rsid w:val="00CF15AC"/>
    <w:rsid w:val="00CF1E94"/>
    <w:rsid w:val="00D01478"/>
    <w:rsid w:val="00D01D1E"/>
    <w:rsid w:val="00D053BC"/>
    <w:rsid w:val="00D07A35"/>
    <w:rsid w:val="00D1034D"/>
    <w:rsid w:val="00D12FA6"/>
    <w:rsid w:val="00D14EEE"/>
    <w:rsid w:val="00D221BB"/>
    <w:rsid w:val="00D227B3"/>
    <w:rsid w:val="00D27419"/>
    <w:rsid w:val="00D31DFE"/>
    <w:rsid w:val="00D320D2"/>
    <w:rsid w:val="00D34909"/>
    <w:rsid w:val="00D37F7C"/>
    <w:rsid w:val="00D53218"/>
    <w:rsid w:val="00D547A8"/>
    <w:rsid w:val="00D55575"/>
    <w:rsid w:val="00D57916"/>
    <w:rsid w:val="00D65865"/>
    <w:rsid w:val="00D709F8"/>
    <w:rsid w:val="00D70F7A"/>
    <w:rsid w:val="00D72868"/>
    <w:rsid w:val="00D77DF1"/>
    <w:rsid w:val="00D82C6E"/>
    <w:rsid w:val="00D85D35"/>
    <w:rsid w:val="00D8710D"/>
    <w:rsid w:val="00D93835"/>
    <w:rsid w:val="00D95E89"/>
    <w:rsid w:val="00D96798"/>
    <w:rsid w:val="00D97EB7"/>
    <w:rsid w:val="00DA6FAF"/>
    <w:rsid w:val="00DB5ABF"/>
    <w:rsid w:val="00DB7E69"/>
    <w:rsid w:val="00DC30A7"/>
    <w:rsid w:val="00DC57F5"/>
    <w:rsid w:val="00DC5E23"/>
    <w:rsid w:val="00DD4D0F"/>
    <w:rsid w:val="00DD75E5"/>
    <w:rsid w:val="00DD773C"/>
    <w:rsid w:val="00DE2D55"/>
    <w:rsid w:val="00DE557F"/>
    <w:rsid w:val="00DF3F81"/>
    <w:rsid w:val="00E0055F"/>
    <w:rsid w:val="00E07894"/>
    <w:rsid w:val="00E12429"/>
    <w:rsid w:val="00E12A3E"/>
    <w:rsid w:val="00E14E5A"/>
    <w:rsid w:val="00E20730"/>
    <w:rsid w:val="00E306CF"/>
    <w:rsid w:val="00E309CE"/>
    <w:rsid w:val="00E42E48"/>
    <w:rsid w:val="00E64A93"/>
    <w:rsid w:val="00E6671F"/>
    <w:rsid w:val="00E74BD7"/>
    <w:rsid w:val="00E80138"/>
    <w:rsid w:val="00E84725"/>
    <w:rsid w:val="00E90239"/>
    <w:rsid w:val="00EA345E"/>
    <w:rsid w:val="00EA370B"/>
    <w:rsid w:val="00EB0E1A"/>
    <w:rsid w:val="00EC08C2"/>
    <w:rsid w:val="00EC33CE"/>
    <w:rsid w:val="00ED189B"/>
    <w:rsid w:val="00ED58B3"/>
    <w:rsid w:val="00ED64B1"/>
    <w:rsid w:val="00F0016C"/>
    <w:rsid w:val="00F003FD"/>
    <w:rsid w:val="00F021F3"/>
    <w:rsid w:val="00F05777"/>
    <w:rsid w:val="00F0615B"/>
    <w:rsid w:val="00F062F5"/>
    <w:rsid w:val="00F13349"/>
    <w:rsid w:val="00F17E2D"/>
    <w:rsid w:val="00F2249F"/>
    <w:rsid w:val="00F2712C"/>
    <w:rsid w:val="00F33425"/>
    <w:rsid w:val="00F338C1"/>
    <w:rsid w:val="00F363EB"/>
    <w:rsid w:val="00F43CE3"/>
    <w:rsid w:val="00F513AB"/>
    <w:rsid w:val="00F528DA"/>
    <w:rsid w:val="00F55C2D"/>
    <w:rsid w:val="00F70021"/>
    <w:rsid w:val="00F70D51"/>
    <w:rsid w:val="00F84117"/>
    <w:rsid w:val="00F95BA4"/>
    <w:rsid w:val="00FA08FB"/>
    <w:rsid w:val="00FA258E"/>
    <w:rsid w:val="00FB0C51"/>
    <w:rsid w:val="00FC19AC"/>
    <w:rsid w:val="00FC4998"/>
    <w:rsid w:val="00FC7A21"/>
    <w:rsid w:val="00FC7BE1"/>
    <w:rsid w:val="00FD3D9F"/>
    <w:rsid w:val="00FD685C"/>
    <w:rsid w:val="00FF299B"/>
    <w:rsid w:val="00FF4AA3"/>
    <w:rsid w:val="00FF6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D8C6F"/>
  <w15:docId w15:val="{DE9D10D4-5D4E-49A8-BE02-5C17045F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 w:type="paragraph" w:customStyle="1" w:styleId="xmsolistparagraph">
    <w:name w:val="x_msolistparagraph"/>
    <w:basedOn w:val="Normal"/>
    <w:rsid w:val="00323832"/>
    <w:pPr>
      <w:spacing w:line="252" w:lineRule="auto"/>
      <w:ind w:left="720"/>
    </w:pPr>
    <w:rPr>
      <w:rFonts w:ascii="Calibri" w:hAnsi="Calibri" w:cs="Calibri"/>
    </w:rPr>
  </w:style>
  <w:style w:type="paragraph" w:styleId="NormalWeb">
    <w:name w:val="Normal (Web)"/>
    <w:basedOn w:val="Normal"/>
    <w:uiPriority w:val="99"/>
    <w:semiHidden/>
    <w:unhideWhenUsed/>
    <w:rsid w:val="001609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F299B"/>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FF299B"/>
    <w:pPr>
      <w:spacing w:line="201" w:lineRule="atLeast"/>
    </w:pPr>
    <w:rPr>
      <w:rFonts w:cstheme="minorBidi"/>
      <w:color w:val="auto"/>
    </w:rPr>
  </w:style>
  <w:style w:type="character" w:styleId="Hyperlink">
    <w:name w:val="Hyperlink"/>
    <w:basedOn w:val="DefaultParagraphFont"/>
    <w:uiPriority w:val="99"/>
    <w:semiHidden/>
    <w:unhideWhenUsed/>
    <w:rsid w:val="00F513AB"/>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06744">
      <w:bodyDiv w:val="1"/>
      <w:marLeft w:val="0"/>
      <w:marRight w:val="0"/>
      <w:marTop w:val="0"/>
      <w:marBottom w:val="0"/>
      <w:divBdr>
        <w:top w:val="none" w:sz="0" w:space="0" w:color="auto"/>
        <w:left w:val="none" w:sz="0" w:space="0" w:color="auto"/>
        <w:bottom w:val="none" w:sz="0" w:space="0" w:color="auto"/>
        <w:right w:val="none" w:sz="0" w:space="0" w:color="auto"/>
      </w:divBdr>
    </w:div>
    <w:div w:id="214200808">
      <w:bodyDiv w:val="1"/>
      <w:marLeft w:val="0"/>
      <w:marRight w:val="0"/>
      <w:marTop w:val="0"/>
      <w:marBottom w:val="0"/>
      <w:divBdr>
        <w:top w:val="none" w:sz="0" w:space="0" w:color="auto"/>
        <w:left w:val="none" w:sz="0" w:space="0" w:color="auto"/>
        <w:bottom w:val="none" w:sz="0" w:space="0" w:color="auto"/>
        <w:right w:val="none" w:sz="0" w:space="0" w:color="auto"/>
      </w:divBdr>
    </w:div>
    <w:div w:id="271976866">
      <w:bodyDiv w:val="1"/>
      <w:marLeft w:val="0"/>
      <w:marRight w:val="0"/>
      <w:marTop w:val="0"/>
      <w:marBottom w:val="0"/>
      <w:divBdr>
        <w:top w:val="none" w:sz="0" w:space="0" w:color="auto"/>
        <w:left w:val="none" w:sz="0" w:space="0" w:color="auto"/>
        <w:bottom w:val="none" w:sz="0" w:space="0" w:color="auto"/>
        <w:right w:val="none" w:sz="0" w:space="0" w:color="auto"/>
      </w:divBdr>
    </w:div>
    <w:div w:id="517158791">
      <w:bodyDiv w:val="1"/>
      <w:marLeft w:val="0"/>
      <w:marRight w:val="0"/>
      <w:marTop w:val="0"/>
      <w:marBottom w:val="0"/>
      <w:divBdr>
        <w:top w:val="none" w:sz="0" w:space="0" w:color="auto"/>
        <w:left w:val="none" w:sz="0" w:space="0" w:color="auto"/>
        <w:bottom w:val="none" w:sz="0" w:space="0" w:color="auto"/>
        <w:right w:val="none" w:sz="0" w:space="0" w:color="auto"/>
      </w:divBdr>
    </w:div>
    <w:div w:id="586042109">
      <w:bodyDiv w:val="1"/>
      <w:marLeft w:val="0"/>
      <w:marRight w:val="0"/>
      <w:marTop w:val="0"/>
      <w:marBottom w:val="0"/>
      <w:divBdr>
        <w:top w:val="none" w:sz="0" w:space="0" w:color="auto"/>
        <w:left w:val="none" w:sz="0" w:space="0" w:color="auto"/>
        <w:bottom w:val="none" w:sz="0" w:space="0" w:color="auto"/>
        <w:right w:val="none" w:sz="0" w:space="0" w:color="auto"/>
      </w:divBdr>
    </w:div>
    <w:div w:id="600915745">
      <w:bodyDiv w:val="1"/>
      <w:marLeft w:val="0"/>
      <w:marRight w:val="0"/>
      <w:marTop w:val="0"/>
      <w:marBottom w:val="0"/>
      <w:divBdr>
        <w:top w:val="none" w:sz="0" w:space="0" w:color="auto"/>
        <w:left w:val="none" w:sz="0" w:space="0" w:color="auto"/>
        <w:bottom w:val="none" w:sz="0" w:space="0" w:color="auto"/>
        <w:right w:val="none" w:sz="0" w:space="0" w:color="auto"/>
      </w:divBdr>
    </w:div>
    <w:div w:id="603148353">
      <w:bodyDiv w:val="1"/>
      <w:marLeft w:val="0"/>
      <w:marRight w:val="0"/>
      <w:marTop w:val="0"/>
      <w:marBottom w:val="0"/>
      <w:divBdr>
        <w:top w:val="none" w:sz="0" w:space="0" w:color="auto"/>
        <w:left w:val="none" w:sz="0" w:space="0" w:color="auto"/>
        <w:bottom w:val="none" w:sz="0" w:space="0" w:color="auto"/>
        <w:right w:val="none" w:sz="0" w:space="0" w:color="auto"/>
      </w:divBdr>
    </w:div>
    <w:div w:id="674890964">
      <w:bodyDiv w:val="1"/>
      <w:marLeft w:val="0"/>
      <w:marRight w:val="0"/>
      <w:marTop w:val="0"/>
      <w:marBottom w:val="0"/>
      <w:divBdr>
        <w:top w:val="none" w:sz="0" w:space="0" w:color="auto"/>
        <w:left w:val="none" w:sz="0" w:space="0" w:color="auto"/>
        <w:bottom w:val="none" w:sz="0" w:space="0" w:color="auto"/>
        <w:right w:val="none" w:sz="0" w:space="0" w:color="auto"/>
      </w:divBdr>
      <w:divsChild>
        <w:div w:id="1459227273">
          <w:marLeft w:val="0"/>
          <w:marRight w:val="0"/>
          <w:marTop w:val="0"/>
          <w:marBottom w:val="0"/>
          <w:divBdr>
            <w:top w:val="none" w:sz="0" w:space="0" w:color="auto"/>
            <w:left w:val="none" w:sz="0" w:space="0" w:color="auto"/>
            <w:bottom w:val="none" w:sz="0" w:space="0" w:color="auto"/>
            <w:right w:val="none" w:sz="0" w:space="0" w:color="auto"/>
          </w:divBdr>
          <w:divsChild>
            <w:div w:id="798961484">
              <w:marLeft w:val="0"/>
              <w:marRight w:val="0"/>
              <w:marTop w:val="0"/>
              <w:marBottom w:val="0"/>
              <w:divBdr>
                <w:top w:val="none" w:sz="0" w:space="0" w:color="auto"/>
                <w:left w:val="none" w:sz="0" w:space="0" w:color="auto"/>
                <w:bottom w:val="none" w:sz="0" w:space="0" w:color="auto"/>
                <w:right w:val="none" w:sz="0" w:space="0" w:color="auto"/>
              </w:divBdr>
            </w:div>
            <w:div w:id="210196392">
              <w:marLeft w:val="0"/>
              <w:marRight w:val="0"/>
              <w:marTop w:val="0"/>
              <w:marBottom w:val="0"/>
              <w:divBdr>
                <w:top w:val="none" w:sz="0" w:space="0" w:color="auto"/>
                <w:left w:val="none" w:sz="0" w:space="0" w:color="auto"/>
                <w:bottom w:val="none" w:sz="0" w:space="0" w:color="auto"/>
                <w:right w:val="none" w:sz="0" w:space="0" w:color="auto"/>
              </w:divBdr>
            </w:div>
            <w:div w:id="2068145004">
              <w:marLeft w:val="0"/>
              <w:marRight w:val="0"/>
              <w:marTop w:val="0"/>
              <w:marBottom w:val="0"/>
              <w:divBdr>
                <w:top w:val="none" w:sz="0" w:space="0" w:color="auto"/>
                <w:left w:val="none" w:sz="0" w:space="0" w:color="auto"/>
                <w:bottom w:val="none" w:sz="0" w:space="0" w:color="auto"/>
                <w:right w:val="none" w:sz="0" w:space="0" w:color="auto"/>
              </w:divBdr>
            </w:div>
            <w:div w:id="1588689903">
              <w:marLeft w:val="0"/>
              <w:marRight w:val="0"/>
              <w:marTop w:val="0"/>
              <w:marBottom w:val="0"/>
              <w:divBdr>
                <w:top w:val="none" w:sz="0" w:space="0" w:color="auto"/>
                <w:left w:val="none" w:sz="0" w:space="0" w:color="auto"/>
                <w:bottom w:val="none" w:sz="0" w:space="0" w:color="auto"/>
                <w:right w:val="none" w:sz="0" w:space="0" w:color="auto"/>
              </w:divBdr>
            </w:div>
            <w:div w:id="1065030110">
              <w:marLeft w:val="0"/>
              <w:marRight w:val="0"/>
              <w:marTop w:val="0"/>
              <w:marBottom w:val="0"/>
              <w:divBdr>
                <w:top w:val="none" w:sz="0" w:space="0" w:color="auto"/>
                <w:left w:val="none" w:sz="0" w:space="0" w:color="auto"/>
                <w:bottom w:val="none" w:sz="0" w:space="0" w:color="auto"/>
                <w:right w:val="none" w:sz="0" w:space="0" w:color="auto"/>
              </w:divBdr>
            </w:div>
            <w:div w:id="1968199327">
              <w:marLeft w:val="0"/>
              <w:marRight w:val="0"/>
              <w:marTop w:val="0"/>
              <w:marBottom w:val="0"/>
              <w:divBdr>
                <w:top w:val="none" w:sz="0" w:space="0" w:color="auto"/>
                <w:left w:val="none" w:sz="0" w:space="0" w:color="auto"/>
                <w:bottom w:val="none" w:sz="0" w:space="0" w:color="auto"/>
                <w:right w:val="none" w:sz="0" w:space="0" w:color="auto"/>
              </w:divBdr>
            </w:div>
            <w:div w:id="915626356">
              <w:marLeft w:val="0"/>
              <w:marRight w:val="0"/>
              <w:marTop w:val="0"/>
              <w:marBottom w:val="0"/>
              <w:divBdr>
                <w:top w:val="none" w:sz="0" w:space="0" w:color="auto"/>
                <w:left w:val="none" w:sz="0" w:space="0" w:color="auto"/>
                <w:bottom w:val="none" w:sz="0" w:space="0" w:color="auto"/>
                <w:right w:val="none" w:sz="0" w:space="0" w:color="auto"/>
              </w:divBdr>
            </w:div>
            <w:div w:id="1247153616">
              <w:marLeft w:val="0"/>
              <w:marRight w:val="0"/>
              <w:marTop w:val="0"/>
              <w:marBottom w:val="0"/>
              <w:divBdr>
                <w:top w:val="none" w:sz="0" w:space="0" w:color="auto"/>
                <w:left w:val="none" w:sz="0" w:space="0" w:color="auto"/>
                <w:bottom w:val="none" w:sz="0" w:space="0" w:color="auto"/>
                <w:right w:val="none" w:sz="0" w:space="0" w:color="auto"/>
              </w:divBdr>
            </w:div>
            <w:div w:id="1626230343">
              <w:marLeft w:val="0"/>
              <w:marRight w:val="0"/>
              <w:marTop w:val="0"/>
              <w:marBottom w:val="0"/>
              <w:divBdr>
                <w:top w:val="none" w:sz="0" w:space="0" w:color="auto"/>
                <w:left w:val="none" w:sz="0" w:space="0" w:color="auto"/>
                <w:bottom w:val="none" w:sz="0" w:space="0" w:color="auto"/>
                <w:right w:val="none" w:sz="0" w:space="0" w:color="auto"/>
              </w:divBdr>
            </w:div>
            <w:div w:id="710804484">
              <w:marLeft w:val="0"/>
              <w:marRight w:val="0"/>
              <w:marTop w:val="0"/>
              <w:marBottom w:val="0"/>
              <w:divBdr>
                <w:top w:val="none" w:sz="0" w:space="0" w:color="auto"/>
                <w:left w:val="none" w:sz="0" w:space="0" w:color="auto"/>
                <w:bottom w:val="none" w:sz="0" w:space="0" w:color="auto"/>
                <w:right w:val="none" w:sz="0" w:space="0" w:color="auto"/>
              </w:divBdr>
            </w:div>
            <w:div w:id="931233576">
              <w:marLeft w:val="0"/>
              <w:marRight w:val="0"/>
              <w:marTop w:val="0"/>
              <w:marBottom w:val="0"/>
              <w:divBdr>
                <w:top w:val="none" w:sz="0" w:space="0" w:color="auto"/>
                <w:left w:val="none" w:sz="0" w:space="0" w:color="auto"/>
                <w:bottom w:val="none" w:sz="0" w:space="0" w:color="auto"/>
                <w:right w:val="none" w:sz="0" w:space="0" w:color="auto"/>
              </w:divBdr>
            </w:div>
            <w:div w:id="1495686920">
              <w:marLeft w:val="0"/>
              <w:marRight w:val="0"/>
              <w:marTop w:val="0"/>
              <w:marBottom w:val="0"/>
              <w:divBdr>
                <w:top w:val="none" w:sz="0" w:space="0" w:color="auto"/>
                <w:left w:val="none" w:sz="0" w:space="0" w:color="auto"/>
                <w:bottom w:val="none" w:sz="0" w:space="0" w:color="auto"/>
                <w:right w:val="none" w:sz="0" w:space="0" w:color="auto"/>
              </w:divBdr>
            </w:div>
          </w:divsChild>
        </w:div>
        <w:div w:id="1051459624">
          <w:marLeft w:val="0"/>
          <w:marRight w:val="0"/>
          <w:marTop w:val="0"/>
          <w:marBottom w:val="0"/>
          <w:divBdr>
            <w:top w:val="none" w:sz="0" w:space="0" w:color="auto"/>
            <w:left w:val="none" w:sz="0" w:space="0" w:color="auto"/>
            <w:bottom w:val="none" w:sz="0" w:space="0" w:color="auto"/>
            <w:right w:val="none" w:sz="0" w:space="0" w:color="auto"/>
          </w:divBdr>
        </w:div>
        <w:div w:id="169686678">
          <w:marLeft w:val="0"/>
          <w:marRight w:val="0"/>
          <w:marTop w:val="0"/>
          <w:marBottom w:val="0"/>
          <w:divBdr>
            <w:top w:val="none" w:sz="0" w:space="0" w:color="auto"/>
            <w:left w:val="none" w:sz="0" w:space="0" w:color="auto"/>
            <w:bottom w:val="none" w:sz="0" w:space="0" w:color="auto"/>
            <w:right w:val="none" w:sz="0" w:space="0" w:color="auto"/>
          </w:divBdr>
        </w:div>
        <w:div w:id="989947175">
          <w:marLeft w:val="0"/>
          <w:marRight w:val="0"/>
          <w:marTop w:val="0"/>
          <w:marBottom w:val="0"/>
          <w:divBdr>
            <w:top w:val="none" w:sz="0" w:space="0" w:color="auto"/>
            <w:left w:val="none" w:sz="0" w:space="0" w:color="auto"/>
            <w:bottom w:val="none" w:sz="0" w:space="0" w:color="auto"/>
            <w:right w:val="none" w:sz="0" w:space="0" w:color="auto"/>
          </w:divBdr>
        </w:div>
      </w:divsChild>
    </w:div>
    <w:div w:id="768352498">
      <w:bodyDiv w:val="1"/>
      <w:marLeft w:val="0"/>
      <w:marRight w:val="0"/>
      <w:marTop w:val="0"/>
      <w:marBottom w:val="0"/>
      <w:divBdr>
        <w:top w:val="none" w:sz="0" w:space="0" w:color="auto"/>
        <w:left w:val="none" w:sz="0" w:space="0" w:color="auto"/>
        <w:bottom w:val="none" w:sz="0" w:space="0" w:color="auto"/>
        <w:right w:val="none" w:sz="0" w:space="0" w:color="auto"/>
      </w:divBdr>
    </w:div>
    <w:div w:id="789130426">
      <w:bodyDiv w:val="1"/>
      <w:marLeft w:val="0"/>
      <w:marRight w:val="0"/>
      <w:marTop w:val="0"/>
      <w:marBottom w:val="0"/>
      <w:divBdr>
        <w:top w:val="none" w:sz="0" w:space="0" w:color="auto"/>
        <w:left w:val="none" w:sz="0" w:space="0" w:color="auto"/>
        <w:bottom w:val="none" w:sz="0" w:space="0" w:color="auto"/>
        <w:right w:val="none" w:sz="0" w:space="0" w:color="auto"/>
      </w:divBdr>
    </w:div>
    <w:div w:id="895122487">
      <w:bodyDiv w:val="1"/>
      <w:marLeft w:val="0"/>
      <w:marRight w:val="0"/>
      <w:marTop w:val="0"/>
      <w:marBottom w:val="0"/>
      <w:divBdr>
        <w:top w:val="none" w:sz="0" w:space="0" w:color="auto"/>
        <w:left w:val="none" w:sz="0" w:space="0" w:color="auto"/>
        <w:bottom w:val="none" w:sz="0" w:space="0" w:color="auto"/>
        <w:right w:val="none" w:sz="0" w:space="0" w:color="auto"/>
      </w:divBdr>
    </w:div>
    <w:div w:id="926614203">
      <w:bodyDiv w:val="1"/>
      <w:marLeft w:val="0"/>
      <w:marRight w:val="0"/>
      <w:marTop w:val="0"/>
      <w:marBottom w:val="0"/>
      <w:divBdr>
        <w:top w:val="none" w:sz="0" w:space="0" w:color="auto"/>
        <w:left w:val="none" w:sz="0" w:space="0" w:color="auto"/>
        <w:bottom w:val="none" w:sz="0" w:space="0" w:color="auto"/>
        <w:right w:val="none" w:sz="0" w:space="0" w:color="auto"/>
      </w:divBdr>
    </w:div>
    <w:div w:id="936837262">
      <w:bodyDiv w:val="1"/>
      <w:marLeft w:val="0"/>
      <w:marRight w:val="0"/>
      <w:marTop w:val="0"/>
      <w:marBottom w:val="0"/>
      <w:divBdr>
        <w:top w:val="none" w:sz="0" w:space="0" w:color="auto"/>
        <w:left w:val="none" w:sz="0" w:space="0" w:color="auto"/>
        <w:bottom w:val="none" w:sz="0" w:space="0" w:color="auto"/>
        <w:right w:val="none" w:sz="0" w:space="0" w:color="auto"/>
      </w:divBdr>
    </w:div>
    <w:div w:id="946548875">
      <w:bodyDiv w:val="1"/>
      <w:marLeft w:val="0"/>
      <w:marRight w:val="0"/>
      <w:marTop w:val="0"/>
      <w:marBottom w:val="0"/>
      <w:divBdr>
        <w:top w:val="none" w:sz="0" w:space="0" w:color="auto"/>
        <w:left w:val="none" w:sz="0" w:space="0" w:color="auto"/>
        <w:bottom w:val="none" w:sz="0" w:space="0" w:color="auto"/>
        <w:right w:val="none" w:sz="0" w:space="0" w:color="auto"/>
      </w:divBdr>
    </w:div>
    <w:div w:id="1054768759">
      <w:bodyDiv w:val="1"/>
      <w:marLeft w:val="0"/>
      <w:marRight w:val="0"/>
      <w:marTop w:val="0"/>
      <w:marBottom w:val="0"/>
      <w:divBdr>
        <w:top w:val="none" w:sz="0" w:space="0" w:color="auto"/>
        <w:left w:val="none" w:sz="0" w:space="0" w:color="auto"/>
        <w:bottom w:val="none" w:sz="0" w:space="0" w:color="auto"/>
        <w:right w:val="none" w:sz="0" w:space="0" w:color="auto"/>
      </w:divBdr>
    </w:div>
    <w:div w:id="1145463172">
      <w:bodyDiv w:val="1"/>
      <w:marLeft w:val="0"/>
      <w:marRight w:val="0"/>
      <w:marTop w:val="0"/>
      <w:marBottom w:val="0"/>
      <w:divBdr>
        <w:top w:val="none" w:sz="0" w:space="0" w:color="auto"/>
        <w:left w:val="none" w:sz="0" w:space="0" w:color="auto"/>
        <w:bottom w:val="none" w:sz="0" w:space="0" w:color="auto"/>
        <w:right w:val="none" w:sz="0" w:space="0" w:color="auto"/>
      </w:divBdr>
    </w:div>
    <w:div w:id="1298758053">
      <w:bodyDiv w:val="1"/>
      <w:marLeft w:val="0"/>
      <w:marRight w:val="0"/>
      <w:marTop w:val="0"/>
      <w:marBottom w:val="0"/>
      <w:divBdr>
        <w:top w:val="none" w:sz="0" w:space="0" w:color="auto"/>
        <w:left w:val="none" w:sz="0" w:space="0" w:color="auto"/>
        <w:bottom w:val="none" w:sz="0" w:space="0" w:color="auto"/>
        <w:right w:val="none" w:sz="0" w:space="0" w:color="auto"/>
      </w:divBdr>
    </w:div>
    <w:div w:id="1360862062">
      <w:bodyDiv w:val="1"/>
      <w:marLeft w:val="0"/>
      <w:marRight w:val="0"/>
      <w:marTop w:val="0"/>
      <w:marBottom w:val="0"/>
      <w:divBdr>
        <w:top w:val="none" w:sz="0" w:space="0" w:color="auto"/>
        <w:left w:val="none" w:sz="0" w:space="0" w:color="auto"/>
        <w:bottom w:val="none" w:sz="0" w:space="0" w:color="auto"/>
        <w:right w:val="none" w:sz="0" w:space="0" w:color="auto"/>
      </w:divBdr>
    </w:div>
    <w:div w:id="1455638297">
      <w:bodyDiv w:val="1"/>
      <w:marLeft w:val="0"/>
      <w:marRight w:val="0"/>
      <w:marTop w:val="0"/>
      <w:marBottom w:val="0"/>
      <w:divBdr>
        <w:top w:val="none" w:sz="0" w:space="0" w:color="auto"/>
        <w:left w:val="none" w:sz="0" w:space="0" w:color="auto"/>
        <w:bottom w:val="none" w:sz="0" w:space="0" w:color="auto"/>
        <w:right w:val="none" w:sz="0" w:space="0" w:color="auto"/>
      </w:divBdr>
    </w:div>
    <w:div w:id="1582249252">
      <w:bodyDiv w:val="1"/>
      <w:marLeft w:val="0"/>
      <w:marRight w:val="0"/>
      <w:marTop w:val="0"/>
      <w:marBottom w:val="0"/>
      <w:divBdr>
        <w:top w:val="none" w:sz="0" w:space="0" w:color="auto"/>
        <w:left w:val="none" w:sz="0" w:space="0" w:color="auto"/>
        <w:bottom w:val="none" w:sz="0" w:space="0" w:color="auto"/>
        <w:right w:val="none" w:sz="0" w:space="0" w:color="auto"/>
      </w:divBdr>
    </w:div>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 w:id="1640917700">
      <w:bodyDiv w:val="1"/>
      <w:marLeft w:val="0"/>
      <w:marRight w:val="0"/>
      <w:marTop w:val="0"/>
      <w:marBottom w:val="0"/>
      <w:divBdr>
        <w:top w:val="none" w:sz="0" w:space="0" w:color="auto"/>
        <w:left w:val="none" w:sz="0" w:space="0" w:color="auto"/>
        <w:bottom w:val="none" w:sz="0" w:space="0" w:color="auto"/>
        <w:right w:val="none" w:sz="0" w:space="0" w:color="auto"/>
      </w:divBdr>
    </w:div>
    <w:div w:id="1687444592">
      <w:bodyDiv w:val="1"/>
      <w:marLeft w:val="0"/>
      <w:marRight w:val="0"/>
      <w:marTop w:val="0"/>
      <w:marBottom w:val="0"/>
      <w:divBdr>
        <w:top w:val="none" w:sz="0" w:space="0" w:color="auto"/>
        <w:left w:val="none" w:sz="0" w:space="0" w:color="auto"/>
        <w:bottom w:val="none" w:sz="0" w:space="0" w:color="auto"/>
        <w:right w:val="none" w:sz="0" w:space="0" w:color="auto"/>
      </w:divBdr>
      <w:divsChild>
        <w:div w:id="366220432">
          <w:marLeft w:val="0"/>
          <w:marRight w:val="0"/>
          <w:marTop w:val="0"/>
          <w:marBottom w:val="0"/>
          <w:divBdr>
            <w:top w:val="none" w:sz="0" w:space="0" w:color="auto"/>
            <w:left w:val="none" w:sz="0" w:space="0" w:color="auto"/>
            <w:bottom w:val="none" w:sz="0" w:space="0" w:color="auto"/>
            <w:right w:val="none" w:sz="0" w:space="0" w:color="auto"/>
          </w:divBdr>
          <w:divsChild>
            <w:div w:id="903494937">
              <w:marLeft w:val="0"/>
              <w:marRight w:val="0"/>
              <w:marTop w:val="0"/>
              <w:marBottom w:val="0"/>
              <w:divBdr>
                <w:top w:val="none" w:sz="0" w:space="0" w:color="auto"/>
                <w:left w:val="none" w:sz="0" w:space="0" w:color="auto"/>
                <w:bottom w:val="none" w:sz="0" w:space="0" w:color="auto"/>
                <w:right w:val="none" w:sz="0" w:space="0" w:color="auto"/>
              </w:divBdr>
            </w:div>
            <w:div w:id="153186211">
              <w:marLeft w:val="0"/>
              <w:marRight w:val="0"/>
              <w:marTop w:val="0"/>
              <w:marBottom w:val="0"/>
              <w:divBdr>
                <w:top w:val="none" w:sz="0" w:space="0" w:color="auto"/>
                <w:left w:val="none" w:sz="0" w:space="0" w:color="auto"/>
                <w:bottom w:val="none" w:sz="0" w:space="0" w:color="auto"/>
                <w:right w:val="none" w:sz="0" w:space="0" w:color="auto"/>
              </w:divBdr>
            </w:div>
            <w:div w:id="1855074439">
              <w:marLeft w:val="0"/>
              <w:marRight w:val="0"/>
              <w:marTop w:val="0"/>
              <w:marBottom w:val="0"/>
              <w:divBdr>
                <w:top w:val="none" w:sz="0" w:space="0" w:color="auto"/>
                <w:left w:val="none" w:sz="0" w:space="0" w:color="auto"/>
                <w:bottom w:val="none" w:sz="0" w:space="0" w:color="auto"/>
                <w:right w:val="none" w:sz="0" w:space="0" w:color="auto"/>
              </w:divBdr>
            </w:div>
            <w:div w:id="1375350672">
              <w:marLeft w:val="0"/>
              <w:marRight w:val="0"/>
              <w:marTop w:val="0"/>
              <w:marBottom w:val="0"/>
              <w:divBdr>
                <w:top w:val="none" w:sz="0" w:space="0" w:color="auto"/>
                <w:left w:val="none" w:sz="0" w:space="0" w:color="auto"/>
                <w:bottom w:val="none" w:sz="0" w:space="0" w:color="auto"/>
                <w:right w:val="none" w:sz="0" w:space="0" w:color="auto"/>
              </w:divBdr>
            </w:div>
            <w:div w:id="1077629249">
              <w:marLeft w:val="0"/>
              <w:marRight w:val="0"/>
              <w:marTop w:val="0"/>
              <w:marBottom w:val="0"/>
              <w:divBdr>
                <w:top w:val="none" w:sz="0" w:space="0" w:color="auto"/>
                <w:left w:val="none" w:sz="0" w:space="0" w:color="auto"/>
                <w:bottom w:val="none" w:sz="0" w:space="0" w:color="auto"/>
                <w:right w:val="none" w:sz="0" w:space="0" w:color="auto"/>
              </w:divBdr>
            </w:div>
            <w:div w:id="1408108194">
              <w:marLeft w:val="0"/>
              <w:marRight w:val="0"/>
              <w:marTop w:val="0"/>
              <w:marBottom w:val="0"/>
              <w:divBdr>
                <w:top w:val="none" w:sz="0" w:space="0" w:color="auto"/>
                <w:left w:val="none" w:sz="0" w:space="0" w:color="auto"/>
                <w:bottom w:val="none" w:sz="0" w:space="0" w:color="auto"/>
                <w:right w:val="none" w:sz="0" w:space="0" w:color="auto"/>
              </w:divBdr>
            </w:div>
            <w:div w:id="11153250">
              <w:marLeft w:val="0"/>
              <w:marRight w:val="0"/>
              <w:marTop w:val="0"/>
              <w:marBottom w:val="0"/>
              <w:divBdr>
                <w:top w:val="none" w:sz="0" w:space="0" w:color="auto"/>
                <w:left w:val="none" w:sz="0" w:space="0" w:color="auto"/>
                <w:bottom w:val="none" w:sz="0" w:space="0" w:color="auto"/>
                <w:right w:val="none" w:sz="0" w:space="0" w:color="auto"/>
              </w:divBdr>
            </w:div>
            <w:div w:id="122501265">
              <w:marLeft w:val="0"/>
              <w:marRight w:val="0"/>
              <w:marTop w:val="0"/>
              <w:marBottom w:val="0"/>
              <w:divBdr>
                <w:top w:val="none" w:sz="0" w:space="0" w:color="auto"/>
                <w:left w:val="none" w:sz="0" w:space="0" w:color="auto"/>
                <w:bottom w:val="none" w:sz="0" w:space="0" w:color="auto"/>
                <w:right w:val="none" w:sz="0" w:space="0" w:color="auto"/>
              </w:divBdr>
            </w:div>
            <w:div w:id="317878369">
              <w:marLeft w:val="0"/>
              <w:marRight w:val="0"/>
              <w:marTop w:val="0"/>
              <w:marBottom w:val="0"/>
              <w:divBdr>
                <w:top w:val="none" w:sz="0" w:space="0" w:color="auto"/>
                <w:left w:val="none" w:sz="0" w:space="0" w:color="auto"/>
                <w:bottom w:val="none" w:sz="0" w:space="0" w:color="auto"/>
                <w:right w:val="none" w:sz="0" w:space="0" w:color="auto"/>
              </w:divBdr>
            </w:div>
            <w:div w:id="403340665">
              <w:marLeft w:val="0"/>
              <w:marRight w:val="0"/>
              <w:marTop w:val="0"/>
              <w:marBottom w:val="0"/>
              <w:divBdr>
                <w:top w:val="none" w:sz="0" w:space="0" w:color="auto"/>
                <w:left w:val="none" w:sz="0" w:space="0" w:color="auto"/>
                <w:bottom w:val="none" w:sz="0" w:space="0" w:color="auto"/>
                <w:right w:val="none" w:sz="0" w:space="0" w:color="auto"/>
              </w:divBdr>
            </w:div>
            <w:div w:id="1002396957">
              <w:marLeft w:val="0"/>
              <w:marRight w:val="0"/>
              <w:marTop w:val="0"/>
              <w:marBottom w:val="0"/>
              <w:divBdr>
                <w:top w:val="none" w:sz="0" w:space="0" w:color="auto"/>
                <w:left w:val="none" w:sz="0" w:space="0" w:color="auto"/>
                <w:bottom w:val="none" w:sz="0" w:space="0" w:color="auto"/>
                <w:right w:val="none" w:sz="0" w:space="0" w:color="auto"/>
              </w:divBdr>
            </w:div>
            <w:div w:id="956641217">
              <w:marLeft w:val="0"/>
              <w:marRight w:val="0"/>
              <w:marTop w:val="0"/>
              <w:marBottom w:val="0"/>
              <w:divBdr>
                <w:top w:val="none" w:sz="0" w:space="0" w:color="auto"/>
                <w:left w:val="none" w:sz="0" w:space="0" w:color="auto"/>
                <w:bottom w:val="none" w:sz="0" w:space="0" w:color="auto"/>
                <w:right w:val="none" w:sz="0" w:space="0" w:color="auto"/>
              </w:divBdr>
            </w:div>
          </w:divsChild>
        </w:div>
        <w:div w:id="1430586366">
          <w:marLeft w:val="0"/>
          <w:marRight w:val="0"/>
          <w:marTop w:val="0"/>
          <w:marBottom w:val="0"/>
          <w:divBdr>
            <w:top w:val="none" w:sz="0" w:space="0" w:color="auto"/>
            <w:left w:val="none" w:sz="0" w:space="0" w:color="auto"/>
            <w:bottom w:val="none" w:sz="0" w:space="0" w:color="auto"/>
            <w:right w:val="none" w:sz="0" w:space="0" w:color="auto"/>
          </w:divBdr>
        </w:div>
        <w:div w:id="1020620168">
          <w:marLeft w:val="0"/>
          <w:marRight w:val="0"/>
          <w:marTop w:val="0"/>
          <w:marBottom w:val="0"/>
          <w:divBdr>
            <w:top w:val="none" w:sz="0" w:space="0" w:color="auto"/>
            <w:left w:val="none" w:sz="0" w:space="0" w:color="auto"/>
            <w:bottom w:val="none" w:sz="0" w:space="0" w:color="auto"/>
            <w:right w:val="none" w:sz="0" w:space="0" w:color="auto"/>
          </w:divBdr>
        </w:div>
        <w:div w:id="532421483">
          <w:marLeft w:val="0"/>
          <w:marRight w:val="0"/>
          <w:marTop w:val="0"/>
          <w:marBottom w:val="0"/>
          <w:divBdr>
            <w:top w:val="none" w:sz="0" w:space="0" w:color="auto"/>
            <w:left w:val="none" w:sz="0" w:space="0" w:color="auto"/>
            <w:bottom w:val="none" w:sz="0" w:space="0" w:color="auto"/>
            <w:right w:val="none" w:sz="0" w:space="0" w:color="auto"/>
          </w:divBdr>
        </w:div>
      </w:divsChild>
    </w:div>
    <w:div w:id="1727796547">
      <w:bodyDiv w:val="1"/>
      <w:marLeft w:val="0"/>
      <w:marRight w:val="0"/>
      <w:marTop w:val="0"/>
      <w:marBottom w:val="0"/>
      <w:divBdr>
        <w:top w:val="none" w:sz="0" w:space="0" w:color="auto"/>
        <w:left w:val="none" w:sz="0" w:space="0" w:color="auto"/>
        <w:bottom w:val="none" w:sz="0" w:space="0" w:color="auto"/>
        <w:right w:val="none" w:sz="0" w:space="0" w:color="auto"/>
      </w:divBdr>
    </w:div>
    <w:div w:id="1875726586">
      <w:bodyDiv w:val="1"/>
      <w:marLeft w:val="0"/>
      <w:marRight w:val="0"/>
      <w:marTop w:val="0"/>
      <w:marBottom w:val="0"/>
      <w:divBdr>
        <w:top w:val="none" w:sz="0" w:space="0" w:color="auto"/>
        <w:left w:val="none" w:sz="0" w:space="0" w:color="auto"/>
        <w:bottom w:val="none" w:sz="0" w:space="0" w:color="auto"/>
        <w:right w:val="none" w:sz="0" w:space="0" w:color="auto"/>
      </w:divBdr>
    </w:div>
    <w:div w:id="2010912346">
      <w:bodyDiv w:val="1"/>
      <w:marLeft w:val="0"/>
      <w:marRight w:val="0"/>
      <w:marTop w:val="0"/>
      <w:marBottom w:val="0"/>
      <w:divBdr>
        <w:top w:val="none" w:sz="0" w:space="0" w:color="auto"/>
        <w:left w:val="none" w:sz="0" w:space="0" w:color="auto"/>
        <w:bottom w:val="none" w:sz="0" w:space="0" w:color="auto"/>
        <w:right w:val="none" w:sz="0" w:space="0" w:color="auto"/>
      </w:divBdr>
      <w:divsChild>
        <w:div w:id="1730810249">
          <w:marLeft w:val="0"/>
          <w:marRight w:val="0"/>
          <w:marTop w:val="0"/>
          <w:marBottom w:val="150"/>
          <w:divBdr>
            <w:top w:val="none" w:sz="0" w:space="0" w:color="auto"/>
            <w:left w:val="none" w:sz="0" w:space="0" w:color="auto"/>
            <w:bottom w:val="none" w:sz="0" w:space="0" w:color="auto"/>
            <w:right w:val="none" w:sz="0" w:space="0" w:color="auto"/>
          </w:divBdr>
          <w:divsChild>
            <w:div w:id="1461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677</Words>
  <Characters>3782</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2</cp:revision>
  <cp:lastPrinted>2025-09-15T21:19:00Z</cp:lastPrinted>
  <dcterms:created xsi:type="dcterms:W3CDTF">2025-11-05T15:25:00Z</dcterms:created>
  <dcterms:modified xsi:type="dcterms:W3CDTF">2025-11-05T15:25:00Z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231922993c3a47247561b8eb517a18bef564b8a50660003c57d3b0eb37a5e9c4</vt:lpwstr>
  </property>
  <property fmtid="{D5CDD505-2E9C-101B-9397-08002B2CF9AE}" pid="3" name="MSIP_Label_ec3b1a8e-41ed-4bc7-92d1-0305fbefd661_Enabled">
    <vt:lpwstr>true</vt:lpwstr>
  </property>
  <property fmtid="{D5CDD505-2E9C-101B-9397-08002B2CF9AE}" pid="4" name="MSIP_Label_ec3b1a8e-41ed-4bc7-92d1-0305fbefd661_SetDate">
    <vt:lpwstr>2025-03-25T21:45:11Z</vt:lpwstr>
  </property>
  <property fmtid="{D5CDD505-2E9C-101B-9397-08002B2CF9AE}" pid="5" name="MSIP_Label_ec3b1a8e-41ed-4bc7-92d1-0305fbefd661_Method">
    <vt:lpwstr>Standard</vt:lpwstr>
  </property>
  <property fmtid="{D5CDD505-2E9C-101B-9397-08002B2CF9AE}" pid="6" name="MSIP_Label_ec3b1a8e-41ed-4bc7-92d1-0305fbefd661_Name">
    <vt:lpwstr>M365-General - Anyone (Unrestricted)-Prod</vt:lpwstr>
  </property>
  <property fmtid="{D5CDD505-2E9C-101B-9397-08002B2CF9AE}" pid="7" name="MSIP_Label_ec3b1a8e-41ed-4bc7-92d1-0305fbefd661_SiteId">
    <vt:lpwstr>70af547c-69ab-416d-b4a6-543b5ce52b99</vt:lpwstr>
  </property>
  <property fmtid="{D5CDD505-2E9C-101B-9397-08002B2CF9AE}" pid="8" name="MSIP_Label_ec3b1a8e-41ed-4bc7-92d1-0305fbefd661_ActionId">
    <vt:lpwstr>088b17ad-61c2-4497-902e-e64adaaa16ea</vt:lpwstr>
  </property>
  <property fmtid="{D5CDD505-2E9C-101B-9397-08002B2CF9AE}" pid="9" name="MSIP_Label_ec3b1a8e-41ed-4bc7-92d1-0305fbefd661_ContentBits">
    <vt:lpwstr>0</vt:lpwstr>
  </property>
</Properties>
</file>