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721F" w14:textId="77777777" w:rsidR="00107852" w:rsidRDefault="00107852" w:rsidP="00107852">
      <w:pPr>
        <w:pStyle w:val="NoSpacing"/>
        <w:jc w:val="center"/>
        <w:rPr>
          <w:b/>
          <w:bCs/>
        </w:rPr>
      </w:pPr>
      <w:r>
        <w:rPr>
          <w:b/>
          <w:bCs/>
        </w:rPr>
        <w:t>Education and Telecommunications Board Report</w:t>
      </w:r>
    </w:p>
    <w:p w14:paraId="6B81D0E6" w14:textId="77777777" w:rsidR="00107852" w:rsidRDefault="00107852" w:rsidP="00107852">
      <w:pPr>
        <w:pStyle w:val="NoSpacing"/>
        <w:jc w:val="center"/>
        <w:rPr>
          <w:b/>
          <w:bCs/>
        </w:rPr>
      </w:pPr>
      <w:r>
        <w:rPr>
          <w:b/>
          <w:bCs/>
        </w:rPr>
        <w:t>April 2024</w:t>
      </w:r>
    </w:p>
    <w:p w14:paraId="6E37E5E3" w14:textId="77777777" w:rsidR="00107852" w:rsidRDefault="00107852" w:rsidP="00107852">
      <w:pPr>
        <w:pStyle w:val="NoSpacing"/>
        <w:jc w:val="center"/>
        <w:rPr>
          <w:b/>
          <w:bCs/>
        </w:rPr>
      </w:pPr>
      <w:r>
        <w:rPr>
          <w:b/>
          <w:bCs/>
        </w:rPr>
        <w:t>Twyla Olson</w:t>
      </w:r>
    </w:p>
    <w:p w14:paraId="717B29AD" w14:textId="77777777" w:rsidR="00107852" w:rsidRDefault="00107852" w:rsidP="00107852">
      <w:pPr>
        <w:jc w:val="center"/>
        <w:rPr>
          <w:b/>
          <w:bCs/>
        </w:rPr>
      </w:pPr>
      <w:r w:rsidRPr="00656389">
        <w:rPr>
          <w:b/>
          <w:bCs/>
          <w:highlight w:val="yellow"/>
        </w:rPr>
        <w:t>Director of Content &amp; Assistant General Manager</w:t>
      </w:r>
      <w:r>
        <w:rPr>
          <w:rFonts w:ascii="Calibri" w:eastAsia="Calibri" w:hAnsi="Calibri" w:cs="Calibri"/>
          <w:b/>
          <w:bCs/>
        </w:rPr>
        <w:t xml:space="preserve"> </w:t>
      </w:r>
    </w:p>
    <w:p w14:paraId="5BC6A093" w14:textId="77777777" w:rsidR="00107852" w:rsidRDefault="00107852" w:rsidP="00107852">
      <w:pPr>
        <w:pStyle w:val="NoSpacing"/>
        <w:jc w:val="center"/>
        <w:rPr>
          <w:b/>
          <w:bCs/>
        </w:rPr>
      </w:pPr>
    </w:p>
    <w:p w14:paraId="6E0B0942" w14:textId="77777777" w:rsidR="00107852" w:rsidRDefault="00107852" w:rsidP="00107852">
      <w:pPr>
        <w:rPr>
          <w:rFonts w:ascii="Calibri" w:eastAsia="Calibri" w:hAnsi="Calibri" w:cs="Calibri"/>
          <w:b/>
          <w:bCs/>
          <w:color w:val="000000" w:themeColor="text1"/>
        </w:rPr>
      </w:pPr>
      <w:r>
        <w:rPr>
          <w:rFonts w:ascii="Calibri" w:eastAsia="Calibri" w:hAnsi="Calibri" w:cs="Calibri"/>
          <w:b/>
          <w:bCs/>
          <w:color w:val="000000" w:themeColor="text1"/>
        </w:rPr>
        <w:t>Digital</w:t>
      </w:r>
    </w:p>
    <w:p w14:paraId="386F0B5C" w14:textId="77777777" w:rsidR="00107852" w:rsidRDefault="00107852" w:rsidP="00107852">
      <w:pPr>
        <w:rPr>
          <w:rFonts w:ascii="Calibri" w:eastAsia="Calibri" w:hAnsi="Calibri" w:cs="Calibri"/>
          <w:color w:val="000000" w:themeColor="text1"/>
        </w:rPr>
      </w:pPr>
      <w:r>
        <w:rPr>
          <w:rFonts w:ascii="Calibri" w:eastAsia="Calibri" w:hAnsi="Calibri" w:cs="Calibri"/>
          <w:color w:val="000000" w:themeColor="text1"/>
        </w:rPr>
        <w:t xml:space="preserve">Heather Benson has worked diligently for the last two years on our digital transition from the PBS sponsored Bento platform to NPR sponsored Grove platform. She received news 2 weeks ago that the back-end move was successful. Now, the work begins to transition all content to the new format. We eagerly await the results! This transition will allow us to expand our custom pages and reach new audiences. </w:t>
      </w:r>
    </w:p>
    <w:p w14:paraId="17138EEF" w14:textId="77777777" w:rsidR="00107852" w:rsidRDefault="00107852" w:rsidP="00107852">
      <w:pPr>
        <w:rPr>
          <w:rFonts w:ascii="Calibri" w:eastAsia="Calibri" w:hAnsi="Calibri" w:cs="Calibri"/>
          <w:color w:val="000000" w:themeColor="text1"/>
        </w:rPr>
      </w:pPr>
      <w:r>
        <w:rPr>
          <w:rFonts w:ascii="Calibri" w:eastAsia="Calibri" w:hAnsi="Calibri" w:cs="Calibri"/>
          <w:b/>
          <w:bCs/>
          <w:color w:val="000000" w:themeColor="text1"/>
        </w:rPr>
        <w:t>Mission</w:t>
      </w:r>
    </w:p>
    <w:p w14:paraId="645F1760" w14:textId="77777777" w:rsidR="00107852" w:rsidRDefault="00107852" w:rsidP="00107852">
      <w:pPr>
        <w:rPr>
          <w:rFonts w:ascii="Calibri" w:eastAsia="Calibri" w:hAnsi="Calibri" w:cs="Calibri"/>
          <w:color w:val="000000" w:themeColor="text1"/>
        </w:rPr>
      </w:pPr>
      <w:r>
        <w:rPr>
          <w:rFonts w:ascii="Calibri" w:eastAsia="Calibri" w:hAnsi="Calibri" w:cs="Calibri"/>
          <w:color w:val="000000" w:themeColor="text1"/>
        </w:rPr>
        <w:t xml:space="preserve">South Dakota Symphony and Every Single Note </w:t>
      </w:r>
    </w:p>
    <w:p w14:paraId="2F10B2B1" w14:textId="77777777" w:rsidR="00107852" w:rsidRDefault="00107852" w:rsidP="00107852">
      <w:pPr>
        <w:rPr>
          <w:rFonts w:ascii="Calibri" w:eastAsia="Calibri" w:hAnsi="Calibri" w:cs="Calibri"/>
          <w:color w:val="000000" w:themeColor="text1"/>
        </w:rPr>
      </w:pPr>
      <w:r>
        <w:rPr>
          <w:rFonts w:ascii="Calibri" w:eastAsia="Calibri" w:hAnsi="Calibri" w:cs="Calibri"/>
          <w:color w:val="000000" w:themeColor="text1"/>
        </w:rPr>
        <w:t xml:space="preserve">We partnered with SDSO in January to host a screening of our documentary, Every Single Note. The story follows student musicians as they attend The Young Composers Workshop the SDSO presents each Summer. Students write music that is performed by SDSO musicians. The result is inspiring. </w:t>
      </w:r>
      <w:proofErr w:type="gramStart"/>
      <w:r>
        <w:rPr>
          <w:rFonts w:ascii="Calibri" w:eastAsia="Calibri" w:hAnsi="Calibri" w:cs="Calibri"/>
          <w:color w:val="000000" w:themeColor="text1"/>
        </w:rPr>
        <w:t>Take a look</w:t>
      </w:r>
      <w:proofErr w:type="gramEnd"/>
      <w:r>
        <w:rPr>
          <w:rFonts w:ascii="Calibri" w:eastAsia="Calibri" w:hAnsi="Calibri" w:cs="Calibri"/>
          <w:color w:val="000000" w:themeColor="text1"/>
        </w:rPr>
        <w:t>.</w:t>
      </w:r>
    </w:p>
    <w:p w14:paraId="2EA3EA99" w14:textId="77777777" w:rsidR="00107852" w:rsidRDefault="00107852" w:rsidP="00107852">
      <w:pPr>
        <w:rPr>
          <w:rFonts w:ascii="Calibri" w:eastAsia="Calibri" w:hAnsi="Calibri" w:cs="Calibri"/>
          <w:b/>
          <w:bCs/>
          <w:color w:val="000000" w:themeColor="text1"/>
        </w:rPr>
      </w:pPr>
      <w:hyperlink r:id="rId7" w:history="1">
        <w:r>
          <w:rPr>
            <w:rStyle w:val="Hyperlink"/>
            <w:rFonts w:ascii="Calibri" w:eastAsia="Calibri" w:hAnsi="Calibri" w:cs="Calibri"/>
            <w:b/>
            <w:bCs/>
          </w:rPr>
          <w:t>https://www.youtube.com/watch?v=SRvptIBaa7Q</w:t>
        </w:r>
      </w:hyperlink>
    </w:p>
    <w:p w14:paraId="616BAF32" w14:textId="4090F935" w:rsidR="00107852" w:rsidRDefault="00107852" w:rsidP="00107852">
      <w:r>
        <w:rPr>
          <w:noProof/>
        </w:rPr>
        <w:drawing>
          <wp:anchor distT="0" distB="0" distL="114300" distR="114300" simplePos="0" relativeHeight="251658240" behindDoc="0" locked="0" layoutInCell="1" allowOverlap="1" wp14:anchorId="4C8D0EC9" wp14:editId="3E6EED43">
            <wp:simplePos x="0" y="0"/>
            <wp:positionH relativeFrom="column">
              <wp:align>left</wp:align>
            </wp:positionH>
            <wp:positionV relativeFrom="paragraph">
              <wp:posOffset>0</wp:posOffset>
            </wp:positionV>
            <wp:extent cx="5772785" cy="3343275"/>
            <wp:effectExtent l="0" t="0" r="0" b="9525"/>
            <wp:wrapSquare wrapText="bothSides"/>
            <wp:docPr id="4" name="Picture 4" descr="Title: Video titled: Every Single Note | SDPB Documentary">
              <a:hlinkClick xmlns:a="http://schemas.openxmlformats.org/drawingml/2006/main" r:id="rId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descr="Title: Video titled: Every Single Note | SDPB Documentary">
                      <a:hlinkClick r:id="rId7"/>
                    </pic:cNvPr>
                    <pic:cNvPicPr>
                      <a:picLocks noGrp="1" noSelect="1" noRot="1" noChangeAspect="1" noMove="1" noResize="1" noEditPoints="1" noChangeArrowheads="1" noCrop="1"/>
                    </pic:cNvPicPr>
                  </pic:nvPicPr>
                  <pic:blipFill>
                    <a:blip r:embed="rId8">
                      <a:extLst>
                        <a:ext uri="{28A0092B-C50C-407E-A947-70E740481C1C}">
                          <a14:useLocalDpi xmlns:a14="http://schemas.microsoft.com/office/drawing/2010/main" val="0"/>
                        </a:ext>
                      </a:extLst>
                    </a:blip>
                    <a:srcRect b="-76"/>
                    <a:stretch>
                      <a:fillRect/>
                    </a:stretch>
                  </pic:blipFill>
                  <pic:spPr bwMode="auto">
                    <a:xfrm>
                      <a:off x="0" y="0"/>
                      <a:ext cx="5772785" cy="3343275"/>
                    </a:xfrm>
                    <a:prstGeom prst="rect">
                      <a:avLst/>
                    </a:prstGeom>
                    <a:noFill/>
                  </pic:spPr>
                </pic:pic>
              </a:graphicData>
            </a:graphic>
            <wp14:sizeRelH relativeFrom="page">
              <wp14:pctWidth>0</wp14:pctWidth>
            </wp14:sizeRelH>
            <wp14:sizeRelV relativeFrom="page">
              <wp14:pctHeight>0</wp14:pctHeight>
            </wp14:sizeRelV>
          </wp:anchor>
        </w:drawing>
      </w:r>
    </w:p>
    <w:p w14:paraId="0452E3D2" w14:textId="77777777" w:rsidR="00107852" w:rsidRDefault="00107852" w:rsidP="00107852">
      <w:pPr>
        <w:rPr>
          <w:rFonts w:ascii="Calibri" w:eastAsia="Calibri" w:hAnsi="Calibri" w:cs="Calibri"/>
        </w:rPr>
      </w:pPr>
      <w:r>
        <w:rPr>
          <w:rFonts w:ascii="Calibri" w:eastAsia="Calibri" w:hAnsi="Calibri" w:cs="Calibri"/>
        </w:rPr>
        <w:t>We had a fantastic event on Feb. 15</w:t>
      </w:r>
      <w:r>
        <w:rPr>
          <w:rFonts w:ascii="Calibri" w:eastAsia="Calibri" w:hAnsi="Calibri" w:cs="Calibri"/>
          <w:vertAlign w:val="superscript"/>
        </w:rPr>
        <w:t>th</w:t>
      </w:r>
      <w:r>
        <w:rPr>
          <w:rFonts w:ascii="Calibri" w:eastAsia="Calibri" w:hAnsi="Calibri" w:cs="Calibri"/>
        </w:rPr>
        <w:t xml:space="preserve"> with the Hispanic Chamber of Commerce and the IRS. The event was in Spanish and English.  We streamed it on our Facebook page, our YouTube channel and shared it with the Hispanic Chamber to feed to their Facebook page. It was the result of our relationship with the local Spanish-Speaking community and asking what they need from SDPB. Two specific needs were information about candidates and how to vote and help with IRS information for small business owners. Our relationship with the local IRS office afforded us the opportunity to have representatives from their criminal and civil offices, with representatives who spoke Spanish. The attendees were thrilled with the </w:t>
      </w:r>
      <w:r>
        <w:rPr>
          <w:rFonts w:ascii="Calibri" w:eastAsia="Calibri" w:hAnsi="Calibri" w:cs="Calibri"/>
        </w:rPr>
        <w:lastRenderedPageBreak/>
        <w:t xml:space="preserve">information. More than one commented “Now we know that IRS agents are real people—and some of them speak Spanish!” All parties are eager for more forums like this one. </w:t>
      </w:r>
    </w:p>
    <w:p w14:paraId="7AFAA097" w14:textId="77777777" w:rsidR="00107852" w:rsidRDefault="00107852" w:rsidP="00107852">
      <w:r>
        <w:rPr>
          <w:rFonts w:ascii="Calibri" w:eastAsia="Calibri" w:hAnsi="Calibri" w:cs="Calibri"/>
        </w:rPr>
        <w:t>To date, these are the statistics of the program stream:</w:t>
      </w:r>
    </w:p>
    <w:p w14:paraId="7BEFAE9F" w14:textId="77777777" w:rsidR="00107852" w:rsidRDefault="00107852" w:rsidP="00983C62">
      <w:pPr>
        <w:spacing w:after="0" w:line="240" w:lineRule="auto"/>
      </w:pPr>
      <w:r>
        <w:rPr>
          <w:rFonts w:ascii="Calibri" w:eastAsia="Calibri" w:hAnsi="Calibri" w:cs="Calibri"/>
        </w:rPr>
        <w:t>448 on Facebook</w:t>
      </w:r>
    </w:p>
    <w:p w14:paraId="350B0E03" w14:textId="77777777" w:rsidR="00107852" w:rsidRDefault="00107852" w:rsidP="00983C62">
      <w:pPr>
        <w:spacing w:after="0" w:line="240" w:lineRule="auto"/>
      </w:pPr>
      <w:r>
        <w:rPr>
          <w:rFonts w:ascii="Calibri" w:eastAsia="Calibri" w:hAnsi="Calibri" w:cs="Calibri"/>
        </w:rPr>
        <w:t>59 on YouTube</w:t>
      </w:r>
    </w:p>
    <w:p w14:paraId="0425537F" w14:textId="77777777" w:rsidR="00107852" w:rsidRDefault="00107852" w:rsidP="00983C62">
      <w:pPr>
        <w:spacing w:after="0" w:line="240" w:lineRule="auto"/>
      </w:pPr>
      <w:r>
        <w:rPr>
          <w:rFonts w:ascii="Calibri" w:eastAsia="Calibri" w:hAnsi="Calibri" w:cs="Calibri"/>
        </w:rPr>
        <w:t>4 on SD.net</w:t>
      </w:r>
    </w:p>
    <w:p w14:paraId="3F1B78F7" w14:textId="77777777" w:rsidR="00983C62" w:rsidRDefault="00983C62" w:rsidP="00107852">
      <w:pPr>
        <w:rPr>
          <w:rFonts w:ascii="Calibri" w:eastAsia="Calibri" w:hAnsi="Calibri" w:cs="Calibri"/>
        </w:rPr>
      </w:pPr>
    </w:p>
    <w:p w14:paraId="2700F0C7" w14:textId="4FEC80F1" w:rsidR="00107852" w:rsidRDefault="00107852" w:rsidP="00107852">
      <w:r>
        <w:rPr>
          <w:rFonts w:ascii="Calibri" w:eastAsia="Calibri" w:hAnsi="Calibri" w:cs="Calibri"/>
        </w:rPr>
        <w:t xml:space="preserve">We think that’s impressive for the two short weeks it’s been out, and we look forward to seeing the numbers grow.  </w:t>
      </w:r>
    </w:p>
    <w:p w14:paraId="6A21BA43" w14:textId="77777777" w:rsidR="00107852" w:rsidRDefault="00107852" w:rsidP="00107852">
      <w:r>
        <w:rPr>
          <w:rFonts w:ascii="Calibri" w:eastAsia="Calibri" w:hAnsi="Calibri" w:cs="Calibri"/>
        </w:rPr>
        <w:t>Here are links to the FB, YouTube stream, and the Dakota News Now interview.</w:t>
      </w:r>
    </w:p>
    <w:p w14:paraId="2AF3907B" w14:textId="77777777" w:rsidR="00107852" w:rsidRDefault="00107852" w:rsidP="00107852">
      <w:r>
        <w:rPr>
          <w:rFonts w:ascii="Calibri" w:eastAsia="Calibri" w:hAnsi="Calibri" w:cs="Calibri"/>
        </w:rPr>
        <w:t xml:space="preserve"> </w:t>
      </w:r>
      <w:hyperlink r:id="rId9" w:history="1">
        <w:r>
          <w:rPr>
            <w:rStyle w:val="Hyperlink"/>
            <w:rFonts w:ascii="Calibri" w:eastAsia="Calibri" w:hAnsi="Calibri" w:cs="Calibri"/>
            <w:color w:val="0563C1"/>
          </w:rPr>
          <w:t>https://www.facebook.com/SDPBNews/videos/1111514446786202</w:t>
        </w:r>
      </w:hyperlink>
    </w:p>
    <w:p w14:paraId="5CFA86FD" w14:textId="77777777" w:rsidR="00107852" w:rsidRDefault="00107852" w:rsidP="00107852">
      <w:pPr>
        <w:rPr>
          <w:rFonts w:ascii="Calibri" w:eastAsia="Calibri" w:hAnsi="Calibri" w:cs="Calibri"/>
          <w:color w:val="0563C1"/>
          <w:u w:val="single"/>
        </w:rPr>
      </w:pPr>
      <w:hyperlink r:id="rId10" w:history="1">
        <w:r>
          <w:rPr>
            <w:rStyle w:val="Hyperlink"/>
            <w:rFonts w:ascii="Calibri" w:eastAsia="Calibri" w:hAnsi="Calibri" w:cs="Calibri"/>
          </w:rPr>
          <w:t>https://www.youtube.com/watch?v=0n1JmSW7bI8</w:t>
        </w:r>
      </w:hyperlink>
    </w:p>
    <w:p w14:paraId="12197C9E" w14:textId="0D36C47F" w:rsidR="00107852" w:rsidRDefault="00107852" w:rsidP="00107852">
      <w:pPr>
        <w:pStyle w:val="NormalWeb"/>
      </w:pPr>
      <w:r>
        <w:rPr>
          <w:noProof/>
        </w:rPr>
        <w:drawing>
          <wp:inline distT="0" distB="0" distL="0" distR="0" wp14:anchorId="5A7D251C" wp14:editId="48A1465C">
            <wp:extent cx="594360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76CE71AB" w14:textId="7D2F8440" w:rsidR="00107852" w:rsidRDefault="00983C62" w:rsidP="00107852">
      <w:r>
        <w:rPr>
          <w:noProof/>
        </w:rPr>
        <w:drawing>
          <wp:inline distT="0" distB="0" distL="0" distR="0" wp14:anchorId="22F19412" wp14:editId="5FFC3450">
            <wp:extent cx="5943600" cy="2466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7CFE28B1" w14:textId="77777777" w:rsidR="00107852" w:rsidRDefault="00107852" w:rsidP="00107852">
      <w:r>
        <w:rPr>
          <w:rFonts w:ascii="Calibri" w:eastAsia="Calibri" w:hAnsi="Calibri" w:cs="Calibri"/>
        </w:rPr>
        <w:lastRenderedPageBreak/>
        <w:t>Now, Cara and I are discussing the following events in South Dakota:</w:t>
      </w:r>
    </w:p>
    <w:p w14:paraId="3D6BFCF8" w14:textId="77777777" w:rsidR="00107852" w:rsidRDefault="00107852" w:rsidP="00107852">
      <w:r>
        <w:rPr>
          <w:rFonts w:ascii="Calibri" w:eastAsia="Calibri" w:hAnsi="Calibri" w:cs="Calibri"/>
        </w:rPr>
        <w:t xml:space="preserve"> English/Spanish discussion of human trafficking with our Attorney General and IRS Special Agents.</w:t>
      </w:r>
    </w:p>
    <w:p w14:paraId="72D49ADF" w14:textId="77777777" w:rsidR="00107852" w:rsidRDefault="00107852" w:rsidP="00107852">
      <w:pPr>
        <w:rPr>
          <w:rFonts w:ascii="Calibri" w:eastAsia="Calibri" w:hAnsi="Calibri" w:cs="Calibri"/>
        </w:rPr>
      </w:pPr>
      <w:r>
        <w:rPr>
          <w:rFonts w:ascii="Calibri" w:eastAsia="Calibri" w:hAnsi="Calibri" w:cs="Calibri"/>
        </w:rPr>
        <w:t xml:space="preserve">English/Spanish discussion of Fentanyl with our Attorney General and IRS Special Agents. </w:t>
      </w:r>
    </w:p>
    <w:p w14:paraId="6146429D" w14:textId="63AB44CF" w:rsidR="00107852" w:rsidRDefault="00107852" w:rsidP="00107852">
      <w:r>
        <w:rPr>
          <w:rFonts w:ascii="Calibri" w:eastAsia="Calibri" w:hAnsi="Calibri" w:cs="Calibri"/>
        </w:rPr>
        <w:t xml:space="preserve">Due to the overwhelming response of views to our recent Spanish Translation services, where we discovered the per capita viewing of the </w:t>
      </w:r>
      <w:r w:rsidR="00983C62">
        <w:rPr>
          <w:rFonts w:ascii="Calibri" w:eastAsia="Calibri" w:hAnsi="Calibri" w:cs="Calibri"/>
        </w:rPr>
        <w:t>Spanish 2022</w:t>
      </w:r>
      <w:r>
        <w:rPr>
          <w:rFonts w:ascii="Calibri" w:eastAsia="Calibri" w:hAnsi="Calibri" w:cs="Calibri"/>
        </w:rPr>
        <w:t xml:space="preserve"> debates and 2023 and 2024 state of the state and budget addresses outnumbered our </w:t>
      </w:r>
      <w:proofErr w:type="gramStart"/>
      <w:r>
        <w:rPr>
          <w:rFonts w:ascii="Calibri" w:eastAsia="Calibri" w:hAnsi="Calibri" w:cs="Calibri"/>
        </w:rPr>
        <w:t>English speaking</w:t>
      </w:r>
      <w:proofErr w:type="gramEnd"/>
      <w:r>
        <w:rPr>
          <w:rFonts w:ascii="Calibri" w:eastAsia="Calibri" w:hAnsi="Calibri" w:cs="Calibri"/>
        </w:rPr>
        <w:t xml:space="preserve"> viewers, we are also working on finding funding for Spanish translation of our upcoming VoteSouthDakota.com site:</w:t>
      </w:r>
    </w:p>
    <w:p w14:paraId="5F766690" w14:textId="77777777" w:rsidR="00107852" w:rsidRDefault="00107852" w:rsidP="00107852">
      <w:pPr>
        <w:spacing w:after="120"/>
      </w:pPr>
      <w:r>
        <w:rPr>
          <w:rFonts w:ascii="Calibri" w:eastAsia="Calibri" w:hAnsi="Calibri" w:cs="Calibri"/>
          <w:b/>
          <w:bCs/>
        </w:rPr>
        <w:t>Description of the Vote South Dakota project</w:t>
      </w:r>
    </w:p>
    <w:p w14:paraId="5C4980DF" w14:textId="77777777" w:rsidR="00107852" w:rsidRDefault="00107852" w:rsidP="00107852">
      <w:pPr>
        <w:spacing w:after="120"/>
      </w:pPr>
      <w:r>
        <w:rPr>
          <w:rFonts w:ascii="Calibri" w:eastAsia="Calibri" w:hAnsi="Calibri" w:cs="Calibri"/>
          <w:i/>
          <w:iCs/>
        </w:rPr>
        <w:t>SDPB’s coverage of state government shines. This critical reporting is vital to the survival of our state’s democracy. For election 2024, SDPB is creating VoteSouthDakota.com in partnership with the South Dakota Broadcasters Association, the South Dakota Newspaper Association, and South Dakota NewsWatch.</w:t>
      </w:r>
    </w:p>
    <w:p w14:paraId="0AE1CDB2" w14:textId="77777777" w:rsidR="00107852" w:rsidRDefault="00107852" w:rsidP="00107852">
      <w:pPr>
        <w:spacing w:after="120"/>
      </w:pPr>
      <w:r>
        <w:rPr>
          <w:rFonts w:ascii="Calibri" w:eastAsia="Calibri" w:hAnsi="Calibri" w:cs="Calibri"/>
          <w:i/>
          <w:iCs/>
        </w:rPr>
        <w:t xml:space="preserve">VoteSouthDakota.com will have election news from media partners across the state, comprehensive voter information (how to register, where you can vote, et cetera), and will host the highest profile candidate and ballot initiative forum of the 2024 election cycle. This forum is scheduled for September 19, 2024, the day before early voting begins. </w:t>
      </w:r>
    </w:p>
    <w:p w14:paraId="139CE19C" w14:textId="77777777" w:rsidR="00107852" w:rsidRDefault="00107852" w:rsidP="00107852">
      <w:pPr>
        <w:spacing w:after="120"/>
      </w:pPr>
      <w:r>
        <w:rPr>
          <w:rFonts w:ascii="Calibri" w:eastAsia="Calibri" w:hAnsi="Calibri" w:cs="Calibri"/>
          <w:i/>
          <w:iCs/>
        </w:rPr>
        <w:t xml:space="preserve">Behind the scenes, VoteSouthDakota.com will allow the media companies to share stories for distribution on each other’s platforms and enable collaboration between the organizations. </w:t>
      </w:r>
    </w:p>
    <w:tbl>
      <w:tblPr>
        <w:tblW w:w="0" w:type="auto"/>
        <w:tblInd w:w="-180" w:type="dxa"/>
        <w:tblLayout w:type="fixed"/>
        <w:tblLook w:val="06A0" w:firstRow="1" w:lastRow="0" w:firstColumn="1" w:lastColumn="0" w:noHBand="1" w:noVBand="1"/>
      </w:tblPr>
      <w:tblGrid>
        <w:gridCol w:w="1560"/>
      </w:tblGrid>
      <w:tr w:rsidR="00107852" w14:paraId="6B3B5BC8" w14:textId="77777777" w:rsidTr="00107852">
        <w:trPr>
          <w:trHeight w:val="300"/>
        </w:trPr>
        <w:tc>
          <w:tcPr>
            <w:tcW w:w="1560" w:type="dxa"/>
            <w:tcMar>
              <w:top w:w="15" w:type="dxa"/>
              <w:left w:w="15" w:type="dxa"/>
              <w:bottom w:w="0" w:type="dxa"/>
              <w:right w:w="15" w:type="dxa"/>
            </w:tcMar>
            <w:vAlign w:val="bottom"/>
            <w:hideMark/>
          </w:tcPr>
          <w:p w14:paraId="0487DD24" w14:textId="77777777" w:rsidR="00107852" w:rsidRDefault="00107852">
            <w:pPr>
              <w:spacing w:after="0"/>
            </w:pPr>
            <w:r>
              <w:rPr>
                <w:rFonts w:ascii="Calibri" w:eastAsia="Calibri" w:hAnsi="Calibri" w:cs="Calibri"/>
                <w:color w:val="000000" w:themeColor="text1"/>
              </w:rPr>
              <w:t xml:space="preserve"> </w:t>
            </w:r>
          </w:p>
        </w:tc>
      </w:tr>
    </w:tbl>
    <w:p w14:paraId="47967354" w14:textId="77777777" w:rsidR="00107852" w:rsidRDefault="00107852" w:rsidP="00107852">
      <w:pPr>
        <w:spacing w:after="0" w:line="240" w:lineRule="auto"/>
        <w:rPr>
          <w:rFonts w:ascii="Calibri" w:eastAsia="Calibri" w:hAnsi="Calibri" w:cs="Calibri"/>
          <w:b/>
          <w:bCs/>
          <w:color w:val="000000" w:themeColor="text1"/>
        </w:rPr>
      </w:pPr>
      <w:r>
        <w:rPr>
          <w:rFonts w:ascii="Calibri" w:eastAsia="Calibri" w:hAnsi="Calibri" w:cs="Calibri"/>
          <w:b/>
          <w:bCs/>
          <w:color w:val="000000" w:themeColor="text1"/>
        </w:rPr>
        <w:t>Entertainment and Journalism Content</w:t>
      </w:r>
    </w:p>
    <w:p w14:paraId="71D33867" w14:textId="77777777" w:rsidR="00107852" w:rsidRDefault="00107852" w:rsidP="00107852">
      <w:pPr>
        <w:spacing w:after="0" w:line="240" w:lineRule="auto"/>
        <w:rPr>
          <w:rFonts w:ascii="Calibri" w:eastAsia="Calibri" w:hAnsi="Calibri" w:cs="Calibri"/>
          <w:b/>
          <w:bCs/>
          <w:color w:val="000000" w:themeColor="text1"/>
        </w:rPr>
      </w:pPr>
    </w:p>
    <w:p w14:paraId="4F27ADEB"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Much of the work with my teams in the early months of each year is budgeting and planning. It’s been exciting to look ahead and lay out the path for each team, as well as watch the growing collaboration and teamwork among them. </w:t>
      </w:r>
    </w:p>
    <w:p w14:paraId="4047FCCB" w14:textId="77777777" w:rsidR="00107852" w:rsidRDefault="00107852" w:rsidP="00107852">
      <w:pPr>
        <w:spacing w:after="0" w:line="240" w:lineRule="auto"/>
        <w:rPr>
          <w:rFonts w:ascii="Calibri" w:eastAsia="Calibri" w:hAnsi="Calibri" w:cs="Calibri"/>
          <w:b/>
          <w:bCs/>
          <w:color w:val="000000" w:themeColor="text1"/>
        </w:rPr>
      </w:pPr>
    </w:p>
    <w:p w14:paraId="24B9CB38"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Brad Van Osdel and Cara Hetland continue to excel with the outstanding content they produce.  I know that each of them, as well as Heather, will expound on the huge gains we have made in audience in the last few months.</w:t>
      </w:r>
    </w:p>
    <w:p w14:paraId="06B5E429" w14:textId="77777777" w:rsidR="00107852" w:rsidRDefault="00107852" w:rsidP="00107852">
      <w:pPr>
        <w:spacing w:after="0" w:line="240" w:lineRule="auto"/>
        <w:rPr>
          <w:rFonts w:ascii="Calibri" w:eastAsia="Calibri" w:hAnsi="Calibri" w:cs="Calibri"/>
          <w:color w:val="000000" w:themeColor="text1"/>
        </w:rPr>
      </w:pPr>
    </w:p>
    <w:p w14:paraId="0AFEB0F2"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Brad’s team continues to shine with their coverage of all High School Activities. Our new branding, launched during the Girls Basketball Championships, has lent and even more sophisticated look to the outstanding work they do.  </w:t>
      </w:r>
    </w:p>
    <w:p w14:paraId="67D6E24B" w14:textId="77777777" w:rsidR="00107852" w:rsidRDefault="00107852" w:rsidP="00107852">
      <w:pPr>
        <w:spacing w:after="0" w:line="240" w:lineRule="auto"/>
        <w:rPr>
          <w:rFonts w:ascii="Calibri" w:eastAsia="Calibri" w:hAnsi="Calibri" w:cs="Calibri"/>
          <w:color w:val="000000" w:themeColor="text1"/>
        </w:rPr>
      </w:pPr>
    </w:p>
    <w:p w14:paraId="39B441CB"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What I can add to their stories about Dakota Life, South Dakota Focus, our outstanding gavel to gavel legislative analysis through </w:t>
      </w:r>
      <w:proofErr w:type="gramStart"/>
      <w:r>
        <w:rPr>
          <w:rFonts w:ascii="Calibri" w:eastAsia="Calibri" w:hAnsi="Calibri" w:cs="Calibri"/>
          <w:color w:val="000000" w:themeColor="text1"/>
        </w:rPr>
        <w:t>on site</w:t>
      </w:r>
      <w:proofErr w:type="gramEnd"/>
      <w:r>
        <w:rPr>
          <w:rFonts w:ascii="Calibri" w:eastAsia="Calibri" w:hAnsi="Calibri" w:cs="Calibri"/>
          <w:color w:val="000000" w:themeColor="text1"/>
        </w:rPr>
        <w:t xml:space="preserve"> reporting and In The Moment deep-dives, the Short Walk podcast and all of the live events that we have hosted around them, is that I have never seen our audiences so engaged and invested in the stories we produce. </w:t>
      </w:r>
    </w:p>
    <w:p w14:paraId="534CEDD3" w14:textId="77777777" w:rsidR="00107852" w:rsidRDefault="00107852" w:rsidP="00107852">
      <w:pPr>
        <w:spacing w:after="0" w:line="240" w:lineRule="auto"/>
        <w:rPr>
          <w:rFonts w:ascii="Calibri" w:eastAsia="Calibri" w:hAnsi="Calibri" w:cs="Calibri"/>
          <w:color w:val="000000" w:themeColor="text1"/>
        </w:rPr>
      </w:pPr>
    </w:p>
    <w:p w14:paraId="494C92C4"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It has been a delight to oversee the growth and depth of the work that this talented team produces. </w:t>
      </w:r>
    </w:p>
    <w:p w14:paraId="19A73E40" w14:textId="77777777" w:rsidR="00107852" w:rsidRDefault="00107852" w:rsidP="00107852">
      <w:pPr>
        <w:spacing w:after="0" w:line="240" w:lineRule="auto"/>
        <w:rPr>
          <w:rFonts w:ascii="Calibri" w:eastAsia="Calibri" w:hAnsi="Calibri" w:cs="Calibri"/>
          <w:color w:val="000000" w:themeColor="text1"/>
        </w:rPr>
      </w:pPr>
    </w:p>
    <w:p w14:paraId="400BD6F2"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b/>
          <w:bCs/>
          <w:color w:val="000000" w:themeColor="text1"/>
        </w:rPr>
        <w:t>Education</w:t>
      </w:r>
      <w:r>
        <w:rPr>
          <w:rFonts w:ascii="Calibri" w:eastAsia="Calibri" w:hAnsi="Calibri" w:cs="Calibri"/>
          <w:color w:val="000000" w:themeColor="text1"/>
        </w:rPr>
        <w:t xml:space="preserve"> </w:t>
      </w:r>
    </w:p>
    <w:p w14:paraId="2141D683" w14:textId="77777777" w:rsidR="00107852" w:rsidRDefault="00107852" w:rsidP="00107852">
      <w:pPr>
        <w:spacing w:after="0" w:line="240" w:lineRule="auto"/>
        <w:rPr>
          <w:rFonts w:ascii="Calibri" w:eastAsia="Calibri" w:hAnsi="Calibri" w:cs="Calibri"/>
          <w:color w:val="000000" w:themeColor="text1"/>
        </w:rPr>
      </w:pPr>
    </w:p>
    <w:p w14:paraId="75CF15D6" w14:textId="77777777" w:rsidR="00107852" w:rsidRDefault="00107852" w:rsidP="00107852">
      <w:pPr>
        <w:spacing w:after="0" w:line="240" w:lineRule="auto"/>
        <w:rPr>
          <w:rFonts w:ascii="Calibri" w:eastAsia="Calibri" w:hAnsi="Calibri" w:cs="Calibri"/>
          <w:color w:val="000000" w:themeColor="text1"/>
        </w:rPr>
      </w:pPr>
      <w:r>
        <w:rPr>
          <w:rFonts w:ascii="Calibri" w:eastAsia="Calibri" w:hAnsi="Calibri" w:cs="Calibri"/>
          <w:color w:val="000000" w:themeColor="text1"/>
        </w:rPr>
        <w:t xml:space="preserve">Marcy Drew and her team have been laying the groundwork for </w:t>
      </w:r>
      <w:proofErr w:type="gramStart"/>
      <w:r>
        <w:rPr>
          <w:rFonts w:ascii="Calibri" w:eastAsia="Calibri" w:hAnsi="Calibri" w:cs="Calibri"/>
          <w:color w:val="000000" w:themeColor="text1"/>
        </w:rPr>
        <w:t>a number of</w:t>
      </w:r>
      <w:proofErr w:type="gramEnd"/>
      <w:r>
        <w:rPr>
          <w:rFonts w:ascii="Calibri" w:eastAsia="Calibri" w:hAnsi="Calibri" w:cs="Calibri"/>
          <w:color w:val="000000" w:themeColor="text1"/>
        </w:rPr>
        <w:t xml:space="preserve"> Early Learning projects over the past year. Now that our new logo has launched, they were able to complete the first phase of a pilot project they’ve been planning in Belle Fourche, one of the largest daycare deserts in South Dakota. You’ll read more about it in Marcy’s report, but here is a photo of the first happy customer!</w:t>
      </w:r>
    </w:p>
    <w:p w14:paraId="2485A011" w14:textId="77777777" w:rsidR="00107852" w:rsidRDefault="00107852" w:rsidP="00107852">
      <w:pPr>
        <w:spacing w:after="0" w:line="240" w:lineRule="auto"/>
        <w:rPr>
          <w:rFonts w:ascii="Calibri" w:eastAsia="Calibri" w:hAnsi="Calibri" w:cs="Calibri"/>
          <w:color w:val="000000" w:themeColor="text1"/>
        </w:rPr>
      </w:pPr>
    </w:p>
    <w:p w14:paraId="355A6040" w14:textId="3CA9109E" w:rsidR="00107852" w:rsidRDefault="00107852" w:rsidP="00107852">
      <w:pPr>
        <w:spacing w:after="0" w:line="240" w:lineRule="auto"/>
        <w:rPr>
          <w:rFonts w:ascii="Calibri" w:eastAsia="Calibri" w:hAnsi="Calibri" w:cs="Calibri"/>
          <w:color w:val="000000" w:themeColor="text1"/>
        </w:rPr>
      </w:pPr>
      <w:r>
        <w:rPr>
          <w:noProof/>
        </w:rPr>
        <w:drawing>
          <wp:inline distT="0" distB="0" distL="0" distR="0" wp14:anchorId="07D27D24" wp14:editId="7002E345">
            <wp:extent cx="3057525" cy="2981325"/>
            <wp:effectExtent l="0" t="0" r="9525" b="9525"/>
            <wp:docPr id="1" name="Picture 1"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ndoor, floor, wall,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981325"/>
                    </a:xfrm>
                    <a:prstGeom prst="rect">
                      <a:avLst/>
                    </a:prstGeom>
                    <a:noFill/>
                    <a:ln>
                      <a:noFill/>
                    </a:ln>
                  </pic:spPr>
                </pic:pic>
              </a:graphicData>
            </a:graphic>
          </wp:inline>
        </w:drawing>
      </w:r>
    </w:p>
    <w:p w14:paraId="672B5A4E" w14:textId="77777777" w:rsidR="00107852" w:rsidRDefault="00107852" w:rsidP="00107852">
      <w:pPr>
        <w:spacing w:after="0" w:line="240" w:lineRule="auto"/>
        <w:rPr>
          <w:rFonts w:ascii="Calibri" w:eastAsia="Calibri" w:hAnsi="Calibri" w:cs="Calibri"/>
          <w:color w:val="000000" w:themeColor="text1"/>
        </w:rPr>
      </w:pPr>
    </w:p>
    <w:p w14:paraId="05344120" w14:textId="77777777" w:rsidR="00107852" w:rsidRDefault="00107852" w:rsidP="00107852">
      <w:pPr>
        <w:spacing w:after="0" w:line="240" w:lineRule="auto"/>
        <w:rPr>
          <w:rFonts w:ascii="Calibri" w:eastAsia="Calibri" w:hAnsi="Calibri" w:cs="Calibri"/>
          <w:color w:val="000000" w:themeColor="text1"/>
        </w:rPr>
      </w:pPr>
    </w:p>
    <w:p w14:paraId="40B3137C" w14:textId="77777777" w:rsidR="00107852" w:rsidRDefault="00107852" w:rsidP="00107852">
      <w:pPr>
        <w:rPr>
          <w:rFonts w:ascii="Calibri" w:eastAsia="Calibri" w:hAnsi="Calibri" w:cs="Calibri"/>
          <w:color w:val="000000" w:themeColor="text1"/>
        </w:rPr>
      </w:pPr>
      <w:r>
        <w:rPr>
          <w:rFonts w:ascii="Calibri" w:eastAsia="Calibri" w:hAnsi="Calibri" w:cs="Calibri"/>
          <w:color w:val="000000" w:themeColor="text1"/>
        </w:rPr>
        <w:t xml:space="preserve">Marcy was also instrumental in helping Cara Hetland and Jackie Hendry lay out the entire current season of South Dakota Focus, with a deep investigation into the state of the child in South Dakota. Marcy also worked with In The Moment to create a new segment, Teacher Talk. Each episode </w:t>
      </w:r>
      <w:proofErr w:type="gramStart"/>
      <w:r>
        <w:rPr>
          <w:rFonts w:ascii="Calibri" w:eastAsia="Calibri" w:hAnsi="Calibri" w:cs="Calibri"/>
          <w:color w:val="000000" w:themeColor="text1"/>
        </w:rPr>
        <w:t>hones in</w:t>
      </w:r>
      <w:proofErr w:type="gramEnd"/>
      <w:r>
        <w:rPr>
          <w:rFonts w:ascii="Calibri" w:eastAsia="Calibri" w:hAnsi="Calibri" w:cs="Calibri"/>
          <w:color w:val="000000" w:themeColor="text1"/>
        </w:rPr>
        <w:t xml:space="preserve"> on the challenges teachers face in the classroom.</w:t>
      </w:r>
    </w:p>
    <w:p w14:paraId="30FF51FE" w14:textId="77777777" w:rsidR="00107852" w:rsidRDefault="00107852" w:rsidP="00107852">
      <w:pPr>
        <w:rPr>
          <w:rFonts w:ascii="Calibri" w:eastAsia="Calibri" w:hAnsi="Calibri" w:cs="Calibri"/>
          <w:color w:val="000000" w:themeColor="text1"/>
        </w:rPr>
      </w:pPr>
      <w:r>
        <w:rPr>
          <w:rFonts w:ascii="Calibri" w:eastAsia="Calibri" w:hAnsi="Calibri" w:cs="Calibri"/>
          <w:color w:val="000000" w:themeColor="text1"/>
        </w:rPr>
        <w:t xml:space="preserve">Marcy and her team have attended countless in-services and training sessions, spreading the work of SDPB and PBS educational resources to classrooms throughout the state. They’ve engaged with the Department of Education to provide resources for the new Social Studies Standards, and teachers, daycare providers and parents rely on their weekly newsletters for Early Learners and classroom resources. </w:t>
      </w:r>
    </w:p>
    <w:p w14:paraId="6EF557C4" w14:textId="77777777" w:rsidR="00983C62" w:rsidRDefault="00983C62" w:rsidP="00107852">
      <w:pPr>
        <w:rPr>
          <w:rFonts w:ascii="Calibri" w:eastAsia="Calibri" w:hAnsi="Calibri" w:cs="Calibri"/>
          <w:b/>
          <w:bCs/>
          <w:color w:val="000000" w:themeColor="text1"/>
        </w:rPr>
      </w:pPr>
    </w:p>
    <w:p w14:paraId="4DF93DDC" w14:textId="5FFFAF4F" w:rsidR="00107852" w:rsidRDefault="00107852" w:rsidP="00107852">
      <w:pPr>
        <w:rPr>
          <w:rFonts w:ascii="Calibri" w:eastAsia="Calibri" w:hAnsi="Calibri" w:cs="Calibri"/>
        </w:rPr>
      </w:pPr>
      <w:r>
        <w:rPr>
          <w:rFonts w:ascii="Calibri" w:eastAsia="Calibri" w:hAnsi="Calibri" w:cs="Calibri"/>
          <w:b/>
          <w:bCs/>
          <w:color w:val="000000" w:themeColor="text1"/>
        </w:rPr>
        <w:t>Outreach</w:t>
      </w:r>
    </w:p>
    <w:p w14:paraId="6DC710CA" w14:textId="77777777" w:rsidR="00107852" w:rsidRDefault="00107852" w:rsidP="00107852">
      <w:pPr>
        <w:pStyle w:val="NoSpacing"/>
      </w:pPr>
      <w:r>
        <w:t>Nathan Hofer and Brittany Neiles have set up our Community Conversations that start on April 2</w:t>
      </w:r>
      <w:r>
        <w:rPr>
          <w:vertAlign w:val="superscript"/>
        </w:rPr>
        <w:t>nd</w:t>
      </w:r>
      <w:r>
        <w:t xml:space="preserve">. </w:t>
      </w:r>
    </w:p>
    <w:p w14:paraId="08DBF67E" w14:textId="77777777" w:rsidR="00107852" w:rsidRDefault="00107852" w:rsidP="00107852">
      <w:pPr>
        <w:pStyle w:val="NoSpacing"/>
      </w:pPr>
    </w:p>
    <w:p w14:paraId="798C02D5" w14:textId="77777777" w:rsidR="00107852" w:rsidRDefault="00107852" w:rsidP="00107852">
      <w:pPr>
        <w:pStyle w:val="NoSpacing"/>
      </w:pPr>
      <w:r>
        <w:t xml:space="preserve">We’ve successfully completed our most recent series or Dakota Life Premieres for the season, but you’re welcome to join us in Beresford, Timber Lake, and Webster in the coming months. </w:t>
      </w:r>
    </w:p>
    <w:p w14:paraId="0B559507" w14:textId="77777777" w:rsidR="00107852" w:rsidRDefault="00107852" w:rsidP="00107852">
      <w:pPr>
        <w:pStyle w:val="NoSpacing"/>
      </w:pPr>
    </w:p>
    <w:p w14:paraId="6D42D387" w14:textId="77777777" w:rsidR="00107852" w:rsidRDefault="00107852" w:rsidP="00107852">
      <w:pPr>
        <w:pStyle w:val="NoSpacing"/>
      </w:pPr>
      <w:r>
        <w:t xml:space="preserve">My favorite quote from our Dakota Life visits around the state came from a Tribal leader in Ft. Thompson. Upon watching the program, she said “I am so proud of our community.” Mission accomplished! </w:t>
      </w:r>
    </w:p>
    <w:p w14:paraId="37B9E5C5" w14:textId="77777777" w:rsidR="00107852" w:rsidRDefault="00107852" w:rsidP="00107852">
      <w:pPr>
        <w:pStyle w:val="NoSpacing"/>
      </w:pPr>
    </w:p>
    <w:p w14:paraId="71B076A1" w14:textId="77777777" w:rsidR="00107852" w:rsidRDefault="00107852" w:rsidP="00107852">
      <w:pPr>
        <w:pStyle w:val="NoSpacing"/>
      </w:pPr>
    </w:p>
    <w:p w14:paraId="19C3E3F2" w14:textId="77777777" w:rsidR="00107852" w:rsidRDefault="00107852" w:rsidP="00107852">
      <w:pPr>
        <w:pStyle w:val="NoSpacing"/>
        <w:rPr>
          <w:rFonts w:ascii="Calibri" w:eastAsia="Calibri" w:hAnsi="Calibri" w:cs="Calibri"/>
          <w:sz w:val="21"/>
          <w:szCs w:val="21"/>
        </w:rPr>
      </w:pPr>
      <w:r>
        <w:rPr>
          <w:rFonts w:ascii="Calibri" w:eastAsia="Calibri" w:hAnsi="Calibri" w:cs="Calibri"/>
          <w:color w:val="000000" w:themeColor="text1"/>
        </w:rPr>
        <w:t xml:space="preserve">You can watch Dakota Life programs at this link   </w:t>
      </w:r>
      <w:hyperlink r:id="rId14" w:history="1">
        <w:r>
          <w:rPr>
            <w:rStyle w:val="Hyperlink"/>
            <w:rFonts w:ascii="Calibri" w:eastAsia="Calibri" w:hAnsi="Calibri" w:cs="Calibri"/>
          </w:rPr>
          <w:t>https://www.sdpb.org/tv/dakotalife/</w:t>
        </w:r>
      </w:hyperlink>
    </w:p>
    <w:p w14:paraId="0B0C6C4C" w14:textId="77777777" w:rsidR="00107852" w:rsidRDefault="00107852" w:rsidP="00107852">
      <w:pPr>
        <w:pStyle w:val="NoSpacing"/>
        <w:rPr>
          <w:rFonts w:ascii="Calibri" w:eastAsia="Calibri" w:hAnsi="Calibri" w:cs="Calibri"/>
          <w:color w:val="000000" w:themeColor="text1"/>
        </w:rPr>
      </w:pPr>
    </w:p>
    <w:p w14:paraId="76A3479E" w14:textId="77777777" w:rsidR="00107852" w:rsidRDefault="00107852" w:rsidP="00107852">
      <w:pPr>
        <w:pStyle w:val="NoSpacing"/>
        <w:rPr>
          <w:rFonts w:ascii="Calibri" w:eastAsia="Calibri" w:hAnsi="Calibri" w:cs="Calibri"/>
          <w:color w:val="000000" w:themeColor="text1"/>
        </w:rPr>
      </w:pPr>
      <w:r>
        <w:rPr>
          <w:rFonts w:ascii="Calibri" w:eastAsia="Calibri" w:hAnsi="Calibri" w:cs="Calibri"/>
          <w:color w:val="000000" w:themeColor="text1"/>
        </w:rPr>
        <w:t xml:space="preserve">And here is a snapshot of the next few month’s activities. As you can see, it is action packed and covers all corners of the state. **DL CC stands for Dakota Life Community Conversation. </w:t>
      </w:r>
    </w:p>
    <w:p w14:paraId="70FF7873" w14:textId="77777777" w:rsidR="00107852" w:rsidRDefault="00107852" w:rsidP="00107852">
      <w:pPr>
        <w:spacing w:after="0" w:line="240" w:lineRule="auto"/>
        <w:rPr>
          <w:rFonts w:ascii="Calibri" w:eastAsia="Calibri" w:hAnsi="Calibri" w:cs="Calibri"/>
          <w:color w:val="000000" w:themeColor="text1"/>
        </w:rPr>
      </w:pPr>
    </w:p>
    <w:p w14:paraId="22BBD726" w14:textId="77777777" w:rsidR="00983C62" w:rsidRDefault="00983C62" w:rsidP="00107852">
      <w:pPr>
        <w:rPr>
          <w:rFonts w:eastAsia="Calibri" w:cstheme="minorHAnsi"/>
          <w:b/>
          <w:bCs/>
          <w:color w:val="000000" w:themeColor="text1"/>
          <w:sz w:val="24"/>
          <w:szCs w:val="24"/>
        </w:rPr>
      </w:pPr>
    </w:p>
    <w:p w14:paraId="0B4AD4CA" w14:textId="50D1FBF5" w:rsidR="00983C62" w:rsidRDefault="00107852" w:rsidP="00983C62">
      <w:pPr>
        <w:spacing w:after="0" w:line="240" w:lineRule="auto"/>
        <w:rPr>
          <w:rFonts w:eastAsia="Calibri" w:cstheme="minorHAnsi"/>
          <w:b/>
          <w:bCs/>
          <w:color w:val="000000" w:themeColor="text1"/>
          <w:sz w:val="24"/>
          <w:szCs w:val="24"/>
        </w:rPr>
      </w:pPr>
      <w:r w:rsidRPr="00983C62">
        <w:rPr>
          <w:rFonts w:eastAsia="Calibri" w:cstheme="minorHAnsi"/>
          <w:b/>
          <w:bCs/>
          <w:color w:val="000000" w:themeColor="text1"/>
          <w:sz w:val="24"/>
          <w:szCs w:val="24"/>
        </w:rPr>
        <w:lastRenderedPageBreak/>
        <w:t xml:space="preserve">Here is a look at the upcoming activities you can engage with us in the coming months. </w:t>
      </w:r>
    </w:p>
    <w:p w14:paraId="13BCBDF4" w14:textId="7E367C48" w:rsidR="00107852" w:rsidRPr="00983C62" w:rsidRDefault="00107852" w:rsidP="00983C62">
      <w:pPr>
        <w:spacing w:after="0" w:line="240" w:lineRule="auto"/>
        <w:rPr>
          <w:rFonts w:eastAsia="Calibri" w:cstheme="minorHAnsi"/>
          <w:b/>
          <w:bCs/>
          <w:color w:val="000000" w:themeColor="text1"/>
          <w:sz w:val="24"/>
          <w:szCs w:val="24"/>
        </w:rPr>
      </w:pPr>
      <w:r w:rsidRPr="00983C62">
        <w:rPr>
          <w:rFonts w:eastAsia="Calibri" w:cstheme="minorHAnsi"/>
          <w:b/>
          <w:bCs/>
          <w:color w:val="000000" w:themeColor="text1"/>
          <w:sz w:val="24"/>
          <w:szCs w:val="24"/>
        </w:rPr>
        <w:t>It’s another busy season!</w:t>
      </w:r>
    </w:p>
    <w:p w14:paraId="4ACFFBF4" w14:textId="77777777" w:rsidR="00107852" w:rsidRPr="00983C62" w:rsidRDefault="00107852" w:rsidP="00983C62">
      <w:pPr>
        <w:spacing w:after="0" w:line="240" w:lineRule="auto"/>
        <w:rPr>
          <w:rFonts w:cstheme="minorHAnsi"/>
          <w:sz w:val="24"/>
          <w:szCs w:val="24"/>
        </w:rPr>
      </w:pPr>
    </w:p>
    <w:p w14:paraId="28018FF7"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101E3B"/>
          <w:sz w:val="24"/>
          <w:szCs w:val="24"/>
        </w:rPr>
        <w:t xml:space="preserve">April 2, 7:00pm, "Dakota Life: Greetings from Timber Lake" screening, </w:t>
      </w:r>
      <w:r w:rsidRPr="00983C62">
        <w:rPr>
          <w:rFonts w:eastAsia="Helvetica" w:cstheme="minorHAnsi"/>
          <w:color w:val="101E3B"/>
          <w:sz w:val="24"/>
          <w:szCs w:val="24"/>
        </w:rPr>
        <w:t>Timber Lake High School Auditorium, Timber Lake</w:t>
      </w:r>
    </w:p>
    <w:p w14:paraId="5EFCC5C7"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223C5556"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101E3B"/>
          <w:sz w:val="24"/>
          <w:szCs w:val="24"/>
        </w:rPr>
        <w:t xml:space="preserve">April 3, 2:00pm, McLaughlin Dakota Life Community Conversation, </w:t>
      </w:r>
      <w:r w:rsidRPr="00983C62">
        <w:rPr>
          <w:rFonts w:eastAsia="Helvetica" w:cstheme="minorHAnsi"/>
          <w:color w:val="101E3B"/>
          <w:sz w:val="24"/>
          <w:szCs w:val="24"/>
        </w:rPr>
        <w:t>City Hall Conference Room, McLaughlin</w:t>
      </w:r>
    </w:p>
    <w:p w14:paraId="7FA2893F"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19784142"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101E3B"/>
          <w:sz w:val="24"/>
          <w:szCs w:val="24"/>
        </w:rPr>
        <w:t>Apri</w:t>
      </w:r>
      <w:r w:rsidRPr="00983C62">
        <w:rPr>
          <w:rFonts w:eastAsia="Helvetica" w:cstheme="minorHAnsi"/>
          <w:b/>
          <w:bCs/>
          <w:color w:val="0F1213"/>
          <w:sz w:val="24"/>
          <w:szCs w:val="24"/>
        </w:rPr>
        <w:t xml:space="preserve">l 4, 1:00pm, Britton Dakota Life Community Conversation, </w:t>
      </w:r>
      <w:r w:rsidRPr="00983C62">
        <w:rPr>
          <w:rFonts w:eastAsia="Helvetica" w:cstheme="minorHAnsi"/>
          <w:color w:val="0F1213"/>
          <w:sz w:val="24"/>
          <w:szCs w:val="24"/>
        </w:rPr>
        <w:t>Britton Area Events Center, Britton</w:t>
      </w:r>
    </w:p>
    <w:p w14:paraId="356C2EC2"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124AA1A5" w14:textId="02524E4E"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April 6</w:t>
      </w:r>
      <w:r w:rsidR="00983C62">
        <w:rPr>
          <w:rFonts w:eastAsia="Helvetica" w:cstheme="minorHAnsi"/>
          <w:b/>
          <w:bCs/>
          <w:color w:val="0F1213"/>
          <w:sz w:val="24"/>
          <w:szCs w:val="24"/>
        </w:rPr>
        <w:t>,</w:t>
      </w:r>
      <w:r w:rsidRPr="00983C62">
        <w:rPr>
          <w:rFonts w:eastAsia="Helvetica" w:cstheme="minorHAnsi"/>
          <w:b/>
          <w:bCs/>
          <w:color w:val="0F1213"/>
          <w:sz w:val="24"/>
          <w:szCs w:val="24"/>
        </w:rPr>
        <w:t xml:space="preserve"> YFS Kids Fair, </w:t>
      </w:r>
      <w:r w:rsidRPr="00983C62">
        <w:rPr>
          <w:rFonts w:eastAsia="Helvetica" w:cstheme="minorHAnsi"/>
          <w:color w:val="0F1213"/>
          <w:sz w:val="24"/>
          <w:szCs w:val="24"/>
        </w:rPr>
        <w:t xml:space="preserve">The Monument, Rapid City </w:t>
      </w:r>
      <w:r w:rsidRPr="00983C62">
        <w:rPr>
          <w:rFonts w:eastAsia="Helvetica" w:cstheme="minorHAnsi"/>
          <w:color w:val="F31149"/>
          <w:sz w:val="24"/>
          <w:szCs w:val="24"/>
        </w:rPr>
        <w:t>**VOLUNTEER OPPORTUNITY**</w:t>
      </w:r>
      <w:r w:rsidRPr="00983C62">
        <w:rPr>
          <w:rFonts w:eastAsia="Helvetica" w:cstheme="minorHAnsi"/>
          <w:color w:val="0F1213"/>
          <w:sz w:val="24"/>
          <w:szCs w:val="24"/>
        </w:rPr>
        <w:t xml:space="preserve"> </w:t>
      </w:r>
      <w:hyperlink r:id="rId15" w:history="1">
        <w:r w:rsidRPr="00983C62">
          <w:rPr>
            <w:rStyle w:val="Hyperlink"/>
            <w:rFonts w:eastAsia="Helvetica" w:cstheme="minorHAnsi"/>
            <w:color w:val="315FC3"/>
            <w:sz w:val="24"/>
            <w:szCs w:val="24"/>
          </w:rPr>
          <w:t>contact Brittany Neiles</w:t>
        </w:r>
      </w:hyperlink>
    </w:p>
    <w:p w14:paraId="5427F043"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1B391275"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9. 2:00pm, Dakota Life Community Conversation, </w:t>
      </w:r>
      <w:r w:rsidRPr="00983C62">
        <w:rPr>
          <w:rFonts w:eastAsia="Helvetica" w:cstheme="minorHAnsi"/>
          <w:color w:val="0F1213"/>
          <w:sz w:val="24"/>
          <w:szCs w:val="24"/>
        </w:rPr>
        <w:t>The Gulch, Garretson</w:t>
      </w:r>
    </w:p>
    <w:p w14:paraId="7785DD5B"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6589D781"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13, 7:00pm, "The National Music Museum" Documentary Screening, </w:t>
      </w:r>
      <w:r w:rsidRPr="00983C62">
        <w:rPr>
          <w:rFonts w:eastAsia="Helvetica" w:cstheme="minorHAnsi"/>
          <w:color w:val="0F1213"/>
          <w:sz w:val="24"/>
          <w:szCs w:val="24"/>
        </w:rPr>
        <w:t>the National Music Museum, Vermillion</w:t>
      </w:r>
    </w:p>
    <w:p w14:paraId="741D5BFB"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255EB082"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16, 2:00pm, Pine Ridge Dakota Life Community Conversation, </w:t>
      </w:r>
      <w:r w:rsidRPr="00983C62">
        <w:rPr>
          <w:rFonts w:eastAsia="Helvetica" w:cstheme="minorHAnsi"/>
          <w:color w:val="0F1213"/>
          <w:sz w:val="24"/>
          <w:szCs w:val="24"/>
        </w:rPr>
        <w:t>Tribal Council Chambers, Pine Ridge</w:t>
      </w:r>
    </w:p>
    <w:p w14:paraId="3CA63CAD"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50727D55"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17, 2:00pm, Box Elder Dakota Life Community Conversation, </w:t>
      </w:r>
      <w:r w:rsidRPr="00983C62">
        <w:rPr>
          <w:rFonts w:eastAsia="Helvetica" w:cstheme="minorHAnsi"/>
          <w:color w:val="0F1213"/>
          <w:sz w:val="24"/>
          <w:szCs w:val="24"/>
        </w:rPr>
        <w:t>The Liberty Center, Box Elder</w:t>
      </w:r>
    </w:p>
    <w:p w14:paraId="533F0077"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3301C639"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22, 2:00pm, Faith Dakota Life Community Conversation, </w:t>
      </w:r>
      <w:r w:rsidRPr="00983C62">
        <w:rPr>
          <w:rFonts w:eastAsia="Helvetica" w:cstheme="minorHAnsi"/>
          <w:color w:val="0F1213"/>
          <w:sz w:val="24"/>
          <w:szCs w:val="24"/>
        </w:rPr>
        <w:t>Faith Library, Faith</w:t>
      </w:r>
    </w:p>
    <w:p w14:paraId="661E4F3F"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33D31C39"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23, 2:00pm, Wessington Springs Dakota Life Community Conversation, </w:t>
      </w:r>
      <w:r w:rsidRPr="00983C62">
        <w:rPr>
          <w:rFonts w:eastAsia="Helvetica" w:cstheme="minorHAnsi"/>
          <w:color w:val="0F1213"/>
          <w:sz w:val="24"/>
          <w:szCs w:val="24"/>
        </w:rPr>
        <w:t>Springs Inn Cafe, Wessington Springs</w:t>
      </w:r>
    </w:p>
    <w:p w14:paraId="44EE859B"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0D886F6B"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29, 2:00pm, Elk Point, Dakota Life Community Conversation, </w:t>
      </w:r>
      <w:r w:rsidRPr="00983C62">
        <w:rPr>
          <w:rFonts w:eastAsia="Helvetica" w:cstheme="minorHAnsi"/>
          <w:color w:val="0F1213"/>
          <w:sz w:val="24"/>
          <w:szCs w:val="24"/>
        </w:rPr>
        <w:t>City Council Chambers, Elk Point</w:t>
      </w:r>
    </w:p>
    <w:p w14:paraId="462702C2"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61A1B0BB"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April 30, 8:00pm, Jazz Nightly Live for International Jazz Day, </w:t>
      </w:r>
      <w:r w:rsidRPr="00983C62">
        <w:rPr>
          <w:rFonts w:eastAsia="Helvetica" w:cstheme="minorHAnsi"/>
          <w:color w:val="0F1213"/>
          <w:sz w:val="24"/>
          <w:szCs w:val="24"/>
        </w:rPr>
        <w:t>SDPB Sioux Falls Studios, Sioux Falls</w:t>
      </w:r>
    </w:p>
    <w:p w14:paraId="1305D120"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61346E46"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May 1, 2:00pm, "Dakota Life: Greetings from Beresford" Screening, </w:t>
      </w:r>
      <w:r w:rsidRPr="00983C62">
        <w:rPr>
          <w:rFonts w:eastAsia="Helvetica" w:cstheme="minorHAnsi"/>
          <w:color w:val="0F1213"/>
          <w:sz w:val="24"/>
          <w:szCs w:val="24"/>
        </w:rPr>
        <w:t>The Bridges, Beresford</w:t>
      </w:r>
    </w:p>
    <w:p w14:paraId="33774F5E"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032C9E1F" w14:textId="77777777" w:rsidR="00107852" w:rsidRPr="00983C62" w:rsidRDefault="00107852" w:rsidP="00983C62">
      <w:pPr>
        <w:spacing w:after="0" w:line="240" w:lineRule="auto"/>
        <w:rPr>
          <w:rFonts w:cstheme="minorHAnsi"/>
          <w:sz w:val="24"/>
          <w:szCs w:val="24"/>
        </w:rPr>
      </w:pPr>
      <w:r w:rsidRPr="00983C62">
        <w:rPr>
          <w:rFonts w:eastAsia="Helvetica" w:cstheme="minorHAnsi"/>
          <w:b/>
          <w:bCs/>
          <w:color w:val="0F1213"/>
          <w:sz w:val="24"/>
          <w:szCs w:val="24"/>
        </w:rPr>
        <w:t xml:space="preserve">May 17, 8:30am, Friends Board Meeting, </w:t>
      </w:r>
      <w:r w:rsidRPr="00983C62">
        <w:rPr>
          <w:rFonts w:eastAsia="Helvetica" w:cstheme="minorHAnsi"/>
          <w:color w:val="0F1213"/>
          <w:sz w:val="24"/>
          <w:szCs w:val="24"/>
        </w:rPr>
        <w:t>Black Hills State University, Spearfish</w:t>
      </w:r>
    </w:p>
    <w:p w14:paraId="61BABDFD" w14:textId="77777777" w:rsidR="00107852" w:rsidRPr="00983C62" w:rsidRDefault="00107852" w:rsidP="00983C62">
      <w:pPr>
        <w:spacing w:after="0" w:line="240" w:lineRule="auto"/>
        <w:rPr>
          <w:rFonts w:cstheme="minorHAnsi"/>
          <w:sz w:val="24"/>
          <w:szCs w:val="24"/>
        </w:rPr>
      </w:pPr>
      <w:r w:rsidRPr="00983C62">
        <w:rPr>
          <w:rFonts w:eastAsia="Helvetica" w:cstheme="minorHAnsi"/>
          <w:color w:val="606D78"/>
          <w:sz w:val="24"/>
          <w:szCs w:val="24"/>
        </w:rPr>
        <w:t xml:space="preserve"> </w:t>
      </w:r>
    </w:p>
    <w:p w14:paraId="54176BA0" w14:textId="77777777" w:rsidR="00107852" w:rsidRPr="00983C62" w:rsidRDefault="00107852" w:rsidP="00983C62">
      <w:pPr>
        <w:spacing w:after="0" w:line="240" w:lineRule="auto"/>
        <w:rPr>
          <w:rFonts w:eastAsia="Helvetica" w:cstheme="minorHAnsi"/>
          <w:color w:val="0F1213"/>
          <w:sz w:val="24"/>
          <w:szCs w:val="24"/>
        </w:rPr>
      </w:pPr>
      <w:r w:rsidRPr="00983C62">
        <w:rPr>
          <w:rFonts w:eastAsia="Helvetica" w:cstheme="minorHAnsi"/>
          <w:b/>
          <w:bCs/>
          <w:color w:val="0F1213"/>
          <w:sz w:val="24"/>
          <w:szCs w:val="24"/>
        </w:rPr>
        <w:t xml:space="preserve">June </w:t>
      </w:r>
      <w:proofErr w:type="gramStart"/>
      <w:r w:rsidRPr="00983C62">
        <w:rPr>
          <w:rFonts w:eastAsia="Helvetica" w:cstheme="minorHAnsi"/>
          <w:b/>
          <w:bCs/>
          <w:color w:val="0F1213"/>
          <w:sz w:val="24"/>
          <w:szCs w:val="24"/>
        </w:rPr>
        <w:t>4 ,</w:t>
      </w:r>
      <w:proofErr w:type="gramEnd"/>
      <w:r w:rsidRPr="00983C62">
        <w:rPr>
          <w:rFonts w:eastAsia="Helvetica" w:cstheme="minorHAnsi"/>
          <w:b/>
          <w:bCs/>
          <w:color w:val="0F1213"/>
          <w:sz w:val="24"/>
          <w:szCs w:val="24"/>
        </w:rPr>
        <w:t xml:space="preserve"> 7:00pm, "Dakota Life: Greetings from Webster" Screening, </w:t>
      </w:r>
      <w:r w:rsidRPr="00983C62">
        <w:rPr>
          <w:rFonts w:eastAsia="Helvetica" w:cstheme="minorHAnsi"/>
          <w:color w:val="0F1213"/>
          <w:sz w:val="24"/>
          <w:szCs w:val="24"/>
        </w:rPr>
        <w:t>Webster Theatre, Webster</w:t>
      </w:r>
    </w:p>
    <w:p w14:paraId="0D83E9CA" w14:textId="77777777" w:rsidR="00107852" w:rsidRDefault="00107852" w:rsidP="00983C62">
      <w:pPr>
        <w:spacing w:after="0" w:line="240" w:lineRule="auto"/>
        <w:rPr>
          <w:rFonts w:ascii="Helvetica" w:eastAsia="Helvetica" w:hAnsi="Helvetica" w:cs="Helvetica"/>
          <w:color w:val="0F1213"/>
          <w:sz w:val="24"/>
          <w:szCs w:val="24"/>
        </w:rPr>
      </w:pPr>
    </w:p>
    <w:p w14:paraId="31E02AB5" w14:textId="77777777" w:rsidR="00107852" w:rsidRDefault="00107852" w:rsidP="00983C62">
      <w:pPr>
        <w:spacing w:after="0" w:line="240" w:lineRule="auto"/>
        <w:rPr>
          <w:rFonts w:ascii="Helvetica" w:eastAsia="Helvetica" w:hAnsi="Helvetica" w:cs="Helvetica"/>
          <w:color w:val="0F1213"/>
          <w:sz w:val="24"/>
          <w:szCs w:val="24"/>
        </w:rPr>
      </w:pPr>
    </w:p>
    <w:p w14:paraId="62634D44" w14:textId="77777777" w:rsidR="00107852" w:rsidRDefault="00107852" w:rsidP="00983C62">
      <w:pPr>
        <w:spacing w:after="0" w:line="240" w:lineRule="auto"/>
        <w:rPr>
          <w:rFonts w:ascii="Helvetica" w:eastAsia="Helvetica" w:hAnsi="Helvetica" w:cs="Helvetica"/>
          <w:color w:val="0F1213"/>
          <w:sz w:val="24"/>
          <w:szCs w:val="24"/>
        </w:rPr>
      </w:pPr>
    </w:p>
    <w:p w14:paraId="61007AD7" w14:textId="77777777" w:rsidR="00107852" w:rsidRDefault="00107852" w:rsidP="00983C62">
      <w:pPr>
        <w:spacing w:after="0" w:line="240" w:lineRule="auto"/>
        <w:rPr>
          <w:rFonts w:ascii="Helvetica" w:eastAsia="Helvetica" w:hAnsi="Helvetica" w:cs="Helvetica"/>
          <w:color w:val="0F1213"/>
          <w:sz w:val="24"/>
          <w:szCs w:val="24"/>
        </w:rPr>
      </w:pPr>
    </w:p>
    <w:p w14:paraId="34D888F7" w14:textId="77777777" w:rsidR="00107852" w:rsidRDefault="00107852" w:rsidP="00983C62">
      <w:pPr>
        <w:spacing w:after="0" w:line="240" w:lineRule="auto"/>
        <w:rPr>
          <w:rFonts w:ascii="Helvetica" w:eastAsia="Helvetica" w:hAnsi="Helvetica" w:cs="Helvetica"/>
          <w:color w:val="0F1213"/>
          <w:sz w:val="24"/>
          <w:szCs w:val="24"/>
        </w:rPr>
      </w:pPr>
    </w:p>
    <w:p w14:paraId="04057DB7" w14:textId="3E19C5DB" w:rsidR="00107852" w:rsidRDefault="00983C62" w:rsidP="00107852">
      <w:pPr>
        <w:pStyle w:val="NoSpacing"/>
        <w:jc w:val="center"/>
        <w:rPr>
          <w:b/>
          <w:bCs/>
        </w:rPr>
      </w:pPr>
      <w:r>
        <w:rPr>
          <w:b/>
          <w:bCs/>
        </w:rPr>
        <w:lastRenderedPageBreak/>
        <w:t>S</w:t>
      </w:r>
      <w:r w:rsidR="00107852">
        <w:rPr>
          <w:b/>
          <w:bCs/>
        </w:rPr>
        <w:t>outh Dakota Board for Educational Telecommunications</w:t>
      </w:r>
    </w:p>
    <w:p w14:paraId="61B47BC4" w14:textId="77777777" w:rsidR="00107852" w:rsidRDefault="00107852" w:rsidP="00107852">
      <w:pPr>
        <w:pStyle w:val="NoSpacing"/>
        <w:jc w:val="center"/>
        <w:rPr>
          <w:b/>
          <w:bCs/>
        </w:rPr>
      </w:pPr>
      <w:r w:rsidRPr="002E0827">
        <w:rPr>
          <w:b/>
          <w:bCs/>
          <w:highlight w:val="yellow"/>
        </w:rPr>
        <w:t>Programming &amp; Communications</w:t>
      </w:r>
    </w:p>
    <w:p w14:paraId="63FD076F" w14:textId="77777777" w:rsidR="00107852" w:rsidRDefault="00107852" w:rsidP="00107852">
      <w:pPr>
        <w:pStyle w:val="NoSpacing"/>
        <w:jc w:val="center"/>
        <w:rPr>
          <w:b/>
          <w:bCs/>
        </w:rPr>
      </w:pPr>
      <w:r>
        <w:rPr>
          <w:b/>
          <w:bCs/>
        </w:rPr>
        <w:t>April 2024</w:t>
      </w:r>
    </w:p>
    <w:p w14:paraId="7D13297A" w14:textId="77777777" w:rsidR="00107852" w:rsidRDefault="00107852" w:rsidP="00107852">
      <w:pPr>
        <w:pStyle w:val="NoSpacing"/>
        <w:rPr>
          <w:b/>
          <w:bCs/>
        </w:rPr>
      </w:pPr>
    </w:p>
    <w:p w14:paraId="632B2CB2" w14:textId="77777777" w:rsidR="00107852" w:rsidRPr="00F765C3" w:rsidRDefault="00107852" w:rsidP="00107852">
      <w:pPr>
        <w:pStyle w:val="NoSpacing"/>
        <w:rPr>
          <w:b/>
          <w:bCs/>
        </w:rPr>
      </w:pPr>
      <w:r>
        <w:rPr>
          <w:b/>
          <w:bCs/>
        </w:rPr>
        <w:t xml:space="preserve">Branding </w:t>
      </w:r>
      <w:r w:rsidRPr="00F765C3">
        <w:rPr>
          <w:b/>
          <w:bCs/>
        </w:rPr>
        <w:t xml:space="preserve">Progress Report: </w:t>
      </w:r>
    </w:p>
    <w:p w14:paraId="0A5EA0C7" w14:textId="77777777" w:rsidR="00107852" w:rsidRDefault="00107852" w:rsidP="00107852">
      <w:pPr>
        <w:pStyle w:val="NoSpacing"/>
        <w:numPr>
          <w:ilvl w:val="0"/>
          <w:numId w:val="3"/>
        </w:numPr>
      </w:pPr>
      <w:r>
        <w:t xml:space="preserve">The Brand Refresh has launched! First appearances were on TV in late February during the membership drive. Since then, redesigned graphics have premiered on air during sports coverage, in promos and local spots, in materials distributed, on business cards and email signatures. There is much work remaining, but this has been a smooth process. </w:t>
      </w:r>
    </w:p>
    <w:p w14:paraId="6B4AAC49" w14:textId="77777777" w:rsidR="00107852" w:rsidRDefault="00107852" w:rsidP="00107852">
      <w:pPr>
        <w:pStyle w:val="NoSpacing"/>
        <w:numPr>
          <w:ilvl w:val="0"/>
          <w:numId w:val="3"/>
        </w:numPr>
      </w:pPr>
      <w:r>
        <w:t>Fresh Produce developed a Brand Guide that has been distributed to staff. Those involved in updating materials have respected the guidelines, yet it hasn’t stifled creativity.</w:t>
      </w:r>
    </w:p>
    <w:p w14:paraId="2AC05CFD" w14:textId="77777777" w:rsidR="00107852" w:rsidRDefault="00107852" w:rsidP="00107852">
      <w:pPr>
        <w:pStyle w:val="NoSpacing"/>
        <w:numPr>
          <w:ilvl w:val="0"/>
          <w:numId w:val="3"/>
        </w:numPr>
      </w:pPr>
      <w:r>
        <w:t xml:space="preserve">The multi-media campaign began the week of March 4. Billboards are in place along the I-29 and I-90 corridors, on electronic billboards in Rapid City, Aberdeen, and Sioux Falls. Digital ad </w:t>
      </w:r>
      <w:proofErr w:type="gramStart"/>
      <w:r>
        <w:t>are</w:t>
      </w:r>
      <w:proofErr w:type="gramEnd"/>
      <w:r>
        <w:t xml:space="preserve"> being placed. A 30-second spot premiered on SDPB TV and other media.</w:t>
      </w:r>
    </w:p>
    <w:p w14:paraId="30BC221D" w14:textId="77777777" w:rsidR="00107852" w:rsidRDefault="00107852" w:rsidP="00107852">
      <w:pPr>
        <w:pStyle w:val="NoSpacing"/>
      </w:pPr>
    </w:p>
    <w:p w14:paraId="3C7581F6" w14:textId="77777777" w:rsidR="00107852" w:rsidRDefault="00107852" w:rsidP="00107852">
      <w:pPr>
        <w:pStyle w:val="NoSpacing"/>
        <w:rPr>
          <w:b/>
          <w:bCs/>
        </w:rPr>
      </w:pPr>
      <w:r>
        <w:rPr>
          <w:b/>
          <w:bCs/>
        </w:rPr>
        <w:t>Programming</w:t>
      </w:r>
    </w:p>
    <w:p w14:paraId="03078287" w14:textId="77777777" w:rsidR="00107852" w:rsidRDefault="00107852" w:rsidP="00107852">
      <w:pPr>
        <w:pStyle w:val="NoSpacing"/>
      </w:pPr>
      <w:r>
        <w:t>Television:</w:t>
      </w:r>
      <w:r>
        <w:tab/>
      </w:r>
    </w:p>
    <w:p w14:paraId="52272572" w14:textId="77777777" w:rsidR="00107852" w:rsidRDefault="00107852" w:rsidP="00107852">
      <w:pPr>
        <w:pStyle w:val="NoSpacing"/>
        <w:numPr>
          <w:ilvl w:val="0"/>
          <w:numId w:val="1"/>
        </w:numPr>
      </w:pPr>
      <w:r>
        <w:t xml:space="preserve">The 2023-2024 TV schedule includes many locally produced programs submitted by external producers who want to showcase their work on SDPB TV. They </w:t>
      </w:r>
      <w:proofErr w:type="gramStart"/>
      <w:r>
        <w:t>include:</w:t>
      </w:r>
      <w:proofErr w:type="gramEnd"/>
      <w:r>
        <w:t xml:space="preserve"> </w:t>
      </w:r>
      <w:r>
        <w:rPr>
          <w:i/>
          <w:iCs/>
        </w:rPr>
        <w:t xml:space="preserve">Elevate; </w:t>
      </w:r>
      <w:proofErr w:type="spellStart"/>
      <w:r>
        <w:rPr>
          <w:i/>
          <w:iCs/>
        </w:rPr>
        <w:t>Howasteya</w:t>
      </w:r>
      <w:proofErr w:type="spellEnd"/>
      <w:r>
        <w:rPr>
          <w:i/>
          <w:iCs/>
        </w:rPr>
        <w:t xml:space="preserve"> </w:t>
      </w:r>
      <w:proofErr w:type="spellStart"/>
      <w:r>
        <w:rPr>
          <w:i/>
          <w:iCs/>
        </w:rPr>
        <w:t>Oyuspapi</w:t>
      </w:r>
      <w:proofErr w:type="spellEnd"/>
      <w:r>
        <w:rPr>
          <w:i/>
          <w:iCs/>
        </w:rPr>
        <w:t xml:space="preserve">: Capturing Their Good Voices; and Oyate </w:t>
      </w:r>
      <w:proofErr w:type="spellStart"/>
      <w:r>
        <w:rPr>
          <w:i/>
          <w:iCs/>
        </w:rPr>
        <w:t>Woyaka</w:t>
      </w:r>
      <w:proofErr w:type="spellEnd"/>
      <w:r>
        <w:rPr>
          <w:i/>
          <w:iCs/>
        </w:rPr>
        <w:t>: The People Speak.</w:t>
      </w:r>
    </w:p>
    <w:p w14:paraId="42D46D4B" w14:textId="77777777" w:rsidR="00107852" w:rsidRPr="00CD7B26" w:rsidRDefault="00107852" w:rsidP="00107852">
      <w:pPr>
        <w:pStyle w:val="NoSpacing"/>
        <w:numPr>
          <w:ilvl w:val="0"/>
          <w:numId w:val="1"/>
        </w:numPr>
        <w:rPr>
          <w:rStyle w:val="normaltextrun"/>
        </w:rPr>
      </w:pPr>
      <w:r>
        <w:t xml:space="preserve">Local productions that aired in December, January, February, and March included: </w:t>
      </w:r>
      <w:r>
        <w:rPr>
          <w:rStyle w:val="normaltextrun"/>
          <w:rFonts w:ascii="Calibri" w:hAnsi="Calibri" w:cs="Calibri"/>
          <w:color w:val="000000"/>
          <w:shd w:val="clear" w:color="auto" w:fill="FFFFFF"/>
        </w:rPr>
        <w:t xml:space="preserve">SDHSAA events – </w:t>
      </w:r>
      <w:r w:rsidRPr="005E3C69">
        <w:rPr>
          <w:rStyle w:val="normaltextrun"/>
          <w:rFonts w:ascii="Calibri" w:hAnsi="Calibri" w:cs="Calibri"/>
          <w:i/>
          <w:iCs/>
          <w:color w:val="000000"/>
          <w:shd w:val="clear" w:color="auto" w:fill="FFFFFF"/>
        </w:rPr>
        <w:t>Wrestling Duals and Individuals</w:t>
      </w:r>
      <w:r>
        <w:rPr>
          <w:rStyle w:val="normaltextrun"/>
          <w:rFonts w:ascii="Calibri" w:hAnsi="Calibri" w:cs="Calibri"/>
          <w:color w:val="000000"/>
          <w:shd w:val="clear" w:color="auto" w:fill="FFFFFF"/>
        </w:rPr>
        <w:t xml:space="preserve">, </w:t>
      </w:r>
      <w:r>
        <w:rPr>
          <w:rStyle w:val="normaltextrun"/>
          <w:rFonts w:ascii="Calibri" w:hAnsi="Calibri" w:cs="Calibri"/>
          <w:i/>
          <w:iCs/>
          <w:color w:val="000000"/>
          <w:shd w:val="clear" w:color="auto" w:fill="FFFFFF"/>
        </w:rPr>
        <w:t xml:space="preserve">Boys and Girls Basketball; </w:t>
      </w:r>
      <w:r>
        <w:rPr>
          <w:rStyle w:val="normaltextrun"/>
          <w:rFonts w:ascii="Calibri" w:hAnsi="Calibri" w:cs="Calibri"/>
          <w:color w:val="000000"/>
          <w:shd w:val="clear" w:color="auto" w:fill="FFFFFF"/>
        </w:rPr>
        <w:t>new episodes of</w:t>
      </w:r>
      <w:r>
        <w:rPr>
          <w:rStyle w:val="normaltextrun"/>
          <w:rFonts w:ascii="Calibri" w:hAnsi="Calibri" w:cs="Calibri"/>
          <w:i/>
          <w:iCs/>
          <w:color w:val="000000"/>
          <w:shd w:val="clear" w:color="auto" w:fill="FFFFFF"/>
        </w:rPr>
        <w:t xml:space="preserve"> Dakota Life Detours; Speechless; Tales from the Hardwood; Cultivating Creativity: Jerry Fogg. </w:t>
      </w:r>
      <w:r>
        <w:rPr>
          <w:rStyle w:val="normaltextrun"/>
          <w:rFonts w:ascii="Calibri" w:hAnsi="Calibri" w:cs="Calibri"/>
          <w:color w:val="000000"/>
          <w:shd w:val="clear" w:color="auto" w:fill="FFFFFF"/>
        </w:rPr>
        <w:t xml:space="preserve">We also continued </w:t>
      </w:r>
      <w:r w:rsidRPr="000867AF">
        <w:rPr>
          <w:rStyle w:val="normaltextrun"/>
          <w:rFonts w:ascii="Calibri" w:hAnsi="Calibri" w:cs="Calibri"/>
          <w:color w:val="000000"/>
          <w:shd w:val="clear" w:color="auto" w:fill="FFFFFF"/>
        </w:rPr>
        <w:t>Season 22 of On Call with the Prairie Doc; Season 26 of Dakota Life; and Season 29 of South Dakota Focus.</w:t>
      </w:r>
    </w:p>
    <w:p w14:paraId="6A71AFC8" w14:textId="77777777" w:rsidR="00107852" w:rsidRPr="002766DC" w:rsidRDefault="00107852" w:rsidP="00107852">
      <w:pPr>
        <w:pStyle w:val="NoSpacing"/>
        <w:numPr>
          <w:ilvl w:val="0"/>
          <w:numId w:val="1"/>
        </w:numPr>
      </w:pPr>
      <w:r>
        <w:rPr>
          <w:rStyle w:val="normaltextrun"/>
          <w:rFonts w:ascii="Calibri" w:hAnsi="Calibri" w:cs="Calibri"/>
          <w:color w:val="000000"/>
          <w:shd w:val="clear" w:color="auto" w:fill="FFFFFF"/>
        </w:rPr>
        <w:t xml:space="preserve">Forthcoming documentaries </w:t>
      </w:r>
      <w:proofErr w:type="gramStart"/>
      <w:r>
        <w:rPr>
          <w:rStyle w:val="normaltextrun"/>
          <w:rFonts w:ascii="Calibri" w:hAnsi="Calibri" w:cs="Calibri"/>
          <w:color w:val="000000"/>
          <w:shd w:val="clear" w:color="auto" w:fill="FFFFFF"/>
        </w:rPr>
        <w:t>include</w:t>
      </w:r>
      <w:r>
        <w:rPr>
          <w:rStyle w:val="normaltextrun"/>
          <w:rFonts w:ascii="Calibri" w:hAnsi="Calibri" w:cs="Calibri"/>
          <w:i/>
          <w:iCs/>
          <w:color w:val="000000"/>
          <w:shd w:val="clear" w:color="auto" w:fill="FFFFFF"/>
        </w:rPr>
        <w:t>;</w:t>
      </w:r>
      <w:proofErr w:type="gramEnd"/>
      <w:r>
        <w:rPr>
          <w:rStyle w:val="normaltextrun"/>
          <w:rFonts w:ascii="Calibri" w:hAnsi="Calibri" w:cs="Calibri"/>
          <w:i/>
          <w:iCs/>
          <w:color w:val="000000"/>
          <w:shd w:val="clear" w:color="auto" w:fill="FFFFFF"/>
        </w:rPr>
        <w:t xml:space="preserve"> Oyate </w:t>
      </w:r>
      <w:proofErr w:type="spellStart"/>
      <w:r>
        <w:rPr>
          <w:rStyle w:val="normaltextrun"/>
          <w:rFonts w:ascii="Calibri" w:hAnsi="Calibri" w:cs="Calibri"/>
          <w:i/>
          <w:iCs/>
          <w:color w:val="000000"/>
          <w:shd w:val="clear" w:color="auto" w:fill="FFFFFF"/>
        </w:rPr>
        <w:t>Woyaka</w:t>
      </w:r>
      <w:proofErr w:type="spellEnd"/>
      <w:r>
        <w:rPr>
          <w:rStyle w:val="normaltextrun"/>
          <w:rFonts w:ascii="Calibri" w:hAnsi="Calibri" w:cs="Calibri"/>
          <w:i/>
          <w:iCs/>
          <w:color w:val="000000"/>
          <w:shd w:val="clear" w:color="auto" w:fill="FFFFFF"/>
        </w:rPr>
        <w:t xml:space="preserve">; Every Single Note - SDSO Music Composition Academy; </w:t>
      </w:r>
      <w:proofErr w:type="spellStart"/>
      <w:r>
        <w:rPr>
          <w:rStyle w:val="normaltextrun"/>
          <w:rFonts w:ascii="Calibri" w:hAnsi="Calibri" w:cs="Calibri"/>
          <w:i/>
          <w:iCs/>
          <w:color w:val="000000"/>
          <w:shd w:val="clear" w:color="auto" w:fill="FFFFFF"/>
        </w:rPr>
        <w:t>Woyuta</w:t>
      </w:r>
      <w:proofErr w:type="spellEnd"/>
      <w:r>
        <w:rPr>
          <w:rStyle w:val="normaltextrun"/>
          <w:rFonts w:ascii="Calibri" w:hAnsi="Calibri" w:cs="Calibri"/>
          <w:i/>
          <w:iCs/>
          <w:color w:val="000000"/>
          <w:shd w:val="clear" w:color="auto" w:fill="FFFFFF"/>
        </w:rPr>
        <w:t xml:space="preserve">: A Way of Life; Cultivating Creativity: Dorothy Morgan, </w:t>
      </w:r>
      <w:r>
        <w:rPr>
          <w:rStyle w:val="normaltextrun"/>
          <w:rFonts w:ascii="Calibri" w:hAnsi="Calibri" w:cs="Calibri"/>
          <w:color w:val="000000"/>
          <w:shd w:val="clear" w:color="auto" w:fill="FFFFFF"/>
        </w:rPr>
        <w:t xml:space="preserve">and </w:t>
      </w:r>
      <w:r>
        <w:rPr>
          <w:rStyle w:val="normaltextrun"/>
          <w:rFonts w:ascii="Calibri" w:hAnsi="Calibri" w:cs="Calibri"/>
          <w:i/>
          <w:iCs/>
          <w:color w:val="000000"/>
          <w:shd w:val="clear" w:color="auto" w:fill="FFFFFF"/>
        </w:rPr>
        <w:t>A Musical Journey – the National Music Museum.</w:t>
      </w:r>
      <w:r>
        <w:rPr>
          <w:rStyle w:val="normaltextrun"/>
          <w:rFonts w:ascii="Calibri" w:hAnsi="Calibri" w:cs="Calibri"/>
          <w:color w:val="000000"/>
          <w:shd w:val="clear" w:color="auto" w:fill="FFFFFF"/>
        </w:rPr>
        <w:t xml:space="preserve"> SDHSAA season concludes with All-State Band, All-State Jazz Band, Track &amp; Field Championships, and the Softball Championships.</w:t>
      </w:r>
    </w:p>
    <w:p w14:paraId="26718E2F" w14:textId="77777777" w:rsidR="00107852" w:rsidRDefault="00107852" w:rsidP="00107852">
      <w:pPr>
        <w:pStyle w:val="NoSpacing"/>
        <w:numPr>
          <w:ilvl w:val="0"/>
          <w:numId w:val="1"/>
        </w:numPr>
      </w:pPr>
      <w:r>
        <w:t xml:space="preserve">Nationally, the TV schedule from PBS remains consistent. Some programs SDPB airs from national programmers will came to end-of-rights and were replaced by </w:t>
      </w:r>
      <w:r>
        <w:rPr>
          <w:i/>
          <w:iCs/>
        </w:rPr>
        <w:t xml:space="preserve">My Life is Murder, and Sister Boniface. </w:t>
      </w:r>
      <w:r>
        <w:t>Other changes to the weekend and late weeknight schedule are forthcoming.</w:t>
      </w:r>
    </w:p>
    <w:p w14:paraId="6D686495" w14:textId="77777777" w:rsidR="00107852" w:rsidRDefault="00107852" w:rsidP="00107852">
      <w:pPr>
        <w:pStyle w:val="NoSpacing"/>
      </w:pPr>
      <w:r>
        <w:t>Radio:</w:t>
      </w:r>
    </w:p>
    <w:p w14:paraId="58E79B38" w14:textId="77777777" w:rsidR="00107852" w:rsidRDefault="00107852" w:rsidP="00107852">
      <w:pPr>
        <w:pStyle w:val="NoSpacing"/>
        <w:numPr>
          <w:ilvl w:val="0"/>
          <w:numId w:val="2"/>
        </w:numPr>
      </w:pPr>
      <w:r>
        <w:t>No significant changes have been made to the Radio broadcast schedule. We are investigating opportunities to fine-tune the radio schedule on weekends.</w:t>
      </w:r>
    </w:p>
    <w:p w14:paraId="483A8D2F" w14:textId="4006DB65" w:rsidR="00107852" w:rsidRDefault="00107852" w:rsidP="00107852">
      <w:pPr>
        <w:pStyle w:val="NoSpacing"/>
        <w:numPr>
          <w:ilvl w:val="0"/>
          <w:numId w:val="2"/>
        </w:numPr>
      </w:pPr>
      <w:r>
        <w:t xml:space="preserve">In the Moment aired all nine parts of </w:t>
      </w:r>
      <w:r>
        <w:rPr>
          <w:i/>
          <w:iCs/>
        </w:rPr>
        <w:t xml:space="preserve">Short </w:t>
      </w:r>
      <w:r w:rsidR="00033863">
        <w:rPr>
          <w:i/>
          <w:iCs/>
        </w:rPr>
        <w:t xml:space="preserve">Walk, </w:t>
      </w:r>
      <w:r w:rsidR="00033863">
        <w:t>the</w:t>
      </w:r>
      <w:r>
        <w:t xml:space="preserve"> podcast about the Jason </w:t>
      </w:r>
      <w:proofErr w:type="spellStart"/>
      <w:r>
        <w:t>Ravnsborg</w:t>
      </w:r>
      <w:proofErr w:type="spellEnd"/>
      <w:r>
        <w:t xml:space="preserve"> incident. </w:t>
      </w:r>
    </w:p>
    <w:p w14:paraId="094715C0" w14:textId="77777777" w:rsidR="00107852" w:rsidRDefault="00107852" w:rsidP="00107852">
      <w:pPr>
        <w:pStyle w:val="NoSpacing"/>
        <w:numPr>
          <w:ilvl w:val="0"/>
          <w:numId w:val="2"/>
        </w:numPr>
      </w:pPr>
      <w:r>
        <w:t>Jazz Nightly broadcast live on location with live performances.</w:t>
      </w:r>
    </w:p>
    <w:p w14:paraId="071A19C8" w14:textId="77777777" w:rsidR="00107852" w:rsidRDefault="00107852" w:rsidP="00107852">
      <w:pPr>
        <w:pStyle w:val="NoSpacing"/>
        <w:rPr>
          <w:b/>
          <w:bCs/>
        </w:rPr>
      </w:pPr>
    </w:p>
    <w:p w14:paraId="0F5BB585" w14:textId="77777777" w:rsidR="00107852" w:rsidRDefault="00107852" w:rsidP="00107852">
      <w:pPr>
        <w:pStyle w:val="NoSpacing"/>
      </w:pPr>
      <w:r>
        <w:rPr>
          <w:b/>
          <w:bCs/>
        </w:rPr>
        <w:t>Marketing</w:t>
      </w:r>
      <w:r>
        <w:t xml:space="preserve">  </w:t>
      </w:r>
    </w:p>
    <w:p w14:paraId="4C4F7B12" w14:textId="77777777" w:rsidR="00107852" w:rsidRDefault="00107852" w:rsidP="00107852">
      <w:pPr>
        <w:pStyle w:val="NoSpacing"/>
        <w:numPr>
          <w:ilvl w:val="0"/>
          <w:numId w:val="4"/>
        </w:numPr>
      </w:pPr>
      <w:r>
        <w:t>We continue(d) working with Friends and Outreach on events by providing materials and support.</w:t>
      </w:r>
    </w:p>
    <w:p w14:paraId="20312D85" w14:textId="77777777" w:rsidR="00107852" w:rsidRDefault="00107852" w:rsidP="00107852">
      <w:pPr>
        <w:pStyle w:val="NoSpacing"/>
        <w:numPr>
          <w:ilvl w:val="0"/>
          <w:numId w:val="4"/>
        </w:numPr>
      </w:pPr>
      <w:r>
        <w:t>The transition to a new printer to print and distribute the monthly SDPB magazine has worked out extremely well. We haven’t missed a delivery deadline since June, and the quality has markedly improved.</w:t>
      </w:r>
    </w:p>
    <w:p w14:paraId="19AC01D7" w14:textId="75A52809" w:rsidR="00107852" w:rsidRDefault="00107852" w:rsidP="00107852">
      <w:pPr>
        <w:pStyle w:val="NoSpacing"/>
        <w:numPr>
          <w:ilvl w:val="0"/>
          <w:numId w:val="4"/>
        </w:numPr>
      </w:pPr>
      <w:r>
        <w:t>Kara Brodsky, the Marketing Manager for SDPB, recently attended her first conference with the PBS Marketing Advisory Council – she’s serving a 3-year term</w:t>
      </w:r>
      <w:r w:rsidR="002E0827">
        <w:t>.</w:t>
      </w:r>
      <w:r>
        <w:t xml:space="preserve"> </w:t>
      </w:r>
    </w:p>
    <w:p w14:paraId="349499E5" w14:textId="77777777" w:rsidR="00107852" w:rsidRDefault="00107852" w:rsidP="00107852">
      <w:pPr>
        <w:rPr>
          <w:rFonts w:ascii="Helvetica" w:eastAsia="Helvetica" w:hAnsi="Helvetica" w:cs="Helvetica"/>
          <w:color w:val="0F1213"/>
          <w:sz w:val="24"/>
          <w:szCs w:val="24"/>
        </w:rPr>
      </w:pPr>
    </w:p>
    <w:p w14:paraId="6D7D1973" w14:textId="77777777" w:rsidR="00107852" w:rsidRDefault="00107852" w:rsidP="00107852">
      <w:pPr>
        <w:rPr>
          <w:rFonts w:ascii="Helvetica" w:eastAsia="Helvetica" w:hAnsi="Helvetica" w:cs="Helvetica"/>
          <w:color w:val="0F1213"/>
          <w:sz w:val="24"/>
          <w:szCs w:val="24"/>
        </w:rPr>
      </w:pPr>
    </w:p>
    <w:p w14:paraId="52B5967A" w14:textId="77777777" w:rsidR="00107852" w:rsidRPr="00107852" w:rsidRDefault="00107852" w:rsidP="00656389">
      <w:pPr>
        <w:spacing w:after="0" w:line="240" w:lineRule="auto"/>
        <w:rPr>
          <w:rFonts w:cstheme="minorHAnsi"/>
          <w:sz w:val="24"/>
          <w:szCs w:val="24"/>
        </w:rPr>
      </w:pPr>
    </w:p>
    <w:p w14:paraId="1B5AB358" w14:textId="77777777" w:rsidR="00107852" w:rsidRPr="00107852" w:rsidRDefault="00107852" w:rsidP="00656389">
      <w:pPr>
        <w:spacing w:after="0" w:line="240" w:lineRule="auto"/>
        <w:jc w:val="center"/>
        <w:textAlignment w:val="baseline"/>
        <w:rPr>
          <w:rFonts w:eastAsia="Times New Roman" w:cstheme="minorHAnsi"/>
          <w:sz w:val="24"/>
          <w:szCs w:val="24"/>
        </w:rPr>
      </w:pPr>
      <w:r w:rsidRPr="00107852">
        <w:rPr>
          <w:rFonts w:eastAsia="Times New Roman" w:cstheme="minorHAnsi"/>
          <w:b/>
          <w:bCs/>
          <w:sz w:val="24"/>
          <w:szCs w:val="24"/>
        </w:rPr>
        <w:t>South Dakota Board of Educational Telecommunications</w:t>
      </w:r>
      <w:r w:rsidRPr="00107852">
        <w:rPr>
          <w:rFonts w:eastAsia="Times New Roman" w:cstheme="minorHAnsi"/>
          <w:sz w:val="24"/>
          <w:szCs w:val="24"/>
        </w:rPr>
        <w:t>  </w:t>
      </w:r>
    </w:p>
    <w:p w14:paraId="019EF577" w14:textId="1C00A894" w:rsidR="00107852" w:rsidRPr="00107852" w:rsidRDefault="00107852" w:rsidP="00656389">
      <w:pPr>
        <w:spacing w:after="0" w:line="240" w:lineRule="auto"/>
        <w:jc w:val="center"/>
        <w:rPr>
          <w:rFonts w:cstheme="minorHAnsi"/>
          <w:b/>
          <w:bCs/>
          <w:sz w:val="24"/>
          <w:szCs w:val="24"/>
        </w:rPr>
      </w:pPr>
      <w:r w:rsidRPr="00650947">
        <w:rPr>
          <w:rFonts w:cstheme="minorHAnsi"/>
          <w:b/>
          <w:bCs/>
          <w:sz w:val="24"/>
          <w:szCs w:val="24"/>
          <w:highlight w:val="yellow"/>
        </w:rPr>
        <w:t xml:space="preserve">Engineering &amp; </w:t>
      </w:r>
      <w:r w:rsidR="00656389" w:rsidRPr="00650947">
        <w:rPr>
          <w:rFonts w:cstheme="minorHAnsi"/>
          <w:b/>
          <w:bCs/>
          <w:sz w:val="24"/>
          <w:szCs w:val="24"/>
          <w:highlight w:val="yellow"/>
        </w:rPr>
        <w:t>Technology Report</w:t>
      </w:r>
      <w:r w:rsidRPr="00107852">
        <w:rPr>
          <w:rFonts w:cstheme="minorHAnsi"/>
          <w:b/>
          <w:bCs/>
          <w:sz w:val="24"/>
          <w:szCs w:val="24"/>
        </w:rPr>
        <w:t xml:space="preserve">- </w:t>
      </w:r>
      <w:proofErr w:type="spellStart"/>
      <w:r w:rsidRPr="00107852">
        <w:rPr>
          <w:rFonts w:cstheme="minorHAnsi"/>
          <w:b/>
          <w:bCs/>
          <w:sz w:val="24"/>
          <w:szCs w:val="24"/>
        </w:rPr>
        <w:t>SeVern</w:t>
      </w:r>
      <w:proofErr w:type="spellEnd"/>
      <w:r w:rsidRPr="00107852">
        <w:rPr>
          <w:rFonts w:cstheme="minorHAnsi"/>
          <w:b/>
          <w:bCs/>
          <w:sz w:val="24"/>
          <w:szCs w:val="24"/>
        </w:rPr>
        <w:t xml:space="preserve"> Ashes</w:t>
      </w:r>
    </w:p>
    <w:p w14:paraId="4A3B7613" w14:textId="4C39C6CA" w:rsidR="00107852" w:rsidRPr="00107852" w:rsidRDefault="00656389" w:rsidP="00656389">
      <w:pPr>
        <w:spacing w:after="0" w:line="240" w:lineRule="auto"/>
        <w:jc w:val="center"/>
        <w:rPr>
          <w:rFonts w:cstheme="minorHAnsi"/>
          <w:b/>
          <w:bCs/>
          <w:sz w:val="24"/>
          <w:szCs w:val="24"/>
        </w:rPr>
      </w:pPr>
      <w:r w:rsidRPr="00107852">
        <w:rPr>
          <w:rFonts w:cstheme="minorHAnsi"/>
          <w:b/>
          <w:bCs/>
          <w:sz w:val="24"/>
          <w:szCs w:val="24"/>
        </w:rPr>
        <w:t>April 2024</w:t>
      </w:r>
    </w:p>
    <w:p w14:paraId="41035846" w14:textId="77777777" w:rsidR="00AF6934" w:rsidRDefault="00AF6934" w:rsidP="00CD4E1C">
      <w:pPr>
        <w:pStyle w:val="Default"/>
        <w:spacing w:line="360" w:lineRule="auto"/>
        <w:ind w:right="1260"/>
        <w:rPr>
          <w:rFonts w:asciiTheme="minorHAnsi" w:hAnsiTheme="minorHAnsi" w:cstheme="minorHAnsi"/>
          <w:b/>
          <w:bCs/>
        </w:rPr>
      </w:pPr>
    </w:p>
    <w:p w14:paraId="6AB90B39" w14:textId="39E5D403" w:rsidR="00107852" w:rsidRPr="00107852" w:rsidRDefault="00107852" w:rsidP="00CD4E1C">
      <w:pPr>
        <w:pStyle w:val="Default"/>
        <w:spacing w:line="360" w:lineRule="auto"/>
        <w:ind w:right="1260"/>
        <w:rPr>
          <w:rFonts w:asciiTheme="minorHAnsi" w:hAnsiTheme="minorHAnsi" w:cstheme="minorHAnsi"/>
        </w:rPr>
      </w:pPr>
      <w:r w:rsidRPr="00107852">
        <w:rPr>
          <w:rFonts w:asciiTheme="minorHAnsi" w:hAnsiTheme="minorHAnsi" w:cstheme="minorHAnsi"/>
          <w:b/>
          <w:bCs/>
        </w:rPr>
        <w:t>NGWS (Next Generation Warning System</w:t>
      </w:r>
      <w:r w:rsidRPr="00107852">
        <w:rPr>
          <w:rFonts w:asciiTheme="minorHAnsi" w:hAnsiTheme="minorHAnsi" w:cstheme="minorHAnsi"/>
        </w:rPr>
        <w:t xml:space="preserve">) is a FEMA Grant administered by CPB: </w:t>
      </w:r>
    </w:p>
    <w:p w14:paraId="3D97B2FA" w14:textId="450C3084" w:rsidR="00107852" w:rsidRDefault="00107852" w:rsidP="00656389">
      <w:pPr>
        <w:pStyle w:val="Default"/>
        <w:ind w:right="1260"/>
        <w:rPr>
          <w:rFonts w:asciiTheme="minorHAnsi" w:eastAsia="Arial" w:hAnsiTheme="minorHAnsi" w:cstheme="minorHAnsi"/>
        </w:rPr>
      </w:pPr>
      <w:r w:rsidRPr="00107852">
        <w:rPr>
          <w:rFonts w:asciiTheme="minorHAnsi" w:hAnsiTheme="minorHAnsi" w:cstheme="minorHAnsi"/>
        </w:rPr>
        <w:t xml:space="preserve">At the time of this </w:t>
      </w:r>
      <w:proofErr w:type="gramStart"/>
      <w:r w:rsidRPr="00107852">
        <w:rPr>
          <w:rFonts w:asciiTheme="minorHAnsi" w:hAnsiTheme="minorHAnsi" w:cstheme="minorHAnsi"/>
        </w:rPr>
        <w:t>writing,  May</w:t>
      </w:r>
      <w:proofErr w:type="gramEnd"/>
      <w:r w:rsidRPr="00107852">
        <w:rPr>
          <w:rFonts w:asciiTheme="minorHAnsi" w:hAnsiTheme="minorHAnsi" w:cstheme="minorHAnsi"/>
        </w:rPr>
        <w:t xml:space="preserve"> 25th,</w:t>
      </w:r>
      <w:r w:rsidRPr="00107852">
        <w:rPr>
          <w:rFonts w:asciiTheme="minorHAnsi" w:eastAsia="Arial" w:hAnsiTheme="minorHAnsi" w:cstheme="minorHAnsi"/>
        </w:rPr>
        <w:t xml:space="preserve"> SDPB’s NGWS grant is in a full panel technical review. We expect to have the results back by April 5</w:t>
      </w:r>
      <w:r w:rsidRPr="00107852">
        <w:rPr>
          <w:rFonts w:asciiTheme="minorHAnsi" w:eastAsia="Arial" w:hAnsiTheme="minorHAnsi" w:cstheme="minorHAnsi"/>
          <w:vertAlign w:val="superscript"/>
        </w:rPr>
        <w:t>th</w:t>
      </w:r>
      <w:r w:rsidRPr="00107852">
        <w:rPr>
          <w:rFonts w:asciiTheme="minorHAnsi" w:eastAsia="Arial" w:hAnsiTheme="minorHAnsi" w:cstheme="minorHAnsi"/>
        </w:rPr>
        <w:t xml:space="preserve">. I will share this </w:t>
      </w:r>
      <w:r w:rsidR="00221DA5">
        <w:rPr>
          <w:rFonts w:asciiTheme="minorHAnsi" w:eastAsia="Arial" w:hAnsiTheme="minorHAnsi" w:cstheme="minorHAnsi"/>
        </w:rPr>
        <w:t>w</w:t>
      </w:r>
      <w:r w:rsidRPr="00107852">
        <w:rPr>
          <w:rFonts w:asciiTheme="minorHAnsi" w:eastAsia="Arial" w:hAnsiTheme="minorHAnsi" w:cstheme="minorHAnsi"/>
        </w:rPr>
        <w:t xml:space="preserve">ith you during the April 10, 2024, ETV board meeting. </w:t>
      </w:r>
    </w:p>
    <w:p w14:paraId="29D44E5B" w14:textId="77777777" w:rsidR="00556F97" w:rsidRDefault="00556F97" w:rsidP="00656389">
      <w:pPr>
        <w:pStyle w:val="Default"/>
        <w:ind w:right="1260"/>
        <w:rPr>
          <w:rFonts w:asciiTheme="minorHAnsi" w:hAnsiTheme="minorHAnsi" w:cstheme="minorHAnsi"/>
        </w:rPr>
      </w:pPr>
    </w:p>
    <w:p w14:paraId="7FBA03CC" w14:textId="77EB9529" w:rsidR="00107852" w:rsidRPr="00107852" w:rsidRDefault="00107852" w:rsidP="00656389">
      <w:pPr>
        <w:pStyle w:val="Default"/>
        <w:ind w:right="1260"/>
        <w:rPr>
          <w:rFonts w:asciiTheme="minorHAnsi" w:hAnsiTheme="minorHAnsi" w:cstheme="minorHAnsi"/>
        </w:rPr>
      </w:pPr>
      <w:r w:rsidRPr="00107852">
        <w:rPr>
          <w:rFonts w:asciiTheme="minorHAnsi" w:hAnsiTheme="minorHAnsi" w:cstheme="minorHAnsi"/>
        </w:rPr>
        <w:t xml:space="preserve">The guiding principle of the NGWS grant will allow stations to improve the resiliency and security of the public broadcasting system by replacing aged and legacy infrastructure. The initial focus of SDPB engineering is to replace aging and legacy infrastructure within our point-to-point microwave interconnection system and upgrade all FM stations and translators to FM HD. enable broadcast of IPAWS </w:t>
      </w:r>
      <w:r w:rsidR="00556F97" w:rsidRPr="00107852">
        <w:rPr>
          <w:rFonts w:asciiTheme="minorHAnsi" w:hAnsiTheme="minorHAnsi" w:cstheme="minorHAnsi"/>
        </w:rPr>
        <w:t>alerts and</w:t>
      </w:r>
      <w:r w:rsidRPr="00107852">
        <w:rPr>
          <w:rFonts w:asciiTheme="minorHAnsi" w:hAnsiTheme="minorHAnsi" w:cstheme="minorHAnsi"/>
        </w:rPr>
        <w:t xml:space="preserve"> prepare SDPB television infrastructure for the next generation of television called NexGen TV, a.k.a. ATSC 3.0 standard. This will allow a more reliable and efficient way to transmit television signals. The new standard will allow SDPB to utilize the new alerting protocol and offer rich text within an alert. For example, it is very difficult to quickly incorporate a poster of the missing child during an Amber alert. Through IPAWS </w:t>
      </w:r>
      <w:r w:rsidR="00AF6934" w:rsidRPr="00107852">
        <w:rPr>
          <w:rFonts w:asciiTheme="minorHAnsi" w:hAnsiTheme="minorHAnsi" w:cstheme="minorHAnsi"/>
        </w:rPr>
        <w:t>CAP Enhancements</w:t>
      </w:r>
      <w:r w:rsidRPr="00107852">
        <w:rPr>
          <w:rFonts w:asciiTheme="minorHAnsi" w:hAnsiTheme="minorHAnsi" w:cstheme="minorHAnsi"/>
        </w:rPr>
        <w:t xml:space="preserve">, broadcasters can automatically </w:t>
      </w:r>
      <w:proofErr w:type="gramStart"/>
      <w:r w:rsidRPr="00107852">
        <w:rPr>
          <w:rFonts w:asciiTheme="minorHAnsi" w:hAnsiTheme="minorHAnsi" w:cstheme="minorHAnsi"/>
        </w:rPr>
        <w:t>take  The</w:t>
      </w:r>
      <w:proofErr w:type="gramEnd"/>
      <w:r w:rsidRPr="00107852">
        <w:rPr>
          <w:rFonts w:asciiTheme="minorHAnsi" w:hAnsiTheme="minorHAnsi" w:cstheme="minorHAnsi"/>
        </w:rPr>
        <w:t xml:space="preserve"> AMBER Alert Poster with the missing child's picture and other relevant information. Directly from the FEMA IPAWS CAP system, issue a full alert. Once NexGen TV is adopted in our market, there will be many other benefits to the new NextGen TV standard paired with IPAWS enhancements that will benefit all South Dakotans in the future.</w:t>
      </w:r>
    </w:p>
    <w:p w14:paraId="1E30A74A" w14:textId="77777777" w:rsidR="00107852" w:rsidRPr="00107852" w:rsidRDefault="00107852" w:rsidP="00656389">
      <w:pPr>
        <w:pStyle w:val="Default"/>
        <w:ind w:right="1260"/>
        <w:rPr>
          <w:rFonts w:asciiTheme="minorHAnsi" w:hAnsiTheme="minorHAnsi" w:cstheme="minorHAnsi"/>
        </w:rPr>
      </w:pPr>
    </w:p>
    <w:p w14:paraId="4B8E973A" w14:textId="77777777" w:rsidR="00107852" w:rsidRPr="00107852" w:rsidRDefault="00107852" w:rsidP="00656389">
      <w:pPr>
        <w:pStyle w:val="Default"/>
        <w:rPr>
          <w:rFonts w:asciiTheme="minorHAnsi" w:hAnsiTheme="minorHAnsi" w:cstheme="minorHAnsi"/>
        </w:rPr>
      </w:pPr>
    </w:p>
    <w:p w14:paraId="384C61A4" w14:textId="6C0B6798" w:rsidR="00107852" w:rsidRPr="00107852" w:rsidRDefault="00107852" w:rsidP="00CD4E1C">
      <w:pPr>
        <w:pStyle w:val="Default"/>
        <w:ind w:right="1260"/>
        <w:rPr>
          <w:rFonts w:asciiTheme="minorHAnsi" w:eastAsia="Arial" w:hAnsiTheme="minorHAnsi" w:cstheme="minorHAnsi"/>
        </w:rPr>
      </w:pPr>
      <w:r w:rsidRPr="00107852">
        <w:rPr>
          <w:rFonts w:asciiTheme="minorHAnsi" w:hAnsiTheme="minorHAnsi" w:cstheme="minorHAnsi"/>
          <w:b/>
          <w:bCs/>
        </w:rPr>
        <w:t>Mitchell FM New Station.</w:t>
      </w:r>
      <w:r w:rsidRPr="00107852">
        <w:rPr>
          <w:rFonts w:asciiTheme="minorHAnsi" w:hAnsiTheme="minorHAnsi" w:cstheme="minorHAnsi"/>
        </w:rPr>
        <w:t xml:space="preserve">  </w:t>
      </w:r>
      <w:r w:rsidRPr="00107852">
        <w:rPr>
          <w:rFonts w:asciiTheme="minorHAnsi" w:eastAsia="Arial" w:hAnsiTheme="minorHAnsi" w:cstheme="minorHAnsi"/>
        </w:rPr>
        <w:t xml:space="preserve">Progress continues in the new Mitchell FM station:  We’ve been fortunate to have almost a month of </w:t>
      </w:r>
      <w:r w:rsidR="002C20AB" w:rsidRPr="00107852">
        <w:rPr>
          <w:rFonts w:asciiTheme="minorHAnsi" w:eastAsia="Arial" w:hAnsiTheme="minorHAnsi" w:cstheme="minorHAnsi"/>
        </w:rPr>
        <w:t>above average</w:t>
      </w:r>
      <w:r w:rsidRPr="00107852">
        <w:rPr>
          <w:rFonts w:asciiTheme="minorHAnsi" w:eastAsia="Arial" w:hAnsiTheme="minorHAnsi" w:cstheme="minorHAnsi"/>
        </w:rPr>
        <w:t xml:space="preserve"> </w:t>
      </w:r>
      <w:r w:rsidR="002C20AB" w:rsidRPr="00107852">
        <w:rPr>
          <w:rFonts w:asciiTheme="minorHAnsi" w:eastAsia="Arial" w:hAnsiTheme="minorHAnsi" w:cstheme="minorHAnsi"/>
        </w:rPr>
        <w:t>weather</w:t>
      </w:r>
      <w:r w:rsidR="002C20AB">
        <w:rPr>
          <w:rFonts w:asciiTheme="minorHAnsi" w:eastAsia="Arial" w:hAnsiTheme="minorHAnsi" w:cstheme="minorHAnsi"/>
        </w:rPr>
        <w:t>; a</w:t>
      </w:r>
      <w:r w:rsidRPr="00107852">
        <w:rPr>
          <w:rFonts w:asciiTheme="minorHAnsi" w:eastAsia="Arial" w:hAnsiTheme="minorHAnsi" w:cstheme="minorHAnsi"/>
        </w:rPr>
        <w:t xml:space="preserve">llowing field engineering to get ahead of schedule. We have the cement pad poured and ready for the building, and the generator was delivered in February. The next step is to contract a licensed electrician to install the primary electrical and backup generator system. Continue prepping the building for the new FM–HD transmitter. We are still scheduled to have this transmitter fully tested, licensed, and on the air by early fall of 2024. (hopefully sooner) </w:t>
      </w:r>
    </w:p>
    <w:p w14:paraId="654A94B0" w14:textId="77777777" w:rsidR="00107852" w:rsidRPr="008E6A8A" w:rsidRDefault="00107852" w:rsidP="00656389">
      <w:pPr>
        <w:spacing w:after="0" w:line="240" w:lineRule="auto"/>
        <w:ind w:right="90"/>
        <w:rPr>
          <w:rFonts w:cstheme="minorHAnsi"/>
          <w:b/>
          <w:bCs/>
          <w:sz w:val="24"/>
          <w:szCs w:val="24"/>
          <w:highlight w:val="yellow"/>
        </w:rPr>
      </w:pPr>
    </w:p>
    <w:p w14:paraId="0B0620DB" w14:textId="14973BB4" w:rsidR="00107852" w:rsidRPr="008E6A8A" w:rsidRDefault="00107852" w:rsidP="00C47FEA">
      <w:pPr>
        <w:spacing w:after="0" w:line="240" w:lineRule="auto"/>
        <w:rPr>
          <w:rFonts w:cstheme="minorHAnsi"/>
          <w:b/>
          <w:bCs/>
          <w:sz w:val="24"/>
          <w:szCs w:val="24"/>
        </w:rPr>
      </w:pPr>
      <w:r w:rsidRPr="008E6A8A">
        <w:rPr>
          <w:rFonts w:cstheme="minorHAnsi"/>
          <w:b/>
          <w:bCs/>
          <w:sz w:val="24"/>
          <w:szCs w:val="24"/>
        </w:rPr>
        <w:t xml:space="preserve">Tower </w:t>
      </w:r>
      <w:r w:rsidR="008E6A8A">
        <w:rPr>
          <w:rFonts w:cstheme="minorHAnsi"/>
          <w:b/>
          <w:bCs/>
          <w:sz w:val="24"/>
          <w:szCs w:val="24"/>
        </w:rPr>
        <w:t>I</w:t>
      </w:r>
      <w:r w:rsidRPr="008E6A8A">
        <w:rPr>
          <w:rFonts w:cstheme="minorHAnsi"/>
          <w:b/>
          <w:bCs/>
          <w:sz w:val="24"/>
          <w:szCs w:val="24"/>
        </w:rPr>
        <w:t xml:space="preserve">nspections: </w:t>
      </w:r>
    </w:p>
    <w:p w14:paraId="05272B42" w14:textId="708D408A" w:rsidR="00107852" w:rsidRDefault="00107852" w:rsidP="008E6A8A">
      <w:pPr>
        <w:spacing w:after="0" w:line="240" w:lineRule="auto"/>
        <w:rPr>
          <w:rFonts w:cstheme="minorHAnsi"/>
          <w:sz w:val="24"/>
          <w:szCs w:val="24"/>
        </w:rPr>
      </w:pPr>
      <w:r w:rsidRPr="00107852">
        <w:rPr>
          <w:rFonts w:cstheme="minorHAnsi"/>
          <w:sz w:val="24"/>
          <w:szCs w:val="24"/>
        </w:rPr>
        <w:t xml:space="preserve">Industry standards state that each tower must undergo inspections every 3 to 5 years. Traditionally SDPB engineering contracts certified tower crews to physically climb the towers, assessing the integrity of the structure and condition of the attached communications antennas and transmission systems. During these inspections, the tower crew visually examines mounting hardware and other system components, checking for loose or missing hardware, excessive rust, and the condition of the paint. They document their findings by taking notes and capturing high-quality pictures of each identified condition, which are then incorporated into a </w:t>
      </w:r>
      <w:r w:rsidRPr="00107852">
        <w:rPr>
          <w:rFonts w:cstheme="minorHAnsi"/>
          <w:sz w:val="24"/>
          <w:szCs w:val="24"/>
        </w:rPr>
        <w:lastRenderedPageBreak/>
        <w:t>field inspection report submitted to SDPB Engineering. These inspections typically cost several thousands of dollars per tower.</w:t>
      </w:r>
    </w:p>
    <w:p w14:paraId="3496AC5D" w14:textId="77777777" w:rsidR="008E6A8A" w:rsidRDefault="008E6A8A" w:rsidP="008E6A8A">
      <w:pPr>
        <w:spacing w:after="0" w:line="240" w:lineRule="auto"/>
        <w:rPr>
          <w:rFonts w:cstheme="minorHAnsi"/>
          <w:sz w:val="24"/>
          <w:szCs w:val="24"/>
        </w:rPr>
      </w:pPr>
    </w:p>
    <w:p w14:paraId="4AB33135" w14:textId="56F24820" w:rsidR="00107852" w:rsidRPr="00863219" w:rsidRDefault="00863219" w:rsidP="008E6A8A">
      <w:pPr>
        <w:spacing w:after="0" w:line="240" w:lineRule="auto"/>
        <w:rPr>
          <w:rFonts w:cstheme="minorHAnsi"/>
          <w:b/>
          <w:bCs/>
          <w:sz w:val="24"/>
          <w:szCs w:val="24"/>
        </w:rPr>
      </w:pPr>
      <w:r w:rsidRPr="00863219">
        <w:rPr>
          <w:rFonts w:cstheme="minorHAnsi"/>
          <w:b/>
          <w:bCs/>
          <w:sz w:val="24"/>
          <w:szCs w:val="24"/>
        </w:rPr>
        <w:t>Drone Inspections</w:t>
      </w:r>
      <w:r w:rsidR="00107852" w:rsidRPr="00863219">
        <w:rPr>
          <w:rFonts w:cstheme="minorHAnsi"/>
          <w:b/>
          <w:bCs/>
          <w:sz w:val="24"/>
          <w:szCs w:val="24"/>
        </w:rPr>
        <w:t xml:space="preserve">: </w:t>
      </w:r>
    </w:p>
    <w:p w14:paraId="57739ADD" w14:textId="77777777" w:rsidR="00107852" w:rsidRPr="00107852" w:rsidRDefault="00107852" w:rsidP="008E6A8A">
      <w:pPr>
        <w:spacing w:after="0" w:line="240" w:lineRule="auto"/>
        <w:rPr>
          <w:rFonts w:cstheme="minorHAnsi"/>
          <w:sz w:val="24"/>
          <w:szCs w:val="24"/>
        </w:rPr>
      </w:pPr>
      <w:r w:rsidRPr="00107852">
        <w:rPr>
          <w:rFonts w:cstheme="minorHAnsi"/>
          <w:sz w:val="24"/>
          <w:szCs w:val="24"/>
        </w:rPr>
        <w:t xml:space="preserve">As an alternative to an inspection toolbox, Kent Osborne, manager of digital technologies, spearheaded a pilot program in collaboration with SDPB’s field engineering manager, Vern Haas, and his team. Kent, an experienced </w:t>
      </w:r>
      <w:proofErr w:type="gramStart"/>
      <w:r w:rsidRPr="00107852">
        <w:rPr>
          <w:rFonts w:cstheme="minorHAnsi"/>
          <w:sz w:val="24"/>
          <w:szCs w:val="24"/>
        </w:rPr>
        <w:t>photographer</w:t>
      </w:r>
      <w:proofErr w:type="gramEnd"/>
      <w:r w:rsidRPr="00107852">
        <w:rPr>
          <w:rFonts w:cstheme="minorHAnsi"/>
          <w:sz w:val="24"/>
          <w:szCs w:val="24"/>
        </w:rPr>
        <w:t xml:space="preserve"> and licensed drone pilot, led efforts to explore the potential cost savings and internal benefits of using drones to inspect SDPB’s microwave, TV, and radio broadcast towers. The program incorporates high-resolution photos, 4K video footage, and possibly future thermal sensor mapping, besides potentially reducing tower inspection cost, because this initiative aims to provide more timely inspections and could serve as a troubleshooting tool when there are technical issues with the transmission system on the tower following weather events such as ice storms.  The following is a short video clip of Kent’s Drone footage.  </w:t>
      </w:r>
      <w:hyperlink r:id="rId16" w:history="1">
        <w:r w:rsidRPr="00107852">
          <w:rPr>
            <w:rStyle w:val="Hyperlink"/>
            <w:rFonts w:eastAsia="Times New Roman" w:cstheme="minorHAnsi"/>
            <w:sz w:val="24"/>
            <w:szCs w:val="24"/>
          </w:rPr>
          <w:t>https://youtu.be/ON2CAWOQeh8</w:t>
        </w:r>
      </w:hyperlink>
    </w:p>
    <w:p w14:paraId="0908FD9C" w14:textId="77777777" w:rsidR="00107852" w:rsidRDefault="00107852" w:rsidP="00656389">
      <w:pPr>
        <w:pStyle w:val="Default"/>
        <w:rPr>
          <w:rFonts w:asciiTheme="minorHAnsi" w:hAnsiTheme="minorHAnsi" w:cstheme="minorHAnsi"/>
        </w:rPr>
      </w:pPr>
    </w:p>
    <w:p w14:paraId="3B8086A7" w14:textId="77777777" w:rsidR="00A51EFE" w:rsidRDefault="00A51EFE" w:rsidP="00A51EFE">
      <w:pPr>
        <w:pStyle w:val="Default"/>
        <w:rPr>
          <w:rFonts w:asciiTheme="minorHAnsi" w:hAnsiTheme="minorHAnsi" w:cstheme="minorHAnsi"/>
          <w:b/>
          <w:bCs/>
        </w:rPr>
      </w:pPr>
    </w:p>
    <w:p w14:paraId="271EDD52" w14:textId="2E3ED510" w:rsidR="00107852" w:rsidRPr="00107852" w:rsidRDefault="00107852" w:rsidP="00A51EFE">
      <w:pPr>
        <w:pStyle w:val="Default"/>
        <w:rPr>
          <w:rFonts w:asciiTheme="minorHAnsi" w:hAnsiTheme="minorHAnsi" w:cstheme="minorHAnsi"/>
        </w:rPr>
      </w:pPr>
      <w:r w:rsidRPr="00107852">
        <w:rPr>
          <w:rFonts w:asciiTheme="minorHAnsi" w:hAnsiTheme="minorHAnsi" w:cstheme="minorHAnsi"/>
          <w:b/>
          <w:bCs/>
        </w:rPr>
        <w:t>Statehouse:</w:t>
      </w:r>
      <w:r w:rsidRPr="00107852">
        <w:rPr>
          <w:rFonts w:asciiTheme="minorHAnsi" w:hAnsiTheme="minorHAnsi" w:cstheme="minorHAnsi"/>
        </w:rPr>
        <w:t xml:space="preserve"> improvements with the </w:t>
      </w:r>
      <w:r w:rsidR="00105F47">
        <w:rPr>
          <w:rFonts w:asciiTheme="minorHAnsi" w:hAnsiTheme="minorHAnsi" w:cstheme="minorHAnsi"/>
        </w:rPr>
        <w:t>n</w:t>
      </w:r>
      <w:r w:rsidRPr="00107852">
        <w:rPr>
          <w:rFonts w:asciiTheme="minorHAnsi" w:hAnsiTheme="minorHAnsi" w:cstheme="minorHAnsi"/>
        </w:rPr>
        <w:t xml:space="preserve">ew </w:t>
      </w:r>
      <w:proofErr w:type="spellStart"/>
      <w:r w:rsidRPr="00107852">
        <w:rPr>
          <w:rFonts w:asciiTheme="minorHAnsi" w:hAnsiTheme="minorHAnsi" w:cstheme="minorHAnsi"/>
        </w:rPr>
        <w:t>Insession</w:t>
      </w:r>
      <w:proofErr w:type="spellEnd"/>
      <w:r w:rsidRPr="00107852">
        <w:rPr>
          <w:rFonts w:asciiTheme="minorHAnsi" w:hAnsiTheme="minorHAnsi" w:cstheme="minorHAnsi"/>
        </w:rPr>
        <w:t xml:space="preserve"> program. </w:t>
      </w:r>
    </w:p>
    <w:p w14:paraId="661D4F8E" w14:textId="77777777" w:rsidR="00107852" w:rsidRPr="00107852" w:rsidRDefault="00107852" w:rsidP="00656389">
      <w:pPr>
        <w:pStyle w:val="Default"/>
        <w:ind w:left="720"/>
        <w:rPr>
          <w:rFonts w:asciiTheme="minorHAnsi" w:hAnsiTheme="minorHAnsi" w:cstheme="minorHAnsi"/>
        </w:rPr>
      </w:pPr>
    </w:p>
    <w:p w14:paraId="66A79412" w14:textId="77777777" w:rsidR="00107852" w:rsidRPr="00107852" w:rsidRDefault="00107852" w:rsidP="00656389">
      <w:pPr>
        <w:spacing w:after="0" w:line="240" w:lineRule="auto"/>
        <w:ind w:left="1170"/>
        <w:jc w:val="center"/>
        <w:rPr>
          <w:rFonts w:cstheme="minorHAnsi"/>
          <w:sz w:val="24"/>
          <w:szCs w:val="24"/>
        </w:rPr>
      </w:pPr>
      <w:r w:rsidRPr="00107852">
        <w:rPr>
          <w:rFonts w:cstheme="minorHAnsi"/>
          <w:noProof/>
          <w:sz w:val="24"/>
          <w:szCs w:val="24"/>
        </w:rPr>
        <w:drawing>
          <wp:inline distT="0" distB="0" distL="0" distR="0" wp14:anchorId="647B709C" wp14:editId="6E9BFC44">
            <wp:extent cx="4706959" cy="19694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6945" cy="1994576"/>
                    </a:xfrm>
                    <a:prstGeom prst="rect">
                      <a:avLst/>
                    </a:prstGeom>
                    <a:noFill/>
                    <a:ln>
                      <a:noFill/>
                    </a:ln>
                  </pic:spPr>
                </pic:pic>
              </a:graphicData>
            </a:graphic>
          </wp:inline>
        </w:drawing>
      </w:r>
    </w:p>
    <w:p w14:paraId="45E859F8" w14:textId="77777777" w:rsidR="00107852" w:rsidRPr="00107852" w:rsidRDefault="00107852" w:rsidP="00656389">
      <w:pPr>
        <w:spacing w:after="0" w:line="240" w:lineRule="auto"/>
        <w:rPr>
          <w:rFonts w:cstheme="minorHAnsi"/>
          <w:sz w:val="24"/>
          <w:szCs w:val="24"/>
        </w:rPr>
      </w:pPr>
    </w:p>
    <w:p w14:paraId="249DAF87" w14:textId="77777777" w:rsidR="00107852" w:rsidRPr="00107852" w:rsidRDefault="00107852" w:rsidP="00656389">
      <w:pPr>
        <w:pStyle w:val="Default"/>
        <w:rPr>
          <w:rFonts w:asciiTheme="minorHAnsi" w:hAnsiTheme="minorHAnsi" w:cstheme="minorHAnsi"/>
        </w:rPr>
      </w:pPr>
    </w:p>
    <w:p w14:paraId="506383FE" w14:textId="77777777" w:rsidR="00107852" w:rsidRPr="00107852" w:rsidRDefault="00107852" w:rsidP="002112A3">
      <w:pPr>
        <w:pStyle w:val="Default"/>
        <w:ind w:right="1350"/>
        <w:rPr>
          <w:rFonts w:asciiTheme="minorHAnsi" w:hAnsiTheme="minorHAnsi" w:cstheme="minorHAnsi"/>
        </w:rPr>
      </w:pPr>
      <w:proofErr w:type="spellStart"/>
      <w:r w:rsidRPr="00107852">
        <w:rPr>
          <w:rFonts w:asciiTheme="minorHAnsi" w:hAnsiTheme="minorHAnsi" w:cstheme="minorHAnsi"/>
        </w:rPr>
        <w:t>InSession</w:t>
      </w:r>
      <w:proofErr w:type="spellEnd"/>
      <w:r w:rsidRPr="00107852">
        <w:rPr>
          <w:rFonts w:asciiTheme="minorHAnsi" w:hAnsiTheme="minorHAnsi" w:cstheme="minorHAnsi"/>
        </w:rPr>
        <w:t xml:space="preserve"> is SDPB’s custom-built control program, written by our very own Brian Wood.  This program feeds data into and controls of the </w:t>
      </w:r>
      <w:proofErr w:type="spellStart"/>
      <w:r w:rsidRPr="00107852">
        <w:rPr>
          <w:rFonts w:asciiTheme="minorHAnsi" w:hAnsiTheme="minorHAnsi" w:cstheme="minorHAnsi"/>
        </w:rPr>
        <w:t>Tricaster</w:t>
      </w:r>
      <w:proofErr w:type="spellEnd"/>
      <w:r w:rsidRPr="00107852">
        <w:rPr>
          <w:rFonts w:asciiTheme="minorHAnsi" w:hAnsiTheme="minorHAnsi" w:cstheme="minorHAnsi"/>
        </w:rPr>
        <w:t xml:space="preserve"> video production switcher through programmed commands, allowing SDPB to customize its behavior, automate repetitive actions and streamline the whole production process dramatically. </w:t>
      </w:r>
    </w:p>
    <w:p w14:paraId="14CB78B9" w14:textId="2D21E8EF" w:rsidR="00107852" w:rsidRDefault="00107852" w:rsidP="002112A3">
      <w:pPr>
        <w:pStyle w:val="Default"/>
        <w:ind w:right="1350"/>
        <w:rPr>
          <w:rFonts w:asciiTheme="minorHAnsi" w:hAnsiTheme="minorHAnsi" w:cstheme="minorHAnsi"/>
        </w:rPr>
      </w:pPr>
      <w:r w:rsidRPr="00107852">
        <w:rPr>
          <w:rFonts w:asciiTheme="minorHAnsi" w:hAnsiTheme="minorHAnsi" w:cstheme="minorHAnsi"/>
        </w:rPr>
        <w:t>Brian's experience paired with input from the SDPB team. Created a new workflow this year that dramatically enhanced our SDPB’ Statehouse coverage and ease of production operation with the following key features.</w:t>
      </w:r>
    </w:p>
    <w:p w14:paraId="163A528C" w14:textId="77777777" w:rsidR="00C26600" w:rsidRDefault="00C26600" w:rsidP="00C26600">
      <w:pPr>
        <w:pStyle w:val="Default"/>
        <w:ind w:right="1350"/>
        <w:rPr>
          <w:rFonts w:asciiTheme="minorHAnsi" w:hAnsiTheme="minorHAnsi" w:cstheme="minorHAnsi"/>
        </w:rPr>
      </w:pPr>
    </w:p>
    <w:p w14:paraId="5CE315B1" w14:textId="14798D9C" w:rsidR="00107852" w:rsidRDefault="00107852" w:rsidP="00C26600">
      <w:pPr>
        <w:pStyle w:val="Default"/>
        <w:ind w:right="1350"/>
        <w:rPr>
          <w:rFonts w:asciiTheme="minorHAnsi" w:hAnsiTheme="minorHAnsi" w:cstheme="minorHAnsi"/>
        </w:rPr>
      </w:pPr>
      <w:r w:rsidRPr="00107852">
        <w:rPr>
          <w:rFonts w:asciiTheme="minorHAnsi" w:hAnsiTheme="minorHAnsi" w:cstheme="minorHAnsi"/>
        </w:rPr>
        <w:t xml:space="preserve">Key features: </w:t>
      </w:r>
    </w:p>
    <w:p w14:paraId="5C451AB4" w14:textId="77777777" w:rsidR="00DF6C16" w:rsidRDefault="00DF6C16" w:rsidP="00C26600">
      <w:pPr>
        <w:pStyle w:val="Default"/>
        <w:ind w:right="1350"/>
        <w:rPr>
          <w:rFonts w:asciiTheme="minorHAnsi" w:hAnsiTheme="minorHAnsi" w:cstheme="minorHAnsi"/>
        </w:rPr>
      </w:pPr>
    </w:p>
    <w:p w14:paraId="0EC401E4" w14:textId="77777777" w:rsidR="00107852" w:rsidRDefault="00107852" w:rsidP="00DF6C16">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Save and recall more than 16 PTZ presets. In the House chamber, we use 82 presets on cameras 1, 80 presets on camera 2, and 10 presets on camera 3. </w:t>
      </w:r>
    </w:p>
    <w:p w14:paraId="020A0D20" w14:textId="77777777" w:rsidR="002C6AAE" w:rsidRPr="00107852" w:rsidRDefault="002C6AAE" w:rsidP="00656389">
      <w:pPr>
        <w:autoSpaceDE w:val="0"/>
        <w:autoSpaceDN w:val="0"/>
        <w:adjustRightInd w:val="0"/>
        <w:spacing w:after="0" w:line="240" w:lineRule="auto"/>
        <w:ind w:left="720" w:right="1350"/>
        <w:rPr>
          <w:rFonts w:cstheme="minorHAnsi"/>
          <w:color w:val="000000"/>
          <w:sz w:val="24"/>
          <w:szCs w:val="24"/>
        </w:rPr>
      </w:pPr>
    </w:p>
    <w:p w14:paraId="10895276" w14:textId="77777777" w:rsidR="00107852" w:rsidRPr="00107852" w:rsidRDefault="00107852" w:rsidP="00DF6C16">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Legislator layout is according to desk locations in chamber. </w:t>
      </w:r>
    </w:p>
    <w:p w14:paraId="7F2D290B" w14:textId="77777777"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lastRenderedPageBreak/>
        <w:t xml:space="preserve">• Automate text insertion to lower third graphics, general information, current date (auto updated), bill text, legislator names and titles. This dramatically simplifies how many different graphic templates we need. Instead of populating a graphic for every legislator, we can have one template that auto fills based on the person’s preset that was recalled. </w:t>
      </w:r>
    </w:p>
    <w:p w14:paraId="6EFFE17F" w14:textId="77777777" w:rsidR="00AB38D9" w:rsidRPr="00107852" w:rsidRDefault="00AB38D9" w:rsidP="00656389">
      <w:pPr>
        <w:autoSpaceDE w:val="0"/>
        <w:autoSpaceDN w:val="0"/>
        <w:adjustRightInd w:val="0"/>
        <w:spacing w:after="0" w:line="240" w:lineRule="auto"/>
        <w:ind w:left="720" w:right="1350"/>
        <w:rPr>
          <w:rFonts w:cstheme="minorHAnsi"/>
          <w:color w:val="000000"/>
          <w:sz w:val="24"/>
          <w:szCs w:val="24"/>
        </w:rPr>
      </w:pPr>
    </w:p>
    <w:p w14:paraId="028C8356" w14:textId="77777777"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Automatic rotation in on-air graphic of legislator’s biography, title (if any), occupation, and counties represented. </w:t>
      </w:r>
    </w:p>
    <w:p w14:paraId="26504803" w14:textId="77777777" w:rsidR="00AB38D9" w:rsidRPr="00107852" w:rsidRDefault="00AB38D9" w:rsidP="00656389">
      <w:pPr>
        <w:autoSpaceDE w:val="0"/>
        <w:autoSpaceDN w:val="0"/>
        <w:adjustRightInd w:val="0"/>
        <w:spacing w:after="0" w:line="240" w:lineRule="auto"/>
        <w:ind w:left="720" w:right="1350"/>
        <w:rPr>
          <w:rFonts w:cstheme="minorHAnsi"/>
          <w:color w:val="000000"/>
          <w:sz w:val="24"/>
          <w:szCs w:val="24"/>
        </w:rPr>
      </w:pPr>
    </w:p>
    <w:p w14:paraId="639722ED" w14:textId="77777777"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Automate audio channels, such as bring up PA audio, fade down music, vice versa. Also allows for manual control of audio in case audio needs to be raised or lowered. </w:t>
      </w:r>
    </w:p>
    <w:p w14:paraId="774A64FD" w14:textId="77777777" w:rsidR="00AB38D9" w:rsidRPr="00107852" w:rsidRDefault="00AB38D9" w:rsidP="00656389">
      <w:pPr>
        <w:autoSpaceDE w:val="0"/>
        <w:autoSpaceDN w:val="0"/>
        <w:adjustRightInd w:val="0"/>
        <w:spacing w:after="0" w:line="240" w:lineRule="auto"/>
        <w:ind w:left="720" w:right="1350"/>
        <w:rPr>
          <w:rFonts w:cstheme="minorHAnsi"/>
          <w:color w:val="000000"/>
          <w:sz w:val="24"/>
          <w:szCs w:val="24"/>
        </w:rPr>
      </w:pPr>
    </w:p>
    <w:p w14:paraId="3823D024" w14:textId="77777777"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Easy switching between hard cuts/takes and fades to increase aesthetic appeal. </w:t>
      </w:r>
    </w:p>
    <w:p w14:paraId="3A440A68" w14:textId="77777777" w:rsidR="00AB38D9" w:rsidRPr="00107852" w:rsidRDefault="00AB38D9" w:rsidP="00656389">
      <w:pPr>
        <w:autoSpaceDE w:val="0"/>
        <w:autoSpaceDN w:val="0"/>
        <w:adjustRightInd w:val="0"/>
        <w:spacing w:after="0" w:line="240" w:lineRule="auto"/>
        <w:ind w:left="720" w:right="1350"/>
        <w:rPr>
          <w:rFonts w:cstheme="minorHAnsi"/>
          <w:color w:val="000000"/>
          <w:sz w:val="24"/>
          <w:szCs w:val="24"/>
        </w:rPr>
      </w:pPr>
    </w:p>
    <w:p w14:paraId="50F4D117" w14:textId="1D031AF9"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Easily add in sign language signer with the click of a button, as a PIP effect. </w:t>
      </w:r>
    </w:p>
    <w:p w14:paraId="60E21E52" w14:textId="77777777" w:rsidR="00AB38D9" w:rsidRPr="00107852" w:rsidRDefault="00AB38D9" w:rsidP="00656389">
      <w:pPr>
        <w:autoSpaceDE w:val="0"/>
        <w:autoSpaceDN w:val="0"/>
        <w:adjustRightInd w:val="0"/>
        <w:spacing w:after="0" w:line="240" w:lineRule="auto"/>
        <w:ind w:left="720" w:right="1350"/>
        <w:rPr>
          <w:rFonts w:cstheme="minorHAnsi"/>
          <w:color w:val="000000"/>
          <w:sz w:val="24"/>
          <w:szCs w:val="24"/>
        </w:rPr>
      </w:pPr>
    </w:p>
    <w:p w14:paraId="5B063B4B" w14:textId="77777777" w:rsidR="00107852" w:rsidRDefault="00107852" w:rsidP="001A7AAA">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Easily choose which graphic to show on air. </w:t>
      </w:r>
    </w:p>
    <w:p w14:paraId="59832E55"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191D8138" w14:textId="3448C901" w:rsidR="00107852" w:rsidRPr="00CE4434" w:rsidRDefault="00CE4434" w:rsidP="00CE4434">
      <w:pPr>
        <w:autoSpaceDE w:val="0"/>
        <w:autoSpaceDN w:val="0"/>
        <w:adjustRightInd w:val="0"/>
        <w:spacing w:after="0" w:line="240" w:lineRule="auto"/>
        <w:ind w:right="1350"/>
        <w:rPr>
          <w:rFonts w:cstheme="minorHAnsi"/>
          <w:color w:val="000000"/>
          <w:sz w:val="24"/>
          <w:szCs w:val="24"/>
        </w:rPr>
      </w:pPr>
      <w:r>
        <w:rPr>
          <w:rFonts w:cstheme="minorHAnsi"/>
          <w:color w:val="000000"/>
          <w:sz w:val="24"/>
          <w:szCs w:val="24"/>
        </w:rPr>
        <w:t xml:space="preserve">   </w:t>
      </w:r>
      <w:r w:rsidR="0006442F" w:rsidRPr="00CE4434">
        <w:rPr>
          <w:rFonts w:cstheme="minorHAnsi"/>
          <w:color w:val="000000"/>
          <w:sz w:val="24"/>
          <w:szCs w:val="24"/>
        </w:rPr>
        <w:t>A</w:t>
      </w:r>
      <w:r w:rsidR="00107852" w:rsidRPr="00CE4434">
        <w:rPr>
          <w:rFonts w:cstheme="minorHAnsi"/>
          <w:color w:val="000000"/>
          <w:sz w:val="24"/>
          <w:szCs w:val="24"/>
        </w:rPr>
        <w:t xml:space="preserve">djusts legislator grid and picture size based on House or Senate chamber. </w:t>
      </w:r>
    </w:p>
    <w:p w14:paraId="32BB5FDF"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1BF2F413" w14:textId="18954D18" w:rsidR="00107852" w:rsidRPr="00107852" w:rsidRDefault="00107852" w:rsidP="00CE4434">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Employee flexibility in running </w:t>
      </w:r>
      <w:proofErr w:type="spellStart"/>
      <w:r w:rsidRPr="00107852">
        <w:rPr>
          <w:rFonts w:cstheme="minorHAnsi"/>
          <w:color w:val="000000"/>
          <w:sz w:val="24"/>
          <w:szCs w:val="24"/>
        </w:rPr>
        <w:t>InSession</w:t>
      </w:r>
      <w:proofErr w:type="spellEnd"/>
      <w:r w:rsidRPr="00107852">
        <w:rPr>
          <w:rFonts w:cstheme="minorHAnsi"/>
          <w:color w:val="000000"/>
          <w:sz w:val="24"/>
          <w:szCs w:val="24"/>
        </w:rPr>
        <w:t xml:space="preserve"> from anywhere. We prefer to have an employee on-site in Pierre, but situations like a sick employee, bad weather, road conditions or a car accident can all be worked around remotely from Rapid City, Sioux Falls or Vermillion. </w:t>
      </w:r>
    </w:p>
    <w:p w14:paraId="612D0C35"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528A2F41" w14:textId="5959B2CB" w:rsidR="00107852" w:rsidRPr="00107852" w:rsidRDefault="00107852" w:rsidP="00CE4434">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 Disaster recovery, in case of device failure: o </w:t>
      </w:r>
      <w:proofErr w:type="spellStart"/>
      <w:r w:rsidRPr="00107852">
        <w:rPr>
          <w:rFonts w:cstheme="minorHAnsi"/>
          <w:color w:val="000000"/>
          <w:sz w:val="24"/>
          <w:szCs w:val="24"/>
        </w:rPr>
        <w:t>TriCaster</w:t>
      </w:r>
      <w:proofErr w:type="spellEnd"/>
      <w:r w:rsidRPr="00107852">
        <w:rPr>
          <w:rFonts w:cstheme="minorHAnsi"/>
          <w:color w:val="000000"/>
          <w:sz w:val="24"/>
          <w:szCs w:val="24"/>
        </w:rPr>
        <w:t xml:space="preserve"> – network cameras can be pulled up from Vermillion. </w:t>
      </w:r>
    </w:p>
    <w:p w14:paraId="0AFA69E2"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1A43ACDA" w14:textId="183A2DC4" w:rsidR="00107852" w:rsidRPr="00107852" w:rsidRDefault="00107852" w:rsidP="00CE4434">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o </w:t>
      </w:r>
      <w:proofErr w:type="spellStart"/>
      <w:r w:rsidRPr="00107852">
        <w:rPr>
          <w:rFonts w:cstheme="minorHAnsi"/>
          <w:color w:val="000000"/>
          <w:sz w:val="24"/>
          <w:szCs w:val="24"/>
        </w:rPr>
        <w:t>InSession</w:t>
      </w:r>
      <w:proofErr w:type="spellEnd"/>
      <w:r w:rsidRPr="00107852">
        <w:rPr>
          <w:rFonts w:cstheme="minorHAnsi"/>
          <w:color w:val="000000"/>
          <w:sz w:val="24"/>
          <w:szCs w:val="24"/>
        </w:rPr>
        <w:t xml:space="preserve"> laptop – software program can be run from anywhere with good internet and a 34” monitor. </w:t>
      </w:r>
    </w:p>
    <w:p w14:paraId="3C2AA11E"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314AF1AD" w14:textId="772A8FBC" w:rsidR="00107852" w:rsidRPr="00107852" w:rsidRDefault="00107852" w:rsidP="00CE4434">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 xml:space="preserve">o </w:t>
      </w:r>
      <w:proofErr w:type="spellStart"/>
      <w:r w:rsidRPr="00107852">
        <w:rPr>
          <w:rFonts w:cstheme="minorHAnsi"/>
          <w:color w:val="000000"/>
          <w:sz w:val="24"/>
          <w:szCs w:val="24"/>
        </w:rPr>
        <w:t>Makito</w:t>
      </w:r>
      <w:proofErr w:type="spellEnd"/>
      <w:r w:rsidRPr="00107852">
        <w:rPr>
          <w:rFonts w:cstheme="minorHAnsi"/>
          <w:color w:val="000000"/>
          <w:sz w:val="24"/>
          <w:szCs w:val="24"/>
        </w:rPr>
        <w:t xml:space="preserve"> video encoder – NDI video stream </w:t>
      </w:r>
      <w:r w:rsidR="000C6413" w:rsidRPr="00107852">
        <w:rPr>
          <w:rFonts w:cstheme="minorHAnsi"/>
          <w:color w:val="000000"/>
          <w:sz w:val="24"/>
          <w:szCs w:val="24"/>
        </w:rPr>
        <w:t>to from</w:t>
      </w:r>
      <w:r w:rsidRPr="00107852">
        <w:rPr>
          <w:rFonts w:cstheme="minorHAnsi"/>
          <w:color w:val="000000"/>
          <w:sz w:val="24"/>
          <w:szCs w:val="24"/>
        </w:rPr>
        <w:t xml:space="preserve"> Pierre </w:t>
      </w:r>
      <w:proofErr w:type="spellStart"/>
      <w:r w:rsidRPr="00107852">
        <w:rPr>
          <w:rFonts w:cstheme="minorHAnsi"/>
          <w:color w:val="000000"/>
          <w:sz w:val="24"/>
          <w:szCs w:val="24"/>
        </w:rPr>
        <w:t>TriCaster</w:t>
      </w:r>
      <w:proofErr w:type="spellEnd"/>
      <w:r w:rsidRPr="00107852">
        <w:rPr>
          <w:rFonts w:cstheme="minorHAnsi"/>
          <w:color w:val="000000"/>
          <w:sz w:val="24"/>
          <w:szCs w:val="24"/>
        </w:rPr>
        <w:t xml:space="preserve"> can be pulled up in Vermillion. </w:t>
      </w:r>
    </w:p>
    <w:p w14:paraId="55C508E5" w14:textId="77777777" w:rsidR="0006442F" w:rsidRDefault="0006442F" w:rsidP="00656389">
      <w:pPr>
        <w:autoSpaceDE w:val="0"/>
        <w:autoSpaceDN w:val="0"/>
        <w:adjustRightInd w:val="0"/>
        <w:spacing w:after="0" w:line="240" w:lineRule="auto"/>
        <w:ind w:left="720" w:right="1350"/>
        <w:rPr>
          <w:rFonts w:cstheme="minorHAnsi"/>
          <w:color w:val="000000"/>
          <w:sz w:val="24"/>
          <w:szCs w:val="24"/>
        </w:rPr>
      </w:pPr>
    </w:p>
    <w:p w14:paraId="23264275" w14:textId="4A73C122" w:rsidR="00107852" w:rsidRPr="00107852" w:rsidRDefault="00107852" w:rsidP="00CE4434">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o Internet outage in Capitol – we have a microwave video path back to Vermillion to send the live House chamber proceedings. To SDPB Television and SD.net.</w:t>
      </w:r>
    </w:p>
    <w:p w14:paraId="78EF7907" w14:textId="77777777" w:rsidR="006E3946" w:rsidRDefault="006E3946" w:rsidP="006E3946">
      <w:pPr>
        <w:autoSpaceDE w:val="0"/>
        <w:autoSpaceDN w:val="0"/>
        <w:adjustRightInd w:val="0"/>
        <w:spacing w:after="0" w:line="240" w:lineRule="auto"/>
        <w:ind w:right="1350"/>
        <w:rPr>
          <w:rFonts w:cstheme="minorHAnsi"/>
          <w:color w:val="000000"/>
          <w:sz w:val="24"/>
          <w:szCs w:val="24"/>
        </w:rPr>
      </w:pPr>
    </w:p>
    <w:p w14:paraId="6692500C" w14:textId="77777777" w:rsidR="000C6413" w:rsidRDefault="000C6413" w:rsidP="006E3946">
      <w:pPr>
        <w:autoSpaceDE w:val="0"/>
        <w:autoSpaceDN w:val="0"/>
        <w:adjustRightInd w:val="0"/>
        <w:spacing w:after="0" w:line="240" w:lineRule="auto"/>
        <w:ind w:right="1350"/>
        <w:rPr>
          <w:rFonts w:cstheme="minorHAnsi"/>
          <w:color w:val="000000"/>
          <w:sz w:val="24"/>
          <w:szCs w:val="24"/>
        </w:rPr>
      </w:pPr>
    </w:p>
    <w:p w14:paraId="5DE9A6EF" w14:textId="77777777" w:rsidR="000C6413" w:rsidRDefault="000C6413" w:rsidP="006E3946">
      <w:pPr>
        <w:autoSpaceDE w:val="0"/>
        <w:autoSpaceDN w:val="0"/>
        <w:adjustRightInd w:val="0"/>
        <w:spacing w:after="0" w:line="240" w:lineRule="auto"/>
        <w:ind w:right="1350"/>
        <w:rPr>
          <w:rFonts w:cstheme="minorHAnsi"/>
          <w:color w:val="000000"/>
          <w:sz w:val="24"/>
          <w:szCs w:val="24"/>
        </w:rPr>
      </w:pPr>
    </w:p>
    <w:p w14:paraId="4D504990" w14:textId="77777777" w:rsidR="000C6413" w:rsidRDefault="000C6413" w:rsidP="006E3946">
      <w:pPr>
        <w:autoSpaceDE w:val="0"/>
        <w:autoSpaceDN w:val="0"/>
        <w:adjustRightInd w:val="0"/>
        <w:spacing w:after="0" w:line="240" w:lineRule="auto"/>
        <w:ind w:right="1350"/>
        <w:rPr>
          <w:rFonts w:cstheme="minorHAnsi"/>
          <w:color w:val="000000"/>
          <w:sz w:val="24"/>
          <w:szCs w:val="24"/>
        </w:rPr>
      </w:pPr>
    </w:p>
    <w:p w14:paraId="06BC8F7A" w14:textId="77777777" w:rsidR="000C6413" w:rsidRDefault="000C6413" w:rsidP="006E3946">
      <w:pPr>
        <w:autoSpaceDE w:val="0"/>
        <w:autoSpaceDN w:val="0"/>
        <w:adjustRightInd w:val="0"/>
        <w:spacing w:after="0" w:line="240" w:lineRule="auto"/>
        <w:ind w:right="1350"/>
        <w:rPr>
          <w:rFonts w:cstheme="minorHAnsi"/>
          <w:color w:val="000000"/>
          <w:sz w:val="24"/>
          <w:szCs w:val="24"/>
        </w:rPr>
      </w:pPr>
    </w:p>
    <w:p w14:paraId="3ACE4F67" w14:textId="435397B3" w:rsidR="00107852" w:rsidRPr="00107852" w:rsidRDefault="00107852" w:rsidP="006E3946">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Respectfully submitted:</w:t>
      </w:r>
    </w:p>
    <w:p w14:paraId="55E5F9E1" w14:textId="77777777" w:rsidR="006E3946" w:rsidRDefault="006E3946" w:rsidP="006E3946">
      <w:pPr>
        <w:autoSpaceDE w:val="0"/>
        <w:autoSpaceDN w:val="0"/>
        <w:adjustRightInd w:val="0"/>
        <w:spacing w:after="0" w:line="240" w:lineRule="auto"/>
        <w:ind w:right="1350"/>
        <w:rPr>
          <w:rFonts w:cstheme="minorHAnsi"/>
          <w:color w:val="000000"/>
          <w:sz w:val="24"/>
          <w:szCs w:val="24"/>
        </w:rPr>
      </w:pPr>
    </w:p>
    <w:p w14:paraId="130C9277" w14:textId="2BF44ACA" w:rsidR="00107852" w:rsidRPr="00107852" w:rsidRDefault="00107852" w:rsidP="006E3946">
      <w:pPr>
        <w:autoSpaceDE w:val="0"/>
        <w:autoSpaceDN w:val="0"/>
        <w:adjustRightInd w:val="0"/>
        <w:spacing w:after="0" w:line="240" w:lineRule="auto"/>
        <w:ind w:right="1350"/>
        <w:rPr>
          <w:rFonts w:cstheme="minorHAnsi"/>
          <w:color w:val="000000"/>
          <w:sz w:val="24"/>
          <w:szCs w:val="24"/>
        </w:rPr>
      </w:pPr>
      <w:proofErr w:type="spellStart"/>
      <w:r w:rsidRPr="00107852">
        <w:rPr>
          <w:rFonts w:cstheme="minorHAnsi"/>
          <w:color w:val="000000"/>
          <w:sz w:val="24"/>
          <w:szCs w:val="24"/>
        </w:rPr>
        <w:t>SeVern</w:t>
      </w:r>
      <w:proofErr w:type="spellEnd"/>
      <w:r w:rsidRPr="00107852">
        <w:rPr>
          <w:rFonts w:cstheme="minorHAnsi"/>
          <w:color w:val="000000"/>
          <w:sz w:val="24"/>
          <w:szCs w:val="24"/>
        </w:rPr>
        <w:t xml:space="preserve"> Ashes</w:t>
      </w:r>
    </w:p>
    <w:p w14:paraId="645B90E8" w14:textId="77777777" w:rsidR="00107852" w:rsidRPr="00107852" w:rsidRDefault="00107852" w:rsidP="006E3946">
      <w:pPr>
        <w:autoSpaceDE w:val="0"/>
        <w:autoSpaceDN w:val="0"/>
        <w:adjustRightInd w:val="0"/>
        <w:spacing w:after="0" w:line="240" w:lineRule="auto"/>
        <w:ind w:right="1350"/>
        <w:rPr>
          <w:rFonts w:cstheme="minorHAnsi"/>
          <w:color w:val="000000"/>
          <w:sz w:val="24"/>
          <w:szCs w:val="24"/>
        </w:rPr>
      </w:pPr>
      <w:r w:rsidRPr="00107852">
        <w:rPr>
          <w:rFonts w:cstheme="minorHAnsi"/>
          <w:color w:val="000000"/>
          <w:sz w:val="24"/>
          <w:szCs w:val="24"/>
        </w:rPr>
        <w:t>SDPB Director of Engineering and Operations</w:t>
      </w:r>
    </w:p>
    <w:p w14:paraId="27D2FE88" w14:textId="77777777" w:rsidR="00107852" w:rsidRPr="00107852" w:rsidRDefault="00107852" w:rsidP="00656389">
      <w:pPr>
        <w:spacing w:after="0" w:line="240" w:lineRule="auto"/>
        <w:rPr>
          <w:rFonts w:cstheme="minorHAnsi"/>
          <w:sz w:val="24"/>
          <w:szCs w:val="24"/>
        </w:rPr>
      </w:pPr>
    </w:p>
    <w:p w14:paraId="492679DC" w14:textId="510FBFD5" w:rsidR="00656389" w:rsidRPr="00876D5C" w:rsidRDefault="00656389" w:rsidP="00656389">
      <w:pPr>
        <w:pStyle w:val="paragraph"/>
        <w:spacing w:before="0" w:beforeAutospacing="0" w:after="0" w:afterAutospacing="0"/>
        <w:jc w:val="center"/>
        <w:textAlignment w:val="baseline"/>
        <w:rPr>
          <w:rFonts w:asciiTheme="minorHAnsi" w:hAnsiTheme="minorHAnsi" w:cstheme="minorHAnsi"/>
        </w:rPr>
      </w:pPr>
      <w:r w:rsidRPr="00876D5C">
        <w:rPr>
          <w:rStyle w:val="normaltextrun"/>
          <w:rFonts w:asciiTheme="minorHAnsi" w:hAnsiTheme="minorHAnsi" w:cstheme="minorHAnsi"/>
          <w:b/>
          <w:bCs/>
        </w:rPr>
        <w:lastRenderedPageBreak/>
        <w:t>South Dakota Board of Educational Telecommunications</w:t>
      </w:r>
      <w:r w:rsidRPr="00876D5C">
        <w:rPr>
          <w:rStyle w:val="normaltextrun"/>
          <w:rFonts w:asciiTheme="minorHAnsi" w:hAnsiTheme="minorHAnsi" w:cstheme="minorHAnsi"/>
        </w:rPr>
        <w:t> </w:t>
      </w:r>
      <w:r w:rsidRPr="00876D5C">
        <w:rPr>
          <w:rStyle w:val="eop"/>
          <w:rFonts w:asciiTheme="minorHAnsi" w:hAnsiTheme="minorHAnsi" w:cstheme="minorHAnsi"/>
        </w:rPr>
        <w:t> </w:t>
      </w:r>
    </w:p>
    <w:p w14:paraId="641DD42C" w14:textId="77777777" w:rsidR="00656389" w:rsidRPr="00876D5C" w:rsidRDefault="00656389" w:rsidP="00656389">
      <w:pPr>
        <w:spacing w:after="0"/>
        <w:jc w:val="center"/>
        <w:rPr>
          <w:b/>
          <w:bCs/>
          <w:sz w:val="24"/>
          <w:szCs w:val="24"/>
        </w:rPr>
      </w:pPr>
      <w:r w:rsidRPr="009C6A8E">
        <w:rPr>
          <w:b/>
          <w:bCs/>
          <w:sz w:val="24"/>
          <w:szCs w:val="24"/>
          <w:highlight w:val="yellow"/>
        </w:rPr>
        <w:t>Education Report</w:t>
      </w:r>
      <w:r w:rsidRPr="00876D5C">
        <w:rPr>
          <w:b/>
          <w:bCs/>
          <w:sz w:val="24"/>
          <w:szCs w:val="24"/>
        </w:rPr>
        <w:t>-Marcy Drew</w:t>
      </w:r>
    </w:p>
    <w:p w14:paraId="6761815C" w14:textId="77777777" w:rsidR="00656389" w:rsidRPr="00876D5C" w:rsidRDefault="00656389" w:rsidP="00656389">
      <w:pPr>
        <w:spacing w:after="0"/>
        <w:jc w:val="center"/>
        <w:rPr>
          <w:b/>
          <w:bCs/>
          <w:sz w:val="24"/>
          <w:szCs w:val="24"/>
        </w:rPr>
      </w:pPr>
      <w:r>
        <w:rPr>
          <w:b/>
          <w:bCs/>
          <w:sz w:val="24"/>
          <w:szCs w:val="24"/>
        </w:rPr>
        <w:t>April</w:t>
      </w:r>
      <w:r w:rsidRPr="00876D5C">
        <w:rPr>
          <w:b/>
          <w:bCs/>
          <w:sz w:val="24"/>
          <w:szCs w:val="24"/>
        </w:rPr>
        <w:t xml:space="preserve"> 202</w:t>
      </w:r>
      <w:r>
        <w:rPr>
          <w:b/>
          <w:bCs/>
          <w:sz w:val="24"/>
          <w:szCs w:val="24"/>
        </w:rPr>
        <w:t>4</w:t>
      </w:r>
    </w:p>
    <w:p w14:paraId="22AC9D69" w14:textId="77777777" w:rsidR="00656389" w:rsidRPr="00800B7C" w:rsidRDefault="00656389" w:rsidP="00656389">
      <w:pPr>
        <w:spacing w:after="0"/>
      </w:pPr>
    </w:p>
    <w:p w14:paraId="531F89B4" w14:textId="77777777" w:rsidR="00656389" w:rsidRPr="002F43A4" w:rsidRDefault="00656389" w:rsidP="00656389">
      <w:pPr>
        <w:pStyle w:val="paragraph"/>
        <w:spacing w:before="0" w:beforeAutospacing="0" w:after="0" w:afterAutospacing="0"/>
        <w:rPr>
          <w:rFonts w:asciiTheme="minorHAnsi" w:eastAsia="Verdana" w:hAnsiTheme="minorHAnsi" w:cstheme="minorBidi"/>
          <w:b/>
          <w:bCs/>
          <w:sz w:val="22"/>
          <w:szCs w:val="22"/>
        </w:rPr>
      </w:pPr>
      <w:r w:rsidRPr="002F43A4">
        <w:rPr>
          <w:rFonts w:asciiTheme="minorHAnsi" w:eastAsia="Verdana" w:hAnsiTheme="minorHAnsi" w:cstheme="minorBidi"/>
          <w:b/>
          <w:bCs/>
          <w:sz w:val="22"/>
          <w:szCs w:val="22"/>
        </w:rPr>
        <w:t>Resource Development and Distribution:</w:t>
      </w:r>
    </w:p>
    <w:p w14:paraId="7BF29FF2" w14:textId="77777777" w:rsidR="00656389" w:rsidRDefault="00656389" w:rsidP="00656389">
      <w:r w:rsidRPr="00C17641">
        <w:t xml:space="preserve">PBS </w:t>
      </w:r>
      <w:proofErr w:type="spellStart"/>
      <w:r w:rsidRPr="00C17641">
        <w:t>LearningMedia</w:t>
      </w:r>
      <w:proofErr w:type="spellEnd"/>
      <w:r>
        <w:t xml:space="preserve"> is </w:t>
      </w:r>
      <w:r w:rsidRPr="00C17641">
        <w:t xml:space="preserve">a </w:t>
      </w:r>
      <w:r>
        <w:t xml:space="preserve">platform for all stations to share high-quality educational resources. Educators all over the world can access these resources at no cost to their schools to enrich their students’ experiences. The education team is adding a contributor who is taking training to become authorized to post SDPB content to the platform. In February 2024, teachers streamed SDPB content 111,167 times, and it was downloaded 875 times. A few examples of recent work on PBS </w:t>
      </w:r>
      <w:proofErr w:type="spellStart"/>
      <w:r>
        <w:t>LearningMedia</w:t>
      </w:r>
      <w:proofErr w:type="spellEnd"/>
      <w:r>
        <w:t xml:space="preserve"> are below.</w:t>
      </w:r>
    </w:p>
    <w:p w14:paraId="25EEF3C9" w14:textId="77777777" w:rsidR="00656389" w:rsidRPr="0080273D" w:rsidRDefault="00656389" w:rsidP="00656389">
      <w:pPr>
        <w:rPr>
          <w:rFonts w:cstheme="minorHAnsi"/>
        </w:rPr>
      </w:pPr>
      <w:r>
        <w:rPr>
          <w:rStyle w:val="normaltextrun"/>
          <w:rFonts w:ascii="Calibri" w:hAnsi="Calibri" w:cs="Calibri"/>
          <w:color w:val="000000"/>
          <w:shd w:val="clear" w:color="auto" w:fill="FFFFFF"/>
        </w:rPr>
        <w:t xml:space="preserve">In February, a </w:t>
      </w:r>
      <w:hyperlink r:id="rId18" w:history="1">
        <w:r w:rsidRPr="005D245E">
          <w:rPr>
            <w:rStyle w:val="Hyperlink"/>
            <w:rFonts w:ascii="Calibri" w:hAnsi="Calibri" w:cs="Calibri"/>
            <w:shd w:val="clear" w:color="auto" w:fill="FFFFFF"/>
          </w:rPr>
          <w:t>new video resource</w:t>
        </w:r>
      </w:hyperlink>
      <w:r>
        <w:rPr>
          <w:rStyle w:val="normaltextrun"/>
          <w:rFonts w:ascii="Calibri" w:hAnsi="Calibri" w:cs="Calibri"/>
          <w:color w:val="000000"/>
          <w:shd w:val="clear" w:color="auto" w:fill="FFFFFF"/>
        </w:rPr>
        <w:t xml:space="preserve"> was added to PBS </w:t>
      </w:r>
      <w:proofErr w:type="spellStart"/>
      <w:r>
        <w:rPr>
          <w:rStyle w:val="normaltextrun"/>
          <w:rFonts w:ascii="Calibri" w:hAnsi="Calibri" w:cs="Calibri"/>
          <w:color w:val="000000"/>
          <w:shd w:val="clear" w:color="auto" w:fill="FFFFFF"/>
        </w:rPr>
        <w:t>LearningMedia</w:t>
      </w:r>
      <w:proofErr w:type="spellEnd"/>
      <w:r>
        <w:rPr>
          <w:rStyle w:val="normaltextrun"/>
          <w:rFonts w:ascii="Calibri" w:hAnsi="Calibri" w:cs="Calibri"/>
          <w:color w:val="000000"/>
          <w:shd w:val="clear" w:color="auto" w:fill="FFFFFF"/>
        </w:rPr>
        <w:t xml:space="preserve"> about a WWII balloon bomb discovered in rural South Dakota in 1945. The video is a segment from SDPB’s Dakota Life, and is paired with teaching objectives, standards, and related materials to allow teachers to implement the lesson quickly and effectively. This lesson integrates subject areas of US History and Science, with a hands-on activity demonstrating how air pressure was used to move balloon bombs around the world. The lesson is part of a larger collection called Images of the Past. Last year, over 4,500 users from across the country accessed the resources in this collection.</w:t>
      </w:r>
      <w:r>
        <w:rPr>
          <w:rStyle w:val="eop"/>
          <w:rFonts w:ascii="Calibri" w:hAnsi="Calibri" w:cs="Calibri"/>
          <w:color w:val="000000"/>
          <w:shd w:val="clear" w:color="auto" w:fill="FFFFFF"/>
        </w:rPr>
        <w:t> </w:t>
      </w:r>
    </w:p>
    <w:p w14:paraId="5B0B3D03" w14:textId="77777777" w:rsidR="00656389" w:rsidRPr="00C76A6B" w:rsidRDefault="00656389" w:rsidP="00656389">
      <w:pPr>
        <w:spacing w:line="240" w:lineRule="auto"/>
      </w:pPr>
      <w:hyperlink r:id="rId19" w:history="1">
        <w:r w:rsidRPr="00BA3374">
          <w:rPr>
            <w:rStyle w:val="Hyperlink"/>
            <w:i/>
            <w:iCs/>
          </w:rPr>
          <w:t>Kids’ Quest: Making Change Really Counts</w:t>
        </w:r>
      </w:hyperlink>
      <w:r>
        <w:t xml:space="preserve"> is an Emmy-nominated counting back change program where students follow Rusty Nickel on his quest to discover if South Dakotans know how to count back change. This classic resource has been updated with high-quality video, accessible supporting lessons, and interactive PowerPoints, on PBS </w:t>
      </w:r>
      <w:proofErr w:type="spellStart"/>
      <w:r>
        <w:t>LearningMedia</w:t>
      </w:r>
      <w:proofErr w:type="spellEnd"/>
      <w:r>
        <w:t xml:space="preserve">. </w:t>
      </w:r>
    </w:p>
    <w:p w14:paraId="59307182" w14:textId="77777777" w:rsidR="00656389" w:rsidRPr="00F40062" w:rsidRDefault="00656389" w:rsidP="00656389">
      <w:pPr>
        <w:rPr>
          <w:rFonts w:cstheme="minorHAnsi"/>
        </w:rPr>
      </w:pPr>
      <w:r>
        <w:rPr>
          <w:rFonts w:cstheme="minorHAnsi"/>
        </w:rPr>
        <w:t xml:space="preserve">Resources in production include an update of a comprehensive lesson on Traditional Uses of </w:t>
      </w:r>
      <w:proofErr w:type="spellStart"/>
      <w:r>
        <w:rPr>
          <w:rFonts w:cstheme="minorHAnsi"/>
        </w:rPr>
        <w:t>Tatanka</w:t>
      </w:r>
      <w:proofErr w:type="spellEnd"/>
      <w:r>
        <w:rPr>
          <w:rFonts w:cstheme="minorHAnsi"/>
        </w:rPr>
        <w:t xml:space="preserve"> (Buffalo) utilizing video footage from the SDPB documentary </w:t>
      </w:r>
      <w:proofErr w:type="spellStart"/>
      <w:r>
        <w:rPr>
          <w:rFonts w:cstheme="minorHAnsi"/>
          <w:i/>
          <w:iCs/>
        </w:rPr>
        <w:t>Tatanka</w:t>
      </w:r>
      <w:proofErr w:type="spellEnd"/>
      <w:r>
        <w:rPr>
          <w:rFonts w:cstheme="minorHAnsi"/>
          <w:i/>
          <w:iCs/>
        </w:rPr>
        <w:t xml:space="preserve">: A Way of </w:t>
      </w:r>
      <w:proofErr w:type="gramStart"/>
      <w:r>
        <w:rPr>
          <w:rFonts w:cstheme="minorHAnsi"/>
          <w:i/>
          <w:iCs/>
        </w:rPr>
        <w:t>Life,</w:t>
      </w:r>
      <w:r>
        <w:rPr>
          <w:rFonts w:cstheme="minorHAnsi"/>
        </w:rPr>
        <w:t xml:space="preserve"> and</w:t>
      </w:r>
      <w:proofErr w:type="gramEnd"/>
      <w:r>
        <w:rPr>
          <w:rFonts w:cstheme="minorHAnsi"/>
        </w:rPr>
        <w:t xml:space="preserve"> expanding lessons and teacher guides to accompany the dance instruction series </w:t>
      </w:r>
      <w:r>
        <w:rPr>
          <w:rFonts w:cstheme="minorHAnsi"/>
          <w:i/>
          <w:iCs/>
        </w:rPr>
        <w:t xml:space="preserve">Create Your Own Studio </w:t>
      </w:r>
      <w:r>
        <w:rPr>
          <w:rFonts w:cstheme="minorHAnsi"/>
        </w:rPr>
        <w:t xml:space="preserve">for PBS </w:t>
      </w:r>
      <w:proofErr w:type="spellStart"/>
      <w:r>
        <w:rPr>
          <w:rFonts w:cstheme="minorHAnsi"/>
        </w:rPr>
        <w:t>LearningMedia</w:t>
      </w:r>
      <w:proofErr w:type="spellEnd"/>
      <w:r>
        <w:rPr>
          <w:rFonts w:cstheme="minorHAnsi"/>
        </w:rPr>
        <w:t xml:space="preserve">. This summer and fall, SDPB will produce a new lesson about sheep brains in the popular series </w:t>
      </w:r>
      <w:hyperlink r:id="rId20" w:history="1">
        <w:r w:rsidRPr="001978C3">
          <w:rPr>
            <w:rStyle w:val="Hyperlink"/>
            <w:rFonts w:cstheme="minorHAnsi"/>
          </w:rPr>
          <w:t>Dissection 101</w:t>
        </w:r>
      </w:hyperlink>
      <w:r>
        <w:rPr>
          <w:rFonts w:cstheme="minorHAnsi"/>
        </w:rPr>
        <w:t xml:space="preserve"> in conjunction with the new Ken Burns documentary about Leonardo Da Vinci.</w:t>
      </w:r>
    </w:p>
    <w:p w14:paraId="327F64C4" w14:textId="77777777" w:rsidR="00656389" w:rsidRPr="002F43A4" w:rsidRDefault="00656389" w:rsidP="00656389">
      <w:pPr>
        <w:pStyle w:val="paragraph"/>
        <w:spacing w:before="0" w:beforeAutospacing="0" w:after="0" w:afterAutospacing="0"/>
        <w:rPr>
          <w:rFonts w:asciiTheme="minorHAnsi" w:eastAsia="Verdana" w:hAnsiTheme="minorHAnsi" w:cstheme="minorBidi"/>
          <w:sz w:val="22"/>
          <w:szCs w:val="22"/>
        </w:rPr>
      </w:pPr>
      <w:r w:rsidRPr="002F43A4">
        <w:rPr>
          <w:rFonts w:asciiTheme="minorHAnsi" w:hAnsiTheme="minorHAnsi" w:cstheme="minorHAnsi"/>
          <w:b/>
          <w:bCs/>
          <w:color w:val="0E101A"/>
          <w:sz w:val="22"/>
          <w:szCs w:val="22"/>
        </w:rPr>
        <w:t>Outreach and Professional Development</w:t>
      </w:r>
    </w:p>
    <w:p w14:paraId="5C497331" w14:textId="77777777" w:rsidR="00656389" w:rsidRPr="002F43A4" w:rsidRDefault="00656389" w:rsidP="00656389">
      <w:pPr>
        <w:pStyle w:val="NormalWeb"/>
        <w:tabs>
          <w:tab w:val="left" w:pos="720"/>
        </w:tabs>
        <w:spacing w:before="0" w:beforeAutospacing="0" w:after="0" w:afterAutospacing="0"/>
      </w:pPr>
      <w:r w:rsidRPr="002F43A4">
        <w:t xml:space="preserve">The education team provides outreach and professional development to families, caregivers, and educators to share the resources available from SDPB. </w:t>
      </w:r>
    </w:p>
    <w:p w14:paraId="08D4FD4A" w14:textId="77777777" w:rsidR="00656389" w:rsidRDefault="00656389" w:rsidP="00656389">
      <w:pPr>
        <w:spacing w:after="0" w:line="240" w:lineRule="auto"/>
      </w:pPr>
      <w:r>
        <w:t xml:space="preserve">SDPB was selected as one of only ten public media stations in the United States to participate in a research project called Playtime with the Wombats! The research seeks to measure children’s computational thinking skills as they engage in play during either community events or at home with families. Computational thinking is a way of solving problems, expressing yourself, and accomplishing tasks using processes and ideas from computer science; and is the curriculum focus of the PBS Kids show </w:t>
      </w:r>
      <w:r>
        <w:rPr>
          <w:i/>
          <w:iCs/>
        </w:rPr>
        <w:t>Work it out, Wombats.</w:t>
      </w:r>
      <w:r>
        <w:t xml:space="preserve"> The first community event was March 9</w:t>
      </w:r>
      <w:r w:rsidRPr="00BB607C">
        <w:rPr>
          <w:vertAlign w:val="superscript"/>
        </w:rPr>
        <w:t>th</w:t>
      </w:r>
      <w:r>
        <w:t xml:space="preserve"> and 10</w:t>
      </w:r>
      <w:r w:rsidRPr="00BB607C">
        <w:rPr>
          <w:vertAlign w:val="superscript"/>
        </w:rPr>
        <w:t>th</w:t>
      </w:r>
      <w:r>
        <w:t xml:space="preserve"> at the Rapid City Public Library, with about 100 people stopping by to play. More Wombats! events are in the planning stages at YFS Kids Fair, Beresford, and Belle Fourche.</w:t>
      </w:r>
    </w:p>
    <w:p w14:paraId="6E05B53B" w14:textId="77777777" w:rsidR="00656389" w:rsidRDefault="00656389" w:rsidP="00656389">
      <w:pPr>
        <w:spacing w:after="0" w:line="240" w:lineRule="auto"/>
      </w:pPr>
      <w:r>
        <w:rPr>
          <w:noProof/>
        </w:rPr>
        <w:drawing>
          <wp:anchor distT="0" distB="0" distL="114300" distR="114300" simplePos="0" relativeHeight="251662336" behindDoc="0" locked="0" layoutInCell="1" allowOverlap="1" wp14:anchorId="1AC1468A" wp14:editId="03BBDB4D">
            <wp:simplePos x="0" y="0"/>
            <wp:positionH relativeFrom="column">
              <wp:posOffset>3115734</wp:posOffset>
            </wp:positionH>
            <wp:positionV relativeFrom="paragraph">
              <wp:posOffset>76835</wp:posOffset>
            </wp:positionV>
            <wp:extent cx="2441448" cy="1828800"/>
            <wp:effectExtent l="0" t="0" r="0" b="0"/>
            <wp:wrapNone/>
            <wp:docPr id="9" name="Picture 9" descr="A person and a child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and a child playing a gam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8D8D12B" wp14:editId="10DD414E">
            <wp:simplePos x="0" y="0"/>
            <wp:positionH relativeFrom="column">
              <wp:posOffset>118153</wp:posOffset>
            </wp:positionH>
            <wp:positionV relativeFrom="paragraph">
              <wp:posOffset>76835</wp:posOffset>
            </wp:positionV>
            <wp:extent cx="2441448" cy="1828800"/>
            <wp:effectExtent l="0" t="0" r="0" b="0"/>
            <wp:wrapNone/>
            <wp:docPr id="10" name="Picture 1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14:sizeRelH relativeFrom="margin">
              <wp14:pctWidth>0</wp14:pctWidth>
            </wp14:sizeRelH>
            <wp14:sizeRelV relativeFrom="margin">
              <wp14:pctHeight>0</wp14:pctHeight>
            </wp14:sizeRelV>
          </wp:anchor>
        </w:drawing>
      </w:r>
    </w:p>
    <w:p w14:paraId="6C067EDC" w14:textId="77777777" w:rsidR="00656389" w:rsidRDefault="00656389" w:rsidP="00656389">
      <w:pPr>
        <w:spacing w:after="0" w:line="240" w:lineRule="auto"/>
      </w:pPr>
    </w:p>
    <w:p w14:paraId="503DA373" w14:textId="77777777" w:rsidR="00656389" w:rsidRDefault="00656389" w:rsidP="00656389">
      <w:pPr>
        <w:spacing w:after="0" w:line="240" w:lineRule="auto"/>
      </w:pPr>
    </w:p>
    <w:p w14:paraId="67B45169" w14:textId="77777777" w:rsidR="00656389" w:rsidRDefault="00656389" w:rsidP="00656389">
      <w:pPr>
        <w:spacing w:after="0" w:line="240" w:lineRule="auto"/>
      </w:pPr>
    </w:p>
    <w:p w14:paraId="0BA412CC" w14:textId="77777777" w:rsidR="00656389" w:rsidRDefault="00656389" w:rsidP="00656389">
      <w:pPr>
        <w:spacing w:after="0" w:line="240" w:lineRule="auto"/>
      </w:pPr>
    </w:p>
    <w:p w14:paraId="3071D3EF" w14:textId="77777777" w:rsidR="00656389" w:rsidRDefault="00656389" w:rsidP="00656389">
      <w:pPr>
        <w:spacing w:after="0" w:line="240" w:lineRule="auto"/>
      </w:pPr>
    </w:p>
    <w:p w14:paraId="19DC37AA" w14:textId="77777777" w:rsidR="00656389" w:rsidRDefault="00656389" w:rsidP="00656389">
      <w:pPr>
        <w:spacing w:after="0" w:line="240" w:lineRule="auto"/>
        <w:rPr>
          <w:rStyle w:val="normaltextrun"/>
          <w:rFonts w:ascii="Calibri" w:hAnsi="Calibri" w:cs="Calibri"/>
          <w:color w:val="000000"/>
          <w:shd w:val="clear" w:color="auto" w:fill="FFFFFF"/>
        </w:rPr>
      </w:pPr>
    </w:p>
    <w:p w14:paraId="3C1183F6" w14:textId="77777777" w:rsidR="00656389" w:rsidRDefault="00656389" w:rsidP="00656389">
      <w:pPr>
        <w:spacing w:after="0"/>
      </w:pPr>
    </w:p>
    <w:p w14:paraId="30410A63" w14:textId="77777777" w:rsidR="00656389" w:rsidRDefault="00656389" w:rsidP="00656389">
      <w:pPr>
        <w:spacing w:after="0"/>
      </w:pPr>
    </w:p>
    <w:p w14:paraId="3050454F" w14:textId="07004418" w:rsidR="00656389" w:rsidRDefault="00656389" w:rsidP="00656389">
      <w:pPr>
        <w:spacing w:after="0"/>
      </w:pPr>
      <w:r>
        <w:lastRenderedPageBreak/>
        <w:t>In March 2024, SDPB transformed a small corner of Belle Laundry into a cozy space for reading, relaxing, and learning as part Buddy’s Early Learning Expedition (BELE). This pilot in Belle Fourche involves the installation of community early learning spaces to provide information about how young children learn to families and the community and opportunities for them to engage in play and learning wherever they are. Within the first week, laundromat customers left several comments about the new space, including:</w:t>
      </w:r>
    </w:p>
    <w:p w14:paraId="127FA54B" w14:textId="77777777" w:rsidR="00656389" w:rsidRDefault="00656389" w:rsidP="00656389">
      <w:pPr>
        <w:spacing w:after="0"/>
      </w:pPr>
      <w:r>
        <w:t xml:space="preserve">“Awesome kids’ corner </w:t>
      </w:r>
      <w:proofErr w:type="gramStart"/>
      <w:r>
        <w:t>thank</w:t>
      </w:r>
      <w:proofErr w:type="gramEnd"/>
      <w:r>
        <w:t xml:space="preserve"> you!”</w:t>
      </w:r>
    </w:p>
    <w:p w14:paraId="45F4ED8F" w14:textId="77777777" w:rsidR="00656389" w:rsidRDefault="00656389" w:rsidP="00656389">
      <w:pPr>
        <w:spacing w:after="0"/>
      </w:pPr>
      <w:r>
        <w:t xml:space="preserve">“This place is </w:t>
      </w:r>
      <w:proofErr w:type="gramStart"/>
      <w:r>
        <w:t>amazing</w:t>
      </w:r>
      <w:proofErr w:type="gramEnd"/>
      <w:r>
        <w:t>”</w:t>
      </w:r>
    </w:p>
    <w:p w14:paraId="604A7372" w14:textId="77777777" w:rsidR="00656389" w:rsidRDefault="00656389" w:rsidP="00656389">
      <w:pPr>
        <w:spacing w:after="0"/>
      </w:pPr>
      <w:r>
        <w:t xml:space="preserve">“Thanks so much for the </w:t>
      </w:r>
      <w:proofErr w:type="gramStart"/>
      <w:r>
        <w:t>kids</w:t>
      </w:r>
      <w:proofErr w:type="gramEnd"/>
      <w:r>
        <w:t xml:space="preserve"> area! It’s awesome!”</w:t>
      </w:r>
      <w:r w:rsidRPr="0072794E">
        <w:rPr>
          <w:noProof/>
        </w:rPr>
        <w:t xml:space="preserve"> </w:t>
      </w:r>
    </w:p>
    <w:p w14:paraId="233BB6DB" w14:textId="77777777" w:rsidR="00656389" w:rsidRDefault="00656389" w:rsidP="00656389">
      <w:pPr>
        <w:spacing w:after="0"/>
      </w:pPr>
      <w:r>
        <w:rPr>
          <w:noProof/>
        </w:rPr>
        <w:drawing>
          <wp:anchor distT="0" distB="0" distL="114300" distR="114300" simplePos="0" relativeHeight="251667456" behindDoc="0" locked="0" layoutInCell="1" allowOverlap="1" wp14:anchorId="131F0948" wp14:editId="28B3CE9F">
            <wp:simplePos x="0" y="0"/>
            <wp:positionH relativeFrom="column">
              <wp:posOffset>3242310</wp:posOffset>
            </wp:positionH>
            <wp:positionV relativeFrom="paragraph">
              <wp:posOffset>330835</wp:posOffset>
            </wp:positionV>
            <wp:extent cx="3276600" cy="2935472"/>
            <wp:effectExtent l="0" t="0" r="0" b="0"/>
            <wp:wrapNone/>
            <wp:docPr id="11" name="Picture 11"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floor, wall, room&#10;&#10;Description automatically generated"/>
                    <pic:cNvPicPr/>
                  </pic:nvPicPr>
                  <pic:blipFill rotWithShape="1">
                    <a:blip r:embed="rId23" cstate="print">
                      <a:extLst>
                        <a:ext uri="{28A0092B-C50C-407E-A947-70E740481C1C}">
                          <a14:useLocalDpi xmlns:a14="http://schemas.microsoft.com/office/drawing/2010/main" val="0"/>
                        </a:ext>
                      </a:extLst>
                    </a:blip>
                    <a:srcRect t="19946" b="12911"/>
                    <a:stretch/>
                  </pic:blipFill>
                  <pic:spPr bwMode="auto">
                    <a:xfrm>
                      <a:off x="0" y="0"/>
                      <a:ext cx="3276600" cy="2935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Pictured below is the corner before and after the new books and furniture were added (including the first visitor to try out the materials).</w:t>
      </w:r>
    </w:p>
    <w:p w14:paraId="44E2AC40" w14:textId="77777777" w:rsidR="00656389" w:rsidRDefault="00656389" w:rsidP="00656389">
      <w:pPr>
        <w:spacing w:after="0"/>
      </w:pPr>
      <w:r>
        <w:rPr>
          <w:noProof/>
        </w:rPr>
        <w:drawing>
          <wp:anchor distT="0" distB="0" distL="114300" distR="114300" simplePos="0" relativeHeight="251668480" behindDoc="0" locked="0" layoutInCell="1" allowOverlap="1" wp14:anchorId="150A7DD6" wp14:editId="4E8A2693">
            <wp:simplePos x="0" y="0"/>
            <wp:positionH relativeFrom="column">
              <wp:posOffset>-375285</wp:posOffset>
            </wp:positionH>
            <wp:positionV relativeFrom="paragraph">
              <wp:posOffset>166370</wp:posOffset>
            </wp:positionV>
            <wp:extent cx="3400214" cy="2550160"/>
            <wp:effectExtent l="0" t="0" r="0" b="2540"/>
            <wp:wrapNone/>
            <wp:docPr id="12" name="Picture 12" descr="A living room with a couch and coffee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ving room with a couch and coffee tabl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2142" cy="2551606"/>
                    </a:xfrm>
                    <a:prstGeom prst="rect">
                      <a:avLst/>
                    </a:prstGeom>
                  </pic:spPr>
                </pic:pic>
              </a:graphicData>
            </a:graphic>
            <wp14:sizeRelH relativeFrom="margin">
              <wp14:pctWidth>0</wp14:pctWidth>
            </wp14:sizeRelH>
            <wp14:sizeRelV relativeFrom="margin">
              <wp14:pctHeight>0</wp14:pctHeight>
            </wp14:sizeRelV>
          </wp:anchor>
        </w:drawing>
      </w:r>
    </w:p>
    <w:p w14:paraId="46F6F209" w14:textId="77777777" w:rsidR="00656389" w:rsidRDefault="00656389" w:rsidP="00656389">
      <w:pPr>
        <w:spacing w:after="0" w:line="240" w:lineRule="auto"/>
        <w:rPr>
          <w:rStyle w:val="normaltextrun"/>
          <w:rFonts w:ascii="Calibri" w:hAnsi="Calibri" w:cs="Calibri"/>
          <w:color w:val="000000"/>
          <w:shd w:val="clear" w:color="auto" w:fill="FFFFFF"/>
        </w:rPr>
      </w:pPr>
    </w:p>
    <w:p w14:paraId="0AB0147F" w14:textId="77777777" w:rsidR="00656389" w:rsidRDefault="00656389" w:rsidP="00656389">
      <w:pPr>
        <w:spacing w:after="0" w:line="240" w:lineRule="auto"/>
        <w:rPr>
          <w:rStyle w:val="normaltextrun"/>
          <w:rFonts w:ascii="Calibri" w:hAnsi="Calibri" w:cs="Calibri"/>
          <w:color w:val="000000"/>
          <w:shd w:val="clear" w:color="auto" w:fill="FFFFFF"/>
        </w:rPr>
      </w:pPr>
    </w:p>
    <w:p w14:paraId="200EFBB8" w14:textId="77777777" w:rsidR="00656389" w:rsidRDefault="00656389" w:rsidP="00656389">
      <w:pPr>
        <w:spacing w:after="0" w:line="240" w:lineRule="auto"/>
        <w:rPr>
          <w:rStyle w:val="normaltextrun"/>
          <w:rFonts w:ascii="Calibri" w:hAnsi="Calibri" w:cs="Calibri"/>
          <w:color w:val="000000"/>
          <w:shd w:val="clear" w:color="auto" w:fill="FFFFFF"/>
        </w:rPr>
      </w:pPr>
    </w:p>
    <w:p w14:paraId="79DB826E" w14:textId="77777777" w:rsidR="00656389" w:rsidRDefault="00656389" w:rsidP="00656389">
      <w:pPr>
        <w:spacing w:after="0" w:line="240" w:lineRule="auto"/>
        <w:rPr>
          <w:rStyle w:val="normaltextrun"/>
          <w:rFonts w:ascii="Calibri" w:hAnsi="Calibri" w:cs="Calibri"/>
          <w:color w:val="000000"/>
          <w:shd w:val="clear" w:color="auto" w:fill="FFFFFF"/>
        </w:rPr>
      </w:pPr>
    </w:p>
    <w:p w14:paraId="7527A5D3" w14:textId="77777777" w:rsidR="00656389" w:rsidRDefault="00656389" w:rsidP="00656389">
      <w:pPr>
        <w:spacing w:after="0" w:line="240" w:lineRule="auto"/>
        <w:rPr>
          <w:rStyle w:val="normaltextrun"/>
          <w:rFonts w:ascii="Calibri" w:hAnsi="Calibri" w:cs="Calibri"/>
          <w:color w:val="000000"/>
          <w:shd w:val="clear" w:color="auto" w:fill="FFFFFF"/>
        </w:rPr>
      </w:pPr>
    </w:p>
    <w:p w14:paraId="0D119733" w14:textId="77777777" w:rsidR="00656389" w:rsidRDefault="00656389" w:rsidP="00656389">
      <w:pPr>
        <w:spacing w:after="0" w:line="240" w:lineRule="auto"/>
        <w:rPr>
          <w:rStyle w:val="normaltextrun"/>
          <w:rFonts w:ascii="Calibri" w:hAnsi="Calibri" w:cs="Calibri"/>
          <w:color w:val="000000"/>
          <w:shd w:val="clear" w:color="auto" w:fill="FFFFFF"/>
        </w:rPr>
      </w:pPr>
    </w:p>
    <w:p w14:paraId="76E249A1" w14:textId="77777777" w:rsidR="00656389" w:rsidRDefault="00656389" w:rsidP="00656389">
      <w:pPr>
        <w:spacing w:after="0" w:line="240" w:lineRule="auto"/>
        <w:rPr>
          <w:rStyle w:val="normaltextrun"/>
          <w:rFonts w:ascii="Calibri" w:hAnsi="Calibri" w:cs="Calibri"/>
          <w:color w:val="000000"/>
          <w:shd w:val="clear" w:color="auto" w:fill="FFFFFF"/>
        </w:rPr>
      </w:pPr>
    </w:p>
    <w:p w14:paraId="622F97FA" w14:textId="77777777" w:rsidR="00656389" w:rsidRDefault="00656389" w:rsidP="00656389">
      <w:pPr>
        <w:spacing w:after="0" w:line="240" w:lineRule="auto"/>
        <w:rPr>
          <w:rStyle w:val="normaltextrun"/>
          <w:rFonts w:ascii="Calibri" w:hAnsi="Calibri" w:cs="Calibri"/>
          <w:color w:val="000000"/>
          <w:shd w:val="clear" w:color="auto" w:fill="FFFFFF"/>
        </w:rPr>
      </w:pPr>
    </w:p>
    <w:p w14:paraId="56E640A3" w14:textId="77777777" w:rsidR="00656389" w:rsidRDefault="00656389" w:rsidP="00656389">
      <w:pPr>
        <w:spacing w:after="0" w:line="240" w:lineRule="auto"/>
        <w:rPr>
          <w:rStyle w:val="normaltextrun"/>
          <w:rFonts w:ascii="Calibri" w:hAnsi="Calibri" w:cs="Calibri"/>
          <w:color w:val="000000"/>
          <w:shd w:val="clear" w:color="auto" w:fill="FFFFFF"/>
        </w:rPr>
      </w:pPr>
    </w:p>
    <w:p w14:paraId="5A4A9FDB" w14:textId="77777777" w:rsidR="00656389" w:rsidRDefault="00656389" w:rsidP="00656389">
      <w:pPr>
        <w:spacing w:after="0" w:line="240" w:lineRule="auto"/>
        <w:rPr>
          <w:rStyle w:val="normaltextrun"/>
          <w:rFonts w:ascii="Calibri" w:hAnsi="Calibri" w:cs="Calibri"/>
          <w:color w:val="000000"/>
          <w:shd w:val="clear" w:color="auto" w:fill="FFFFFF"/>
        </w:rPr>
      </w:pPr>
    </w:p>
    <w:p w14:paraId="7BE36AF3" w14:textId="77777777" w:rsidR="00656389" w:rsidRDefault="00656389" w:rsidP="00656389">
      <w:pPr>
        <w:spacing w:after="0" w:line="240" w:lineRule="auto"/>
        <w:rPr>
          <w:rStyle w:val="normaltextrun"/>
          <w:rFonts w:ascii="Calibri" w:hAnsi="Calibri" w:cs="Calibri"/>
          <w:color w:val="000000"/>
          <w:shd w:val="clear" w:color="auto" w:fill="FFFFFF"/>
        </w:rPr>
      </w:pPr>
    </w:p>
    <w:p w14:paraId="5E8AD6AD" w14:textId="77777777" w:rsidR="00656389" w:rsidRDefault="00656389" w:rsidP="00656389">
      <w:pPr>
        <w:spacing w:after="0" w:line="240" w:lineRule="auto"/>
        <w:rPr>
          <w:rStyle w:val="normaltextrun"/>
          <w:rFonts w:ascii="Calibri" w:hAnsi="Calibri" w:cs="Calibri"/>
          <w:color w:val="000000"/>
          <w:shd w:val="clear" w:color="auto" w:fill="FFFFFF"/>
        </w:rPr>
      </w:pPr>
    </w:p>
    <w:p w14:paraId="0F5A81FE" w14:textId="77777777" w:rsidR="00656389" w:rsidRDefault="00656389" w:rsidP="00656389">
      <w:pPr>
        <w:spacing w:after="0" w:line="240" w:lineRule="auto"/>
        <w:rPr>
          <w:rStyle w:val="normaltextrun"/>
          <w:rFonts w:ascii="Calibri" w:hAnsi="Calibri" w:cs="Calibri"/>
          <w:color w:val="000000"/>
          <w:shd w:val="clear" w:color="auto" w:fill="FFFFFF"/>
        </w:rPr>
      </w:pPr>
    </w:p>
    <w:p w14:paraId="1E39AA44" w14:textId="77777777" w:rsidR="00656389" w:rsidRDefault="00656389" w:rsidP="00656389">
      <w:pPr>
        <w:spacing w:after="0" w:line="240" w:lineRule="auto"/>
        <w:rPr>
          <w:rStyle w:val="normaltextrun"/>
          <w:rFonts w:ascii="Calibri" w:hAnsi="Calibri" w:cs="Calibri"/>
          <w:color w:val="000000"/>
          <w:shd w:val="clear" w:color="auto" w:fill="FFFFFF"/>
        </w:rPr>
      </w:pPr>
    </w:p>
    <w:p w14:paraId="2545C700" w14:textId="77777777" w:rsidR="00656389" w:rsidRDefault="00656389" w:rsidP="00656389">
      <w:pPr>
        <w:spacing w:after="0" w:line="240" w:lineRule="auto"/>
        <w:rPr>
          <w:rStyle w:val="normaltextrun"/>
          <w:rFonts w:ascii="Calibri" w:hAnsi="Calibri" w:cs="Calibri"/>
          <w:color w:val="000000"/>
          <w:shd w:val="clear" w:color="auto" w:fill="FFFFFF"/>
        </w:rPr>
      </w:pPr>
    </w:p>
    <w:p w14:paraId="00F00BBE" w14:textId="77777777" w:rsidR="00656389" w:rsidRPr="00BB607C" w:rsidRDefault="00656389" w:rsidP="00656389">
      <w:pPr>
        <w:spacing w:after="0" w:line="240" w:lineRule="auto"/>
        <w:rPr>
          <w:b/>
          <w:bCs/>
        </w:rPr>
      </w:pPr>
      <w:r>
        <w:br/>
      </w:r>
    </w:p>
    <w:p w14:paraId="13FF291B" w14:textId="77777777" w:rsidR="00656389" w:rsidRPr="00B237E2" w:rsidRDefault="00656389" w:rsidP="00656389">
      <w:pPr>
        <w:rPr>
          <w:b/>
          <w:bCs/>
        </w:rPr>
      </w:pPr>
      <w:r w:rsidRPr="00B237E2">
        <w:rPr>
          <w:color w:val="000000"/>
        </w:rPr>
        <w:t xml:space="preserve">SDPB joined thirteen organizations at Children’s Day at the Capitol, an opportunity to draw attention to issues affecting children and youth in South Dakota. Families, advocates, partners, legislators, staff, and the public stopped by the SDPB table to learn about resources from SDPB. Many of the legislative pages spent time talking about their favorite PBS Kids shows and what they learned, concluding that their love of PBS Kids was the reason they were all so smart today. </w:t>
      </w:r>
    </w:p>
    <w:p w14:paraId="3ED8A350" w14:textId="77777777" w:rsidR="00656389" w:rsidRDefault="00656389" w:rsidP="00656389">
      <w:pPr>
        <w:rPr>
          <w:b/>
          <w:bCs/>
        </w:rPr>
      </w:pPr>
      <w:r>
        <w:rPr>
          <w:b/>
          <w:bCs/>
          <w:noProof/>
        </w:rPr>
        <w:drawing>
          <wp:anchor distT="0" distB="0" distL="114300" distR="114300" simplePos="0" relativeHeight="251660288" behindDoc="0" locked="0" layoutInCell="1" allowOverlap="1" wp14:anchorId="24F6B935" wp14:editId="282BFDFF">
            <wp:simplePos x="0" y="0"/>
            <wp:positionH relativeFrom="column">
              <wp:posOffset>1041399</wp:posOffset>
            </wp:positionH>
            <wp:positionV relativeFrom="paragraph">
              <wp:posOffset>74930</wp:posOffset>
            </wp:positionV>
            <wp:extent cx="3852333" cy="28892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6164" cy="2892124"/>
                    </a:xfrm>
                    <a:prstGeom prst="rect">
                      <a:avLst/>
                    </a:prstGeom>
                  </pic:spPr>
                </pic:pic>
              </a:graphicData>
            </a:graphic>
            <wp14:sizeRelH relativeFrom="margin">
              <wp14:pctWidth>0</wp14:pctWidth>
            </wp14:sizeRelH>
            <wp14:sizeRelV relativeFrom="margin">
              <wp14:pctHeight>0</wp14:pctHeight>
            </wp14:sizeRelV>
          </wp:anchor>
        </w:drawing>
      </w:r>
    </w:p>
    <w:p w14:paraId="17FE0360" w14:textId="77777777" w:rsidR="00656389" w:rsidRDefault="00656389" w:rsidP="00656389">
      <w:pPr>
        <w:rPr>
          <w:b/>
          <w:bCs/>
        </w:rPr>
      </w:pPr>
    </w:p>
    <w:p w14:paraId="06D44ACD" w14:textId="77777777" w:rsidR="00656389" w:rsidRDefault="00656389" w:rsidP="00656389">
      <w:pPr>
        <w:rPr>
          <w:b/>
          <w:bCs/>
        </w:rPr>
      </w:pPr>
    </w:p>
    <w:p w14:paraId="1946548B" w14:textId="77777777" w:rsidR="00656389" w:rsidRDefault="00656389" w:rsidP="00656389">
      <w:pPr>
        <w:rPr>
          <w:b/>
          <w:bCs/>
        </w:rPr>
      </w:pPr>
    </w:p>
    <w:p w14:paraId="3A262992" w14:textId="77777777" w:rsidR="00656389" w:rsidRDefault="00656389" w:rsidP="00656389">
      <w:pPr>
        <w:rPr>
          <w:b/>
          <w:bCs/>
        </w:rPr>
      </w:pPr>
    </w:p>
    <w:p w14:paraId="65158E0B" w14:textId="77777777" w:rsidR="00656389" w:rsidRDefault="00656389" w:rsidP="00656389">
      <w:pPr>
        <w:rPr>
          <w:b/>
          <w:bCs/>
        </w:rPr>
      </w:pPr>
    </w:p>
    <w:p w14:paraId="06F72B32" w14:textId="77777777" w:rsidR="00656389" w:rsidRDefault="00656389" w:rsidP="00656389">
      <w:pPr>
        <w:rPr>
          <w:b/>
          <w:bCs/>
        </w:rPr>
      </w:pPr>
    </w:p>
    <w:p w14:paraId="5340BF8E" w14:textId="77777777" w:rsidR="00656389" w:rsidRPr="00F56FF1" w:rsidRDefault="00656389" w:rsidP="00656389">
      <w:pPr>
        <w:rPr>
          <w:b/>
          <w:bCs/>
        </w:rPr>
      </w:pPr>
    </w:p>
    <w:p w14:paraId="60E99BE8" w14:textId="77777777" w:rsidR="00650947" w:rsidRDefault="00650947" w:rsidP="00656389">
      <w:pPr>
        <w:pStyle w:val="NormalWeb"/>
        <w:tabs>
          <w:tab w:val="left" w:pos="720"/>
        </w:tabs>
        <w:spacing w:before="0" w:beforeAutospacing="0" w:after="0" w:afterAutospacing="0"/>
        <w:rPr>
          <w:rStyle w:val="normaltextrun"/>
          <w:color w:val="000000"/>
          <w:shd w:val="clear" w:color="auto" w:fill="FFFFFF"/>
        </w:rPr>
      </w:pPr>
    </w:p>
    <w:p w14:paraId="40C28EE6" w14:textId="77777777" w:rsidR="00650947" w:rsidRDefault="00650947" w:rsidP="00656389">
      <w:pPr>
        <w:pStyle w:val="NormalWeb"/>
        <w:tabs>
          <w:tab w:val="left" w:pos="720"/>
        </w:tabs>
        <w:spacing w:before="0" w:beforeAutospacing="0" w:after="0" w:afterAutospacing="0"/>
        <w:rPr>
          <w:rStyle w:val="normaltextrun"/>
          <w:color w:val="000000"/>
          <w:shd w:val="clear" w:color="auto" w:fill="FFFFFF"/>
        </w:rPr>
      </w:pPr>
    </w:p>
    <w:p w14:paraId="760192BC" w14:textId="7D0EEDB7" w:rsidR="00656389" w:rsidRPr="009D01BC" w:rsidRDefault="00656389" w:rsidP="00656389">
      <w:pPr>
        <w:pStyle w:val="NormalWeb"/>
        <w:tabs>
          <w:tab w:val="left" w:pos="720"/>
        </w:tabs>
        <w:spacing w:before="0" w:beforeAutospacing="0" w:after="0" w:afterAutospacing="0"/>
        <w:rPr>
          <w:rFonts w:asciiTheme="minorHAnsi" w:hAnsiTheme="minorHAnsi" w:cstheme="minorHAnsi"/>
          <w:sz w:val="22"/>
          <w:szCs w:val="22"/>
        </w:rPr>
      </w:pPr>
      <w:r w:rsidRPr="009D01BC">
        <w:rPr>
          <w:rStyle w:val="normaltextrun"/>
          <w:rFonts w:asciiTheme="minorHAnsi" w:hAnsiTheme="minorHAnsi" w:cstheme="minorHAnsi"/>
          <w:color w:val="000000"/>
          <w:sz w:val="22"/>
          <w:szCs w:val="22"/>
          <w:shd w:val="clear" w:color="auto" w:fill="FFFFFF"/>
        </w:rPr>
        <w:lastRenderedPageBreak/>
        <w:t>SDPB, Black Hills Reads, Rapid City Public Library, and Early Learner SD hosted the Jan Brett Book Tour in Rapid City in December. Brett is a popular children’s author and illustrator who was on her first tour in four years. While families waited to meet the author and get their books signed, they had hot chocolate and participated in activities hosted by SDPB and other organizations. Over 400 parents, children, and teachers expressed their excitement about having a beloved author in Rapid City and thanked the hosts for a fun event. </w:t>
      </w:r>
      <w:r w:rsidRPr="009D01BC">
        <w:rPr>
          <w:rStyle w:val="eop"/>
          <w:rFonts w:asciiTheme="minorHAnsi" w:hAnsiTheme="minorHAnsi" w:cstheme="minorHAnsi"/>
          <w:color w:val="000000"/>
          <w:sz w:val="22"/>
          <w:szCs w:val="22"/>
          <w:shd w:val="clear" w:color="auto" w:fill="FFFFFF"/>
        </w:rPr>
        <w:t> </w:t>
      </w:r>
    </w:p>
    <w:p w14:paraId="35672292" w14:textId="77777777" w:rsidR="00656389" w:rsidRPr="000E043A" w:rsidRDefault="00656389" w:rsidP="00656389">
      <w:pPr>
        <w:pStyle w:val="NormalWeb"/>
        <w:tabs>
          <w:tab w:val="left" w:pos="720"/>
        </w:tabs>
        <w:spacing w:before="0" w:beforeAutospacing="0" w:after="0" w:afterAutospacing="0"/>
      </w:pPr>
      <w:r>
        <w:rPr>
          <w:rStyle w:val="eop"/>
          <w:noProof/>
          <w:color w:val="000000"/>
          <w:shd w:val="clear" w:color="auto" w:fill="FFFFFF"/>
        </w:rPr>
        <w:drawing>
          <wp:anchor distT="0" distB="0" distL="114300" distR="114300" simplePos="0" relativeHeight="251663360" behindDoc="0" locked="0" layoutInCell="1" allowOverlap="1" wp14:anchorId="3ABBEE03" wp14:editId="56A6C2C7">
            <wp:simplePos x="0" y="0"/>
            <wp:positionH relativeFrom="column">
              <wp:posOffset>3039110</wp:posOffset>
            </wp:positionH>
            <wp:positionV relativeFrom="paragraph">
              <wp:posOffset>140123</wp:posOffset>
            </wp:positionV>
            <wp:extent cx="3044952" cy="2286000"/>
            <wp:effectExtent l="0" t="0" r="3175" b="0"/>
            <wp:wrapNone/>
            <wp:docPr id="13" name="Picture 13" descr="A picture containing person, in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 indoor, standing, peop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op"/>
          <w:noProof/>
          <w:color w:val="000000"/>
          <w:shd w:val="clear" w:color="auto" w:fill="FFFFFF"/>
        </w:rPr>
        <w:drawing>
          <wp:anchor distT="0" distB="0" distL="114300" distR="114300" simplePos="0" relativeHeight="251664384" behindDoc="0" locked="0" layoutInCell="1" allowOverlap="1" wp14:anchorId="568B3664" wp14:editId="35B27BF6">
            <wp:simplePos x="0" y="0"/>
            <wp:positionH relativeFrom="column">
              <wp:posOffset>-144780</wp:posOffset>
            </wp:positionH>
            <wp:positionV relativeFrom="paragraph">
              <wp:posOffset>136101</wp:posOffset>
            </wp:positionV>
            <wp:extent cx="2871216" cy="2286000"/>
            <wp:effectExtent l="0" t="0" r="5715" b="0"/>
            <wp:wrapNone/>
            <wp:docPr id="14" name="Picture 14" descr="A person giving a speech to an audie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giving a speech to an audienc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1216"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600A6" w14:textId="77777777" w:rsidR="00656389" w:rsidRDefault="00656389" w:rsidP="00656389">
      <w:pPr>
        <w:pStyle w:val="NormalWeb"/>
        <w:tabs>
          <w:tab w:val="left" w:pos="720"/>
        </w:tabs>
        <w:spacing w:before="0" w:beforeAutospacing="0" w:after="0" w:afterAutospacing="0"/>
      </w:pPr>
    </w:p>
    <w:p w14:paraId="0B73B055" w14:textId="77777777" w:rsidR="00656389" w:rsidRDefault="00656389" w:rsidP="00656389">
      <w:pPr>
        <w:pStyle w:val="NormalWeb"/>
        <w:tabs>
          <w:tab w:val="left" w:pos="720"/>
        </w:tabs>
        <w:spacing w:before="0" w:beforeAutospacing="0" w:after="0" w:afterAutospacing="0"/>
      </w:pPr>
    </w:p>
    <w:p w14:paraId="7040600D" w14:textId="77777777" w:rsidR="00656389" w:rsidRDefault="00656389" w:rsidP="00656389">
      <w:pPr>
        <w:pStyle w:val="NormalWeb"/>
        <w:tabs>
          <w:tab w:val="left" w:pos="720"/>
        </w:tabs>
        <w:spacing w:before="0" w:beforeAutospacing="0" w:after="0" w:afterAutospacing="0"/>
      </w:pPr>
    </w:p>
    <w:p w14:paraId="70B1D53F" w14:textId="77777777" w:rsidR="00656389" w:rsidRDefault="00656389" w:rsidP="00656389">
      <w:pPr>
        <w:pStyle w:val="NormalWeb"/>
        <w:tabs>
          <w:tab w:val="left" w:pos="720"/>
        </w:tabs>
        <w:spacing w:before="0" w:beforeAutospacing="0" w:after="0" w:afterAutospacing="0"/>
      </w:pPr>
      <w:r>
        <w:br/>
      </w:r>
    </w:p>
    <w:p w14:paraId="714EBBE8" w14:textId="77777777" w:rsidR="00656389" w:rsidRDefault="00656389" w:rsidP="00656389">
      <w:pPr>
        <w:pStyle w:val="NormalWeb"/>
        <w:tabs>
          <w:tab w:val="left" w:pos="720"/>
        </w:tabs>
        <w:spacing w:before="0" w:beforeAutospacing="0" w:after="0" w:afterAutospacing="0"/>
      </w:pPr>
    </w:p>
    <w:p w14:paraId="748BB461" w14:textId="77777777" w:rsidR="00656389" w:rsidRDefault="00656389" w:rsidP="00656389">
      <w:pPr>
        <w:pStyle w:val="NormalWeb"/>
        <w:tabs>
          <w:tab w:val="left" w:pos="720"/>
        </w:tabs>
        <w:spacing w:before="0" w:beforeAutospacing="0" w:after="0" w:afterAutospacing="0"/>
      </w:pPr>
    </w:p>
    <w:p w14:paraId="2E93EC3E" w14:textId="77777777" w:rsidR="00656389" w:rsidRDefault="00656389" w:rsidP="00656389">
      <w:pPr>
        <w:pStyle w:val="NormalWeb"/>
        <w:tabs>
          <w:tab w:val="left" w:pos="720"/>
        </w:tabs>
        <w:spacing w:before="0" w:beforeAutospacing="0" w:after="0" w:afterAutospacing="0"/>
      </w:pPr>
    </w:p>
    <w:p w14:paraId="7BDADBDD" w14:textId="77777777" w:rsidR="00656389" w:rsidRDefault="00656389" w:rsidP="00656389">
      <w:pPr>
        <w:pStyle w:val="NormalWeb"/>
        <w:tabs>
          <w:tab w:val="left" w:pos="720"/>
        </w:tabs>
        <w:spacing w:before="0" w:beforeAutospacing="0" w:after="0" w:afterAutospacing="0"/>
      </w:pPr>
    </w:p>
    <w:p w14:paraId="1631A938" w14:textId="77777777" w:rsidR="00656389" w:rsidRDefault="00656389" w:rsidP="00656389">
      <w:pPr>
        <w:pStyle w:val="NormalWeb"/>
        <w:tabs>
          <w:tab w:val="left" w:pos="720"/>
        </w:tabs>
        <w:spacing w:before="0" w:beforeAutospacing="0" w:after="0" w:afterAutospacing="0"/>
      </w:pPr>
    </w:p>
    <w:p w14:paraId="0A358D9B" w14:textId="77777777" w:rsidR="00656389" w:rsidRDefault="00656389" w:rsidP="00656389">
      <w:pPr>
        <w:pStyle w:val="NormalWeb"/>
        <w:tabs>
          <w:tab w:val="left" w:pos="720"/>
        </w:tabs>
        <w:spacing w:before="0" w:beforeAutospacing="0" w:after="0" w:afterAutospacing="0"/>
      </w:pPr>
    </w:p>
    <w:p w14:paraId="438638FE" w14:textId="77777777" w:rsidR="00656389" w:rsidRDefault="00656389" w:rsidP="00656389">
      <w:pPr>
        <w:pStyle w:val="NormalWeb"/>
        <w:tabs>
          <w:tab w:val="left" w:pos="720"/>
        </w:tabs>
        <w:spacing w:before="0" w:beforeAutospacing="0" w:after="0" w:afterAutospacing="0"/>
      </w:pPr>
    </w:p>
    <w:p w14:paraId="0F453F45" w14:textId="77777777" w:rsidR="00656389" w:rsidRDefault="00656389" w:rsidP="00656389">
      <w:pPr>
        <w:pStyle w:val="NormalWeb"/>
        <w:tabs>
          <w:tab w:val="left" w:pos="720"/>
        </w:tabs>
        <w:spacing w:before="0" w:beforeAutospacing="0" w:after="0" w:afterAutospacing="0"/>
        <w:rPr>
          <w:rStyle w:val="normaltextrun"/>
          <w:color w:val="000000"/>
          <w:shd w:val="clear" w:color="auto" w:fill="FFFFFF"/>
        </w:rPr>
      </w:pPr>
    </w:p>
    <w:p w14:paraId="6E98E91E" w14:textId="77777777" w:rsidR="00656389" w:rsidRPr="009D01BC" w:rsidRDefault="00656389" w:rsidP="00656389">
      <w:pPr>
        <w:pStyle w:val="NormalWeb"/>
        <w:tabs>
          <w:tab w:val="left" w:pos="720"/>
        </w:tabs>
        <w:spacing w:before="0" w:beforeAutospacing="0" w:after="0" w:afterAutospacing="0"/>
        <w:rPr>
          <w:rStyle w:val="normaltextrun"/>
          <w:rFonts w:asciiTheme="minorHAnsi" w:hAnsiTheme="minorHAnsi" w:cstheme="minorHAnsi"/>
          <w:color w:val="000000"/>
          <w:sz w:val="22"/>
          <w:szCs w:val="22"/>
          <w:shd w:val="clear" w:color="auto" w:fill="FFFFFF"/>
        </w:rPr>
      </w:pPr>
    </w:p>
    <w:p w14:paraId="62A45CE7" w14:textId="77777777" w:rsidR="00B72ACE" w:rsidRDefault="00B72ACE" w:rsidP="00656389">
      <w:pPr>
        <w:pStyle w:val="NormalWeb"/>
        <w:tabs>
          <w:tab w:val="left" w:pos="720"/>
        </w:tabs>
        <w:spacing w:before="0" w:beforeAutospacing="0" w:after="0" w:afterAutospacing="0"/>
        <w:rPr>
          <w:rStyle w:val="normaltextrun"/>
          <w:rFonts w:asciiTheme="minorHAnsi" w:hAnsiTheme="minorHAnsi" w:cstheme="minorHAnsi"/>
          <w:color w:val="000000"/>
          <w:sz w:val="22"/>
          <w:szCs w:val="22"/>
          <w:shd w:val="clear" w:color="auto" w:fill="FFFFFF"/>
        </w:rPr>
      </w:pPr>
    </w:p>
    <w:p w14:paraId="7B3426CB" w14:textId="4DA233A7" w:rsidR="00656389" w:rsidRPr="009D01BC" w:rsidRDefault="00656389" w:rsidP="00656389">
      <w:pPr>
        <w:pStyle w:val="NormalWeb"/>
        <w:tabs>
          <w:tab w:val="left" w:pos="720"/>
        </w:tabs>
        <w:spacing w:before="0" w:beforeAutospacing="0" w:after="0" w:afterAutospacing="0"/>
        <w:rPr>
          <w:rFonts w:asciiTheme="minorHAnsi" w:hAnsiTheme="minorHAnsi" w:cstheme="minorHAnsi"/>
          <w:sz w:val="22"/>
          <w:szCs w:val="22"/>
        </w:rPr>
      </w:pPr>
      <w:r w:rsidRPr="009D01BC">
        <w:rPr>
          <w:rFonts w:asciiTheme="minorHAnsi" w:hAnsiTheme="minorHAnsi" w:cstheme="minorHAnsi"/>
          <w:noProof/>
          <w:sz w:val="22"/>
          <w:szCs w:val="22"/>
        </w:rPr>
        <w:drawing>
          <wp:anchor distT="0" distB="0" distL="114300" distR="114300" simplePos="0" relativeHeight="251665408" behindDoc="0" locked="0" layoutInCell="1" allowOverlap="1" wp14:anchorId="1B4A59D8" wp14:editId="0E658645">
            <wp:simplePos x="0" y="0"/>
            <wp:positionH relativeFrom="column">
              <wp:posOffset>3107478</wp:posOffset>
            </wp:positionH>
            <wp:positionV relativeFrom="paragraph">
              <wp:posOffset>1717559</wp:posOffset>
            </wp:positionV>
            <wp:extent cx="3044952" cy="2286000"/>
            <wp:effectExtent l="0" t="0" r="3175" b="0"/>
            <wp:wrapNone/>
            <wp:docPr id="7" name="Picture 7" descr="A group of people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on a stag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1BC">
        <w:rPr>
          <w:rFonts w:asciiTheme="minorHAnsi" w:hAnsiTheme="minorHAnsi" w:cstheme="minorHAnsi"/>
          <w:noProof/>
          <w:sz w:val="22"/>
          <w:szCs w:val="22"/>
        </w:rPr>
        <w:drawing>
          <wp:anchor distT="0" distB="0" distL="114300" distR="114300" simplePos="0" relativeHeight="251666432" behindDoc="0" locked="0" layoutInCell="1" allowOverlap="1" wp14:anchorId="67DCAD87" wp14:editId="17F9F12E">
            <wp:simplePos x="0" y="0"/>
            <wp:positionH relativeFrom="column">
              <wp:posOffset>-389255</wp:posOffset>
            </wp:positionH>
            <wp:positionV relativeFrom="paragraph">
              <wp:posOffset>1718098</wp:posOffset>
            </wp:positionV>
            <wp:extent cx="3044952" cy="2286000"/>
            <wp:effectExtent l="0" t="0" r="3175" b="0"/>
            <wp:wrapNone/>
            <wp:docPr id="8" name="Picture 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indoo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1BC">
        <w:rPr>
          <w:rStyle w:val="normaltextrun"/>
          <w:rFonts w:asciiTheme="minorHAnsi" w:hAnsiTheme="minorHAnsi" w:cstheme="minorHAnsi"/>
          <w:color w:val="000000"/>
          <w:sz w:val="22"/>
          <w:szCs w:val="22"/>
          <w:shd w:val="clear" w:color="auto" w:fill="FFFFFF"/>
        </w:rPr>
        <w:t>SDPB participated in the annual Lakota Nations Education Conference as an exhibitor and featured speaker. SDPB presented on using media and technology intentionally with students and young children and had information on this topic and resources for all ages in the exhibit hall. Teachers, parents, grandparents, childcare providers, school board members, and many others from tribal communities across SD stopped by to learn about free, high-quality resources from SDPB. Dozens entered the drawing for the door prize by signing up for educational newsletters, and the winner was excited about receiving her books, supplies, and Elmo toaster.</w:t>
      </w:r>
      <w:r w:rsidRPr="009D01BC">
        <w:rPr>
          <w:rStyle w:val="eop"/>
          <w:rFonts w:asciiTheme="minorHAnsi" w:hAnsiTheme="minorHAnsi" w:cstheme="minorHAnsi"/>
          <w:color w:val="000000"/>
          <w:sz w:val="22"/>
          <w:szCs w:val="22"/>
          <w:shd w:val="clear" w:color="auto" w:fill="FFFFFF"/>
        </w:rPr>
        <w:t> </w:t>
      </w:r>
    </w:p>
    <w:p w14:paraId="3D592526" w14:textId="77777777" w:rsidR="00D853F3" w:rsidRDefault="00D853F3" w:rsidP="00656389"/>
    <w:p w14:paraId="6AB8DF42" w14:textId="77777777" w:rsidR="00656389" w:rsidRPr="00656389" w:rsidRDefault="00656389" w:rsidP="00656389"/>
    <w:p w14:paraId="0754C224" w14:textId="77777777" w:rsidR="00656389" w:rsidRPr="00656389" w:rsidRDefault="00656389" w:rsidP="00656389"/>
    <w:p w14:paraId="318B6486" w14:textId="77777777" w:rsidR="00656389" w:rsidRPr="00656389" w:rsidRDefault="00656389" w:rsidP="00656389"/>
    <w:p w14:paraId="43B6A53D" w14:textId="77777777" w:rsidR="00656389" w:rsidRPr="00656389" w:rsidRDefault="00656389" w:rsidP="00656389"/>
    <w:p w14:paraId="54E22E8E" w14:textId="77777777" w:rsidR="00656389" w:rsidRPr="00656389" w:rsidRDefault="00656389" w:rsidP="00656389"/>
    <w:p w14:paraId="7E847945" w14:textId="77777777" w:rsidR="00656389" w:rsidRPr="00656389" w:rsidRDefault="00656389" w:rsidP="00656389"/>
    <w:p w14:paraId="5374E928" w14:textId="77777777" w:rsidR="00656389" w:rsidRPr="00656389" w:rsidRDefault="00656389" w:rsidP="00656389"/>
    <w:p w14:paraId="6A3B1E09" w14:textId="77777777" w:rsidR="00656389" w:rsidRPr="00656389" w:rsidRDefault="00656389" w:rsidP="00656389"/>
    <w:p w14:paraId="7E474BB5" w14:textId="77777777" w:rsidR="00656389" w:rsidRPr="00656389" w:rsidRDefault="00656389" w:rsidP="00656389"/>
    <w:p w14:paraId="27D7CFDC" w14:textId="77777777" w:rsidR="00656389" w:rsidRPr="00656389" w:rsidRDefault="00656389" w:rsidP="00656389"/>
    <w:p w14:paraId="5333B45E" w14:textId="77777777" w:rsidR="00656389" w:rsidRDefault="00656389" w:rsidP="00656389"/>
    <w:p w14:paraId="3FC3B924" w14:textId="77777777" w:rsidR="00656389" w:rsidRDefault="00656389" w:rsidP="00656389">
      <w:pPr>
        <w:ind w:firstLine="720"/>
      </w:pPr>
    </w:p>
    <w:p w14:paraId="29754289" w14:textId="77777777" w:rsidR="00656389" w:rsidRPr="00E11A8C" w:rsidRDefault="00656389" w:rsidP="00656389">
      <w:pPr>
        <w:pStyle w:val="NoSpacing"/>
        <w:jc w:val="center"/>
        <w:rPr>
          <w:b/>
          <w:bCs/>
        </w:rPr>
      </w:pPr>
      <w:r w:rsidRPr="00E11A8C">
        <w:rPr>
          <w:b/>
          <w:bCs/>
        </w:rPr>
        <w:lastRenderedPageBreak/>
        <w:t>Educational and Telecommunications Board Report</w:t>
      </w:r>
    </w:p>
    <w:p w14:paraId="12864B5A" w14:textId="77777777" w:rsidR="00656389" w:rsidRPr="00E11A8C" w:rsidRDefault="00656389" w:rsidP="00656389">
      <w:pPr>
        <w:pStyle w:val="NoSpacing"/>
        <w:jc w:val="center"/>
        <w:rPr>
          <w:b/>
          <w:bCs/>
        </w:rPr>
      </w:pPr>
      <w:r>
        <w:rPr>
          <w:b/>
          <w:bCs/>
        </w:rPr>
        <w:t>April 2024</w:t>
      </w:r>
    </w:p>
    <w:p w14:paraId="45057D68" w14:textId="77777777" w:rsidR="00656389" w:rsidRPr="00E11A8C" w:rsidRDefault="00656389" w:rsidP="00656389">
      <w:pPr>
        <w:pStyle w:val="NoSpacing"/>
        <w:jc w:val="center"/>
        <w:rPr>
          <w:b/>
          <w:bCs/>
        </w:rPr>
      </w:pPr>
      <w:r w:rsidRPr="00E11A8C">
        <w:rPr>
          <w:b/>
          <w:bCs/>
        </w:rPr>
        <w:t>Cara Hetland</w:t>
      </w:r>
    </w:p>
    <w:p w14:paraId="7EA8E415" w14:textId="77777777" w:rsidR="00656389" w:rsidRDefault="00656389" w:rsidP="00656389">
      <w:pPr>
        <w:pStyle w:val="NoSpacing"/>
        <w:jc w:val="center"/>
        <w:rPr>
          <w:b/>
          <w:bCs/>
        </w:rPr>
      </w:pPr>
      <w:r w:rsidRPr="00E11A8C">
        <w:rPr>
          <w:b/>
          <w:bCs/>
        </w:rPr>
        <w:t xml:space="preserve">Director of </w:t>
      </w:r>
      <w:r w:rsidRPr="00B72ACE">
        <w:rPr>
          <w:b/>
          <w:bCs/>
          <w:highlight w:val="yellow"/>
        </w:rPr>
        <w:t>Journalism</w:t>
      </w:r>
      <w:r w:rsidRPr="00E11A8C">
        <w:rPr>
          <w:b/>
          <w:bCs/>
        </w:rPr>
        <w:t xml:space="preserve"> Content</w:t>
      </w:r>
    </w:p>
    <w:p w14:paraId="3042E9A6" w14:textId="77777777" w:rsidR="00656389" w:rsidRDefault="00656389" w:rsidP="00656389">
      <w:pPr>
        <w:rPr>
          <w:b/>
          <w:bCs/>
        </w:rPr>
      </w:pPr>
    </w:p>
    <w:p w14:paraId="72E89F36" w14:textId="77777777" w:rsidR="00E62B65" w:rsidRDefault="00E62B65" w:rsidP="00656389">
      <w:pPr>
        <w:rPr>
          <w:b/>
          <w:bCs/>
        </w:rPr>
      </w:pPr>
    </w:p>
    <w:p w14:paraId="120A4E10" w14:textId="6AE51F24" w:rsidR="00656389" w:rsidRDefault="00656389" w:rsidP="00656389">
      <w:pPr>
        <w:rPr>
          <w:b/>
          <w:bCs/>
        </w:rPr>
      </w:pPr>
      <w:r>
        <w:rPr>
          <w:b/>
          <w:bCs/>
        </w:rPr>
        <w:t>A reminder of our strategic goals:</w:t>
      </w:r>
    </w:p>
    <w:p w14:paraId="30617D9A" w14:textId="77777777" w:rsidR="00656389" w:rsidRDefault="00656389" w:rsidP="00656389">
      <w:pPr>
        <w:pStyle w:val="NoSpacing"/>
        <w:rPr>
          <w:b/>
          <w:bCs/>
        </w:rPr>
      </w:pPr>
      <w:r>
        <w:rPr>
          <w:b/>
          <w:bCs/>
        </w:rPr>
        <w:t>Our goals: SDPB Will grow its audience across all content platforms.</w:t>
      </w:r>
    </w:p>
    <w:p w14:paraId="271C42DB" w14:textId="77777777" w:rsidR="00656389" w:rsidRDefault="00656389" w:rsidP="00656389">
      <w:pPr>
        <w:pStyle w:val="NoSpacing"/>
        <w:rPr>
          <w:b/>
          <w:bCs/>
        </w:rPr>
      </w:pPr>
      <w:r>
        <w:rPr>
          <w:b/>
          <w:bCs/>
        </w:rPr>
        <w:tab/>
        <w:t>We will grow our digital audience by 25 percent in two years.</w:t>
      </w:r>
    </w:p>
    <w:p w14:paraId="023D9119" w14:textId="77777777" w:rsidR="00656389" w:rsidRDefault="00656389" w:rsidP="00656389">
      <w:pPr>
        <w:pStyle w:val="NoSpacing"/>
        <w:rPr>
          <w:b/>
          <w:bCs/>
        </w:rPr>
      </w:pPr>
      <w:r>
        <w:rPr>
          <w:b/>
          <w:bCs/>
        </w:rPr>
        <w:tab/>
        <w:t>We will grow new audiences by 25 percent in three years.</w:t>
      </w:r>
    </w:p>
    <w:p w14:paraId="0EF40EC7" w14:textId="77777777" w:rsidR="00656389" w:rsidRDefault="00656389" w:rsidP="00656389">
      <w:pPr>
        <w:pStyle w:val="NoSpacing"/>
        <w:ind w:left="720"/>
        <w:rPr>
          <w:b/>
          <w:bCs/>
        </w:rPr>
      </w:pPr>
      <w:r>
        <w:rPr>
          <w:b/>
          <w:bCs/>
        </w:rPr>
        <w:t>We will grow our diverse audience through source development, the stories we tell, and engagement by 25 percent in five years.</w:t>
      </w:r>
    </w:p>
    <w:p w14:paraId="43E79F98" w14:textId="77777777" w:rsidR="00656389" w:rsidRDefault="00656389" w:rsidP="00656389"/>
    <w:p w14:paraId="27E256A6" w14:textId="77777777" w:rsidR="00656389" w:rsidRPr="001A7D90" w:rsidRDefault="00656389" w:rsidP="00656389">
      <w:pPr>
        <w:rPr>
          <w:b/>
          <w:bCs/>
        </w:rPr>
      </w:pPr>
      <w:r w:rsidRPr="004331EB">
        <w:rPr>
          <w:b/>
          <w:bCs/>
        </w:rPr>
        <w:t xml:space="preserve">Digital Audience - </w:t>
      </w:r>
      <w:r>
        <w:t>As we begin to focus and offer more video stories on SDPB News Facebook page, we are seeing more audience engagement and total reach than the year prior. Some videos have gone “viral” and skew the results for the month. I will use November 2023 as a “typical” month. There were 294 video views with 5,029 engagements (likes/shares) with an estimated reach of 107,411. In the same month of 2022, we had 196 videos viewed, 2,190 engagements with a reach of 4,569.  We are seeing steady growth.</w:t>
      </w:r>
    </w:p>
    <w:p w14:paraId="3122DC46" w14:textId="77777777" w:rsidR="00656389" w:rsidRPr="004331EB" w:rsidRDefault="00656389" w:rsidP="00656389">
      <w:pPr>
        <w:rPr>
          <w:b/>
          <w:bCs/>
        </w:rPr>
      </w:pPr>
      <w:r w:rsidRPr="004331EB">
        <w:rPr>
          <w:b/>
          <w:bCs/>
        </w:rPr>
        <w:t xml:space="preserve">Speaking of viral: </w:t>
      </w:r>
      <w:r w:rsidRPr="004331EB">
        <w:t>On February 20</w:t>
      </w:r>
      <w:r w:rsidRPr="004331EB">
        <w:rPr>
          <w:vertAlign w:val="superscript"/>
        </w:rPr>
        <w:t>th</w:t>
      </w:r>
      <w:r w:rsidRPr="004331EB">
        <w:t xml:space="preserve"> we dropped a nine-part podcast produced by SDPB’s Lee Strubinger called Short Walk. This is the story of Jason Ravensburg’s rise to prominence and the accident that led to the impeachment of the Attorney General.  In the first seven days we </w:t>
      </w:r>
      <w:r>
        <w:t>saw</w:t>
      </w:r>
      <w:r w:rsidRPr="004331EB">
        <w:t xml:space="preserve"> more than 11,000 downloads and </w:t>
      </w:r>
      <w:r>
        <w:t xml:space="preserve">a </w:t>
      </w:r>
      <w:r w:rsidRPr="004331EB">
        <w:t xml:space="preserve">completion rate </w:t>
      </w:r>
      <w:r>
        <w:t>of</w:t>
      </w:r>
      <w:r w:rsidRPr="004331EB">
        <w:t xml:space="preserve"> 100% in 6/9 podcasts.  </w:t>
      </w:r>
      <w:r>
        <w:t xml:space="preserve">After the first month we had more than 50,000 downloads in seven countries. </w:t>
      </w:r>
      <w:r w:rsidRPr="004331EB">
        <w:t xml:space="preserve"> Congratulations to Lee and contract editor Kate Smith for many long hours in putting this series together and for the well-received success of a story well told.</w:t>
      </w:r>
    </w:p>
    <w:p w14:paraId="2169253A" w14:textId="77777777" w:rsidR="00656389" w:rsidRDefault="00656389" w:rsidP="00656389">
      <w:pPr>
        <w:pStyle w:val="NoSpacing"/>
      </w:pPr>
      <w:r>
        <w:t xml:space="preserve">The documentary </w:t>
      </w:r>
      <w:r w:rsidRPr="000C4441">
        <w:t>Speechless</w:t>
      </w:r>
      <w:r>
        <w:t xml:space="preserve"> aired in January. This is a story about local businessman Tim </w:t>
      </w:r>
      <w:proofErr w:type="spellStart"/>
      <w:r>
        <w:t>Schut</w:t>
      </w:r>
      <w:proofErr w:type="spellEnd"/>
      <w:r>
        <w:t xml:space="preserve"> who received a rare diagnosis that will make him unable to speak. Jordyn Henderson served as the videographer and editor for this project.  Here are the numbers from the first week of this being available – YouTube: 345 – Facebook: 1725 – PBS App: 128 – we won’t have over the air TV Nielsen numbers until April.</w:t>
      </w:r>
    </w:p>
    <w:p w14:paraId="59C5D399" w14:textId="77777777" w:rsidR="00656389" w:rsidRPr="000C4441" w:rsidRDefault="00656389" w:rsidP="00656389">
      <w:pPr>
        <w:pStyle w:val="NoSpacing"/>
      </w:pPr>
      <w:r>
        <w:rPr>
          <w:rFonts w:eastAsia="Times New Roman"/>
          <w:noProof/>
        </w:rPr>
        <w:drawing>
          <wp:anchor distT="0" distB="0" distL="114300" distR="114300" simplePos="0" relativeHeight="251670528" behindDoc="1" locked="0" layoutInCell="1" allowOverlap="1" wp14:anchorId="27B86463" wp14:editId="67EFEDD9">
            <wp:simplePos x="0" y="0"/>
            <wp:positionH relativeFrom="margin">
              <wp:align>right</wp:align>
            </wp:positionH>
            <wp:positionV relativeFrom="paragraph">
              <wp:posOffset>58420</wp:posOffset>
            </wp:positionV>
            <wp:extent cx="2465705" cy="1476375"/>
            <wp:effectExtent l="0" t="0" r="0" b="9525"/>
            <wp:wrapTight wrapText="bothSides">
              <wp:wrapPolygon edited="0">
                <wp:start x="0" y="0"/>
                <wp:lineTo x="0" y="21461"/>
                <wp:lineTo x="21361" y="21461"/>
                <wp:lineTo x="213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6570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70E6" w14:textId="77777777" w:rsidR="00656389" w:rsidRPr="001A7D90" w:rsidRDefault="00656389" w:rsidP="00656389">
      <w:pPr>
        <w:rPr>
          <w:b/>
          <w:bCs/>
        </w:rPr>
      </w:pPr>
      <w:r>
        <w:rPr>
          <w:b/>
          <w:bCs/>
        </w:rPr>
        <w:t xml:space="preserve">New and Diverse Audience: </w:t>
      </w:r>
      <w:r>
        <w:t>SDPB partnered with the IRS and the Hispanic Chamber of Commerce in Sioux Falls to discuss with business owners how to avoid scams, any new regulations to be aware of before filing taxes, and where to find assistance.  This February 15</w:t>
      </w:r>
      <w:r w:rsidRPr="00E05915">
        <w:rPr>
          <w:vertAlign w:val="superscript"/>
        </w:rPr>
        <w:t>th</w:t>
      </w:r>
      <w:r>
        <w:t xml:space="preserve"> event was well received with 16 business owners in attendance and more than 500 views of the program on our different platforms.</w:t>
      </w:r>
    </w:p>
    <w:p w14:paraId="3D1ED2A4" w14:textId="77777777" w:rsidR="00656389" w:rsidRDefault="00656389" w:rsidP="00656389">
      <w:pPr>
        <w:pStyle w:val="NoSpacing"/>
      </w:pPr>
    </w:p>
    <w:p w14:paraId="29338874" w14:textId="77777777" w:rsidR="00E62B65" w:rsidRDefault="00E62B65" w:rsidP="00656389">
      <w:pPr>
        <w:pStyle w:val="NoSpacing"/>
      </w:pPr>
    </w:p>
    <w:p w14:paraId="6283A210" w14:textId="6130D3A0" w:rsidR="00656389" w:rsidRDefault="00656389" w:rsidP="00656389">
      <w:pPr>
        <w:pStyle w:val="NoSpacing"/>
      </w:pPr>
      <w:r>
        <w:t xml:space="preserve">Officials with the IRS were </w:t>
      </w:r>
      <w:r w:rsidR="004121B3">
        <w:t>pleased</w:t>
      </w:r>
      <w:r>
        <w:t xml:space="preserve"> with the set up and we brainstormed future conversations to have in South Dakota including sex trafficking </w:t>
      </w:r>
      <w:r w:rsidR="004121B3">
        <w:t>and</w:t>
      </w:r>
      <w:r>
        <w:t xml:space="preserve"> the drug trade.  SDPB has reached out to the Attorney General to begin discussions.</w:t>
      </w:r>
    </w:p>
    <w:p w14:paraId="6EED1A66" w14:textId="77777777" w:rsidR="00656389" w:rsidRDefault="00656389" w:rsidP="00656389">
      <w:pPr>
        <w:pStyle w:val="NoSpacing"/>
      </w:pPr>
    </w:p>
    <w:p w14:paraId="191AAC0D" w14:textId="77777777" w:rsidR="00656389" w:rsidRDefault="00656389" w:rsidP="00656389"/>
    <w:p w14:paraId="2F471EE7" w14:textId="41CB7DC1" w:rsidR="00656389" w:rsidRDefault="00656389" w:rsidP="00656389">
      <w:pPr>
        <w:pStyle w:val="NoSpacing"/>
      </w:pPr>
      <w:r>
        <w:rPr>
          <w:b/>
          <w:bCs/>
        </w:rPr>
        <w:lastRenderedPageBreak/>
        <w:t xml:space="preserve">Other Content Highlights:  </w:t>
      </w:r>
      <w:r w:rsidRPr="000C4441">
        <w:t>Legislative coverage</w:t>
      </w:r>
      <w:r>
        <w:t xml:space="preserve"> – We kicked off the 2024 legislative coverage with the State of the State address. This coverage included a live feed of Spanish translation airing on our Facebook page as well as the Hispanic Chamber of Commerce page. We’re showing 488 total views of this service in Spanish.</w:t>
      </w:r>
    </w:p>
    <w:p w14:paraId="567955E3" w14:textId="77777777" w:rsidR="00656389" w:rsidRPr="00907841" w:rsidRDefault="00656389" w:rsidP="00656389">
      <w:pPr>
        <w:pStyle w:val="NoSpacing"/>
        <w:rPr>
          <w:b/>
          <w:bCs/>
        </w:rPr>
      </w:pPr>
    </w:p>
    <w:p w14:paraId="07E0DABB" w14:textId="77777777" w:rsidR="00656389" w:rsidRDefault="00656389" w:rsidP="00656389">
      <w:pPr>
        <w:pStyle w:val="NoSpacing"/>
      </w:pPr>
    </w:p>
    <w:p w14:paraId="5833F5AC" w14:textId="77777777" w:rsidR="00656389" w:rsidRPr="000C4441" w:rsidRDefault="00656389" w:rsidP="00656389">
      <w:pPr>
        <w:pStyle w:val="NoSpacing"/>
      </w:pPr>
      <w:r w:rsidRPr="00CB718C">
        <w:rPr>
          <w:noProof/>
        </w:rPr>
        <w:drawing>
          <wp:anchor distT="0" distB="0" distL="114300" distR="114300" simplePos="0" relativeHeight="251671552" behindDoc="1" locked="0" layoutInCell="1" allowOverlap="1" wp14:anchorId="7A848D66" wp14:editId="4A316DA7">
            <wp:simplePos x="0" y="0"/>
            <wp:positionH relativeFrom="margin">
              <wp:align>left</wp:align>
            </wp:positionH>
            <wp:positionV relativeFrom="paragraph">
              <wp:posOffset>74295</wp:posOffset>
            </wp:positionV>
            <wp:extent cx="3549015" cy="2247900"/>
            <wp:effectExtent l="0" t="0" r="0" b="0"/>
            <wp:wrapTight wrapText="bothSides">
              <wp:wrapPolygon edited="0">
                <wp:start x="0" y="0"/>
                <wp:lineTo x="0" y="21417"/>
                <wp:lineTo x="21449" y="21417"/>
                <wp:lineTo x="214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73014" cy="2263086"/>
                    </a:xfrm>
                    <a:prstGeom prst="rect">
                      <a:avLst/>
                    </a:prstGeom>
                  </pic:spPr>
                </pic:pic>
              </a:graphicData>
            </a:graphic>
            <wp14:sizeRelH relativeFrom="page">
              <wp14:pctWidth>0</wp14:pctWidth>
            </wp14:sizeRelH>
            <wp14:sizeRelV relativeFrom="page">
              <wp14:pctHeight>0</wp14:pctHeight>
            </wp14:sizeRelV>
          </wp:anchor>
        </w:drawing>
      </w:r>
    </w:p>
    <w:p w14:paraId="5C64BB19" w14:textId="77777777" w:rsidR="00656389" w:rsidRDefault="00656389" w:rsidP="00656389">
      <w:pPr>
        <w:pStyle w:val="NoSpacing"/>
      </w:pPr>
      <w:r w:rsidRPr="000C4441">
        <w:t>In the Moment Statehouse</w:t>
      </w:r>
      <w:r>
        <w:t xml:space="preserve"> – Each Wednesday we focused the entire hour of the program on legislative coverage – we are live on the radio </w:t>
      </w:r>
      <w:proofErr w:type="gramStart"/>
      <w:r>
        <w:t>and also</w:t>
      </w:r>
      <w:proofErr w:type="gramEnd"/>
      <w:r>
        <w:t xml:space="preserve"> provide video of this hour. You </w:t>
      </w:r>
      <w:proofErr w:type="gramStart"/>
      <w:r>
        <w:t>can watch online,</w:t>
      </w:r>
      <w:proofErr w:type="gramEnd"/>
      <w:r>
        <w:t xml:space="preserve"> at SD.net, on YouTube, and on the SDPB News Facebook page.  We broadcast the program on SDPB1 Television Thursday at 4:00 p.m. central. </w:t>
      </w:r>
    </w:p>
    <w:p w14:paraId="254C81C5" w14:textId="77777777" w:rsidR="00E62B65" w:rsidRDefault="00E62B65" w:rsidP="00656389">
      <w:pPr>
        <w:pStyle w:val="NoSpacing"/>
      </w:pPr>
    </w:p>
    <w:p w14:paraId="0EDA2441" w14:textId="77777777" w:rsidR="00D66B7D" w:rsidRDefault="00D66B7D" w:rsidP="00656389">
      <w:pPr>
        <w:pStyle w:val="NoSpacing"/>
      </w:pPr>
    </w:p>
    <w:p w14:paraId="58FA1379" w14:textId="77777777" w:rsidR="00D66B7D" w:rsidRPr="000C4441" w:rsidRDefault="00D66B7D" w:rsidP="00656389">
      <w:pPr>
        <w:pStyle w:val="NoSpacing"/>
      </w:pPr>
    </w:p>
    <w:p w14:paraId="1F6A9257" w14:textId="77777777" w:rsidR="00656389" w:rsidRDefault="00656389" w:rsidP="00656389">
      <w:pPr>
        <w:pStyle w:val="NoSpacing"/>
      </w:pPr>
    </w:p>
    <w:p w14:paraId="567CC86E" w14:textId="77777777" w:rsidR="00656389" w:rsidRDefault="00656389" w:rsidP="00656389">
      <w:pPr>
        <w:pStyle w:val="NoSpacing"/>
      </w:pPr>
      <w:r>
        <w:rPr>
          <w:rFonts w:eastAsia="Times New Roman"/>
          <w:noProof/>
        </w:rPr>
        <w:drawing>
          <wp:anchor distT="0" distB="0" distL="114300" distR="114300" simplePos="0" relativeHeight="251672576" behindDoc="1" locked="0" layoutInCell="1" allowOverlap="1" wp14:anchorId="65487336" wp14:editId="2778CCC3">
            <wp:simplePos x="0" y="0"/>
            <wp:positionH relativeFrom="margin">
              <wp:posOffset>3790950</wp:posOffset>
            </wp:positionH>
            <wp:positionV relativeFrom="paragraph">
              <wp:posOffset>215265</wp:posOffset>
            </wp:positionV>
            <wp:extent cx="2019300" cy="2692400"/>
            <wp:effectExtent l="0" t="0" r="0" b="0"/>
            <wp:wrapTight wrapText="bothSides">
              <wp:wrapPolygon edited="0">
                <wp:start x="0" y="0"/>
                <wp:lineTo x="0" y="21396"/>
                <wp:lineTo x="21396" y="21396"/>
                <wp:lineTo x="213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1FFFA" w14:textId="77777777" w:rsidR="00656389" w:rsidRDefault="00656389" w:rsidP="00656389">
      <w:pPr>
        <w:pStyle w:val="NoSpacing"/>
      </w:pPr>
    </w:p>
    <w:p w14:paraId="0F65CF66" w14:textId="77777777" w:rsidR="00656389" w:rsidRDefault="00656389" w:rsidP="00656389">
      <w:pPr>
        <w:pStyle w:val="NoSpacing"/>
      </w:pPr>
    </w:p>
    <w:p w14:paraId="4FD22AA9" w14:textId="77777777" w:rsidR="00656389" w:rsidRDefault="00656389" w:rsidP="00656389">
      <w:pPr>
        <w:pStyle w:val="NoSpacing"/>
      </w:pPr>
    </w:p>
    <w:p w14:paraId="4CBB6E7C" w14:textId="77777777" w:rsidR="00656389" w:rsidRDefault="00656389" w:rsidP="00656389">
      <w:pPr>
        <w:pStyle w:val="NoSpacing"/>
      </w:pPr>
    </w:p>
    <w:p w14:paraId="4D8A63C3" w14:textId="77777777" w:rsidR="00656389" w:rsidRDefault="00656389" w:rsidP="00656389">
      <w:pPr>
        <w:pStyle w:val="NoSpacing"/>
      </w:pPr>
      <w:r>
        <w:t>The season of Dakota Focus continues to break new ground and each program is more complex and compelling as the last. Our partnership with sharing a feature story from each episode this season with South Dakota NewsWatch is working as seen on the front page of newspapers around the state. Here is host Jackie Hendry with the Sioux Falls Argus Leader.</w:t>
      </w:r>
    </w:p>
    <w:p w14:paraId="51220C13" w14:textId="77777777" w:rsidR="00656389" w:rsidRDefault="00656389" w:rsidP="00656389">
      <w:pPr>
        <w:pStyle w:val="NoSpacing"/>
      </w:pPr>
    </w:p>
    <w:p w14:paraId="223625BF" w14:textId="77777777" w:rsidR="00656389" w:rsidRDefault="00656389" w:rsidP="00656389">
      <w:pPr>
        <w:pStyle w:val="NoSpacing"/>
      </w:pPr>
    </w:p>
    <w:p w14:paraId="1252D8FF" w14:textId="77777777" w:rsidR="00656389" w:rsidRDefault="00656389" w:rsidP="00656389">
      <w:pPr>
        <w:pStyle w:val="NoSpacing"/>
      </w:pPr>
    </w:p>
    <w:p w14:paraId="0F5B627E" w14:textId="77777777" w:rsidR="00656389" w:rsidRDefault="00656389" w:rsidP="00656389">
      <w:pPr>
        <w:pStyle w:val="NoSpacing"/>
      </w:pPr>
    </w:p>
    <w:p w14:paraId="7D977E67" w14:textId="77777777" w:rsidR="004121B3" w:rsidRDefault="004121B3" w:rsidP="00656389">
      <w:pPr>
        <w:pStyle w:val="NoSpacing"/>
        <w:rPr>
          <w:b/>
          <w:bCs/>
        </w:rPr>
      </w:pPr>
    </w:p>
    <w:p w14:paraId="2388FF79" w14:textId="77777777" w:rsidR="004121B3" w:rsidRDefault="004121B3" w:rsidP="00656389">
      <w:pPr>
        <w:pStyle w:val="NoSpacing"/>
        <w:rPr>
          <w:b/>
          <w:bCs/>
        </w:rPr>
      </w:pPr>
    </w:p>
    <w:p w14:paraId="574E8EA3" w14:textId="77777777" w:rsidR="004121B3" w:rsidRDefault="004121B3" w:rsidP="00656389">
      <w:pPr>
        <w:pStyle w:val="NoSpacing"/>
        <w:rPr>
          <w:b/>
          <w:bCs/>
        </w:rPr>
      </w:pPr>
    </w:p>
    <w:p w14:paraId="3C138F7C" w14:textId="77777777" w:rsidR="00D66B7D" w:rsidRDefault="00D66B7D" w:rsidP="00656389">
      <w:pPr>
        <w:pStyle w:val="NoSpacing"/>
        <w:rPr>
          <w:b/>
          <w:bCs/>
        </w:rPr>
      </w:pPr>
    </w:p>
    <w:p w14:paraId="3FDE2390" w14:textId="0CC9FDA0" w:rsidR="00656389" w:rsidRPr="003B01D5" w:rsidRDefault="00656389" w:rsidP="00656389">
      <w:pPr>
        <w:pStyle w:val="NoSpacing"/>
        <w:rPr>
          <w:b/>
          <w:bCs/>
        </w:rPr>
      </w:pPr>
      <w:r w:rsidRPr="003B01D5">
        <w:rPr>
          <w:b/>
          <w:bCs/>
        </w:rPr>
        <w:t>Staff news:</w:t>
      </w:r>
    </w:p>
    <w:p w14:paraId="48071019" w14:textId="77777777" w:rsidR="00656389" w:rsidRPr="000C4441" w:rsidRDefault="00656389" w:rsidP="00656389">
      <w:pPr>
        <w:pStyle w:val="NoSpacing"/>
      </w:pPr>
    </w:p>
    <w:p w14:paraId="52015F2E" w14:textId="77777777" w:rsidR="00656389" w:rsidRDefault="00656389" w:rsidP="00656389">
      <w:r>
        <w:t xml:space="preserve">Congratulations to intern Zadya Abbot who placed 19 in the country out of 70 entrants in audio broadcast reporting in the 2023-24 Hearst Audio Competition.  The Hearst Journalism Awards are considered the collegiate top prize. Zadya entered three stories she produced for SDPB in this competition. Zadya is the first (at least in anyone’s memory) to make the list from USD. Zadya graduates in May from the University of South Dakota. </w:t>
      </w:r>
    </w:p>
    <w:p w14:paraId="19AD4839" w14:textId="77777777" w:rsidR="00656389" w:rsidRDefault="00656389" w:rsidP="00656389"/>
    <w:p w14:paraId="4BB22B01" w14:textId="77777777" w:rsidR="00656389" w:rsidRDefault="00656389" w:rsidP="00656389">
      <w:pPr>
        <w:ind w:firstLine="720"/>
      </w:pPr>
    </w:p>
    <w:p w14:paraId="574C7EB3" w14:textId="77777777" w:rsidR="00656389" w:rsidRDefault="00656389" w:rsidP="00656389">
      <w:pPr>
        <w:ind w:firstLine="720"/>
      </w:pPr>
    </w:p>
    <w:p w14:paraId="41700F61" w14:textId="52F72119" w:rsidR="000744CF" w:rsidRDefault="00656389" w:rsidP="00AB10B9">
      <w:pPr>
        <w:spacing w:after="0" w:line="240" w:lineRule="auto"/>
        <w:jc w:val="center"/>
        <w:rPr>
          <w:b/>
          <w:bCs/>
          <w:sz w:val="24"/>
          <w:szCs w:val="24"/>
        </w:rPr>
      </w:pPr>
      <w:r w:rsidRPr="006A15D1">
        <w:rPr>
          <w:b/>
          <w:bCs/>
          <w:sz w:val="24"/>
          <w:szCs w:val="24"/>
        </w:rPr>
        <w:lastRenderedPageBreak/>
        <w:t>E</w:t>
      </w:r>
      <w:r>
        <w:rPr>
          <w:b/>
          <w:bCs/>
          <w:sz w:val="24"/>
          <w:szCs w:val="24"/>
        </w:rPr>
        <w:t>ducation and Telecommunications</w:t>
      </w:r>
      <w:r w:rsidR="00E1320B">
        <w:rPr>
          <w:b/>
          <w:bCs/>
          <w:sz w:val="24"/>
          <w:szCs w:val="24"/>
        </w:rPr>
        <w:t xml:space="preserve"> </w:t>
      </w:r>
      <w:r w:rsidRPr="006A15D1">
        <w:rPr>
          <w:b/>
          <w:bCs/>
          <w:sz w:val="24"/>
          <w:szCs w:val="24"/>
        </w:rPr>
        <w:t xml:space="preserve">Board Report </w:t>
      </w:r>
    </w:p>
    <w:p w14:paraId="17EDECCF" w14:textId="59D7A8B5" w:rsidR="00656389" w:rsidRDefault="00656389" w:rsidP="00AB10B9">
      <w:pPr>
        <w:spacing w:after="0" w:line="240" w:lineRule="auto"/>
        <w:jc w:val="center"/>
        <w:rPr>
          <w:b/>
          <w:bCs/>
          <w:sz w:val="24"/>
          <w:szCs w:val="24"/>
        </w:rPr>
      </w:pPr>
      <w:r>
        <w:rPr>
          <w:b/>
          <w:bCs/>
          <w:sz w:val="24"/>
          <w:szCs w:val="24"/>
        </w:rPr>
        <w:t>April 2024</w:t>
      </w:r>
    </w:p>
    <w:p w14:paraId="1DA288AF" w14:textId="2C090585" w:rsidR="00656389" w:rsidRDefault="000744CF" w:rsidP="00AB10B9">
      <w:pPr>
        <w:spacing w:after="0" w:line="240" w:lineRule="auto"/>
        <w:jc w:val="center"/>
        <w:rPr>
          <w:b/>
          <w:bCs/>
          <w:sz w:val="24"/>
          <w:szCs w:val="24"/>
        </w:rPr>
      </w:pPr>
      <w:r w:rsidRPr="00AB10B9">
        <w:rPr>
          <w:b/>
          <w:bCs/>
          <w:sz w:val="24"/>
          <w:szCs w:val="24"/>
          <w:highlight w:val="yellow"/>
        </w:rPr>
        <w:t>Entertainment Group</w:t>
      </w:r>
      <w:r>
        <w:rPr>
          <w:b/>
          <w:bCs/>
          <w:sz w:val="24"/>
          <w:szCs w:val="24"/>
        </w:rPr>
        <w:t xml:space="preserve">—Brad </w:t>
      </w:r>
      <w:r w:rsidR="00656389">
        <w:rPr>
          <w:b/>
          <w:bCs/>
          <w:sz w:val="24"/>
          <w:szCs w:val="24"/>
        </w:rPr>
        <w:t>Van Osdel</w:t>
      </w:r>
    </w:p>
    <w:p w14:paraId="609746C4" w14:textId="77777777" w:rsidR="00AB10B9" w:rsidRPr="006A15D1" w:rsidRDefault="00AB10B9" w:rsidP="00AB10B9">
      <w:pPr>
        <w:spacing w:after="0" w:line="240" w:lineRule="auto"/>
        <w:jc w:val="center"/>
        <w:rPr>
          <w:b/>
          <w:bCs/>
          <w:sz w:val="24"/>
          <w:szCs w:val="24"/>
        </w:rPr>
      </w:pPr>
    </w:p>
    <w:p w14:paraId="7F625FFC" w14:textId="77777777" w:rsidR="00656389" w:rsidRDefault="00656389" w:rsidP="00656389">
      <w:pPr>
        <w:spacing w:after="0"/>
        <w:rPr>
          <w:rFonts w:cstheme="minorHAnsi"/>
        </w:rPr>
      </w:pPr>
      <w:r>
        <w:rPr>
          <w:rFonts w:cstheme="minorHAnsi"/>
        </w:rPr>
        <w:t xml:space="preserve">Madison was the Dakota Life Community for December; the premiere event hosted over 100 people who turned out to watch their community’s episode.  The stories covered a wide variety of people and the town of Madison. We visited the Prairie Village steam carousel (16,400 Views on Facebook) and learned about the history of Lake Madison Chautauqua (14,000 views on Facebook).  </w:t>
      </w:r>
    </w:p>
    <w:p w14:paraId="7C095282" w14:textId="77777777" w:rsidR="00656389" w:rsidRPr="00153DEC" w:rsidRDefault="00656389" w:rsidP="00656389">
      <w:pPr>
        <w:spacing w:after="0"/>
        <w:rPr>
          <w:rFonts w:cstheme="minorHAnsi"/>
        </w:rPr>
      </w:pPr>
      <w:hyperlink r:id="rId35" w:history="1">
        <w:r w:rsidRPr="009A6447">
          <w:rPr>
            <w:rStyle w:val="Hyperlink"/>
            <w:rFonts w:cstheme="minorHAnsi"/>
          </w:rPr>
          <w:t>https://watch.sdpb.org/video/greetings-from-madison-mccpno/</w:t>
        </w:r>
      </w:hyperlink>
      <w:r>
        <w:rPr>
          <w:rFonts w:cstheme="minorHAnsi"/>
        </w:rPr>
        <w:t xml:space="preserve"> </w:t>
      </w:r>
      <w:r w:rsidRPr="00153DEC">
        <w:rPr>
          <w:rFonts w:cstheme="minorHAnsi"/>
        </w:rPr>
        <w:t xml:space="preserve"> </w:t>
      </w:r>
    </w:p>
    <w:p w14:paraId="0CAF511F" w14:textId="77777777" w:rsidR="00656389" w:rsidRDefault="00656389" w:rsidP="00656389">
      <w:pPr>
        <w:spacing w:after="0"/>
        <w:rPr>
          <w:rFonts w:cstheme="minorHAnsi"/>
        </w:rPr>
      </w:pPr>
    </w:p>
    <w:p w14:paraId="3CC7CA89" w14:textId="77777777" w:rsidR="00656389" w:rsidRDefault="00656389" w:rsidP="00656389">
      <w:pPr>
        <w:spacing w:after="0"/>
        <w:rPr>
          <w:rFonts w:cstheme="minorHAnsi"/>
        </w:rPr>
      </w:pPr>
      <w:r>
        <w:rPr>
          <w:rFonts w:cstheme="minorHAnsi"/>
        </w:rPr>
        <w:t xml:space="preserve">Wagner </w:t>
      </w:r>
      <w:r w:rsidRPr="003F4E75">
        <w:rPr>
          <w:rFonts w:cstheme="minorHAnsi"/>
        </w:rPr>
        <w:t xml:space="preserve">was the community featured in the </w:t>
      </w:r>
      <w:r>
        <w:rPr>
          <w:rFonts w:cstheme="minorHAnsi"/>
        </w:rPr>
        <w:t>January</w:t>
      </w:r>
      <w:r w:rsidRPr="003F4E75">
        <w:rPr>
          <w:rFonts w:cstheme="minorHAnsi"/>
        </w:rPr>
        <w:t xml:space="preserve"> ep</w:t>
      </w:r>
      <w:r>
        <w:rPr>
          <w:rFonts w:cstheme="minorHAnsi"/>
        </w:rPr>
        <w:t>is</w:t>
      </w:r>
      <w:r w:rsidRPr="003F4E75">
        <w:rPr>
          <w:rFonts w:cstheme="minorHAnsi"/>
        </w:rPr>
        <w:t>ode of Dakota Life</w:t>
      </w:r>
      <w:r>
        <w:rPr>
          <w:rFonts w:cstheme="minorHAnsi"/>
        </w:rPr>
        <w:t xml:space="preserve"> 60 community members were on hand for the local premiere in early January.  This episode was viewed over 3800 times on SDPB's Facebook Page. The episode highlighted several aspects of the community; we visited the Boys and Girls Club (11,300 views on Facebook), a local coffee shop (2600 views on Facebook), and the 605 Unity Jam summer event (9000 views on Facebook). </w:t>
      </w:r>
    </w:p>
    <w:p w14:paraId="57B1AD0E" w14:textId="77777777" w:rsidR="00656389" w:rsidRDefault="00656389" w:rsidP="00656389">
      <w:pPr>
        <w:rPr>
          <w:rFonts w:cstheme="minorHAnsi"/>
        </w:rPr>
      </w:pPr>
      <w:hyperlink r:id="rId36" w:history="1">
        <w:r w:rsidRPr="009A6447">
          <w:rPr>
            <w:rStyle w:val="Hyperlink"/>
            <w:rFonts w:cstheme="minorHAnsi"/>
          </w:rPr>
          <w:t>https://watch.sdpb.org/video/greetings-from-wagner-sva320/</w:t>
        </w:r>
      </w:hyperlink>
      <w:r>
        <w:rPr>
          <w:rFonts w:cstheme="minorHAnsi"/>
        </w:rPr>
        <w:t xml:space="preserve"> </w:t>
      </w:r>
    </w:p>
    <w:p w14:paraId="5648D045" w14:textId="77777777" w:rsidR="00656389" w:rsidRDefault="00656389" w:rsidP="00656389">
      <w:pPr>
        <w:spacing w:after="0"/>
        <w:rPr>
          <w:rFonts w:cstheme="minorHAnsi"/>
        </w:rPr>
      </w:pPr>
      <w:r w:rsidRPr="00A47CAA">
        <w:rPr>
          <w:rFonts w:cstheme="minorHAnsi"/>
        </w:rPr>
        <w:t xml:space="preserve">Ft. Thompson </w:t>
      </w:r>
      <w:r>
        <w:rPr>
          <w:rFonts w:cstheme="minorHAnsi"/>
        </w:rPr>
        <w:t>was the community</w:t>
      </w:r>
      <w:r w:rsidRPr="00A47CAA">
        <w:rPr>
          <w:rFonts w:cstheme="minorHAnsi"/>
        </w:rPr>
        <w:t xml:space="preserve"> for February's episode of Dakota Life. Twenty community members were on hand to watch their town's episode of Dakota Life.  This episode has been viewed on Facebook 3,800 times, with the story Return of the Horse Nation </w:t>
      </w:r>
      <w:r>
        <w:rPr>
          <w:rFonts w:cstheme="minorHAnsi"/>
        </w:rPr>
        <w:t>(</w:t>
      </w:r>
      <w:r w:rsidRPr="00A47CAA">
        <w:rPr>
          <w:rFonts w:cstheme="minorHAnsi"/>
        </w:rPr>
        <w:t>12,000 views</w:t>
      </w:r>
      <w:r>
        <w:rPr>
          <w:rFonts w:cstheme="minorHAnsi"/>
        </w:rPr>
        <w:t xml:space="preserve"> on Facebook) and Art History featuring brothers from Ft. Thompson who share the journey and the history of their people through the art that they create. (15,000 views on Facebook)</w:t>
      </w:r>
    </w:p>
    <w:p w14:paraId="426ACD45" w14:textId="77777777" w:rsidR="00656389" w:rsidRPr="00A47CAA" w:rsidRDefault="00656389" w:rsidP="00656389">
      <w:pPr>
        <w:spacing w:after="240"/>
        <w:rPr>
          <w:rFonts w:cstheme="minorHAnsi"/>
        </w:rPr>
      </w:pPr>
      <w:r>
        <w:rPr>
          <w:rFonts w:cstheme="minorHAnsi"/>
        </w:rPr>
        <w:t xml:space="preserve"> </w:t>
      </w:r>
      <w:hyperlink r:id="rId37" w:history="1">
        <w:r w:rsidRPr="00D129E4">
          <w:rPr>
            <w:rStyle w:val="Hyperlink"/>
            <w:rFonts w:cstheme="minorHAnsi"/>
          </w:rPr>
          <w:t>https://watch.sdpb.org/video/greetings-from-fort-thompson-glm2u6/</w:t>
        </w:r>
      </w:hyperlink>
    </w:p>
    <w:p w14:paraId="1651A09E" w14:textId="77777777" w:rsidR="00656389" w:rsidRDefault="00656389" w:rsidP="00656389">
      <w:pPr>
        <w:spacing w:after="0" w:line="240" w:lineRule="auto"/>
        <w:rPr>
          <w:rFonts w:cstheme="minorHAnsi"/>
        </w:rPr>
      </w:pPr>
      <w:r w:rsidRPr="001D15DB">
        <w:rPr>
          <w:rFonts w:cstheme="minorHAnsi"/>
        </w:rPr>
        <w:t>The entertainment group also produced</w:t>
      </w:r>
      <w:r>
        <w:rPr>
          <w:rFonts w:cstheme="minorHAnsi"/>
        </w:rPr>
        <w:t xml:space="preserve"> two episodes of Dakota Life Detours in January and February and</w:t>
      </w:r>
      <w:r w:rsidRPr="001D15DB">
        <w:rPr>
          <w:rFonts w:cstheme="minorHAnsi"/>
        </w:rPr>
        <w:t xml:space="preserve"> three </w:t>
      </w:r>
      <w:r>
        <w:rPr>
          <w:rFonts w:cstheme="minorHAnsi"/>
        </w:rPr>
        <w:t xml:space="preserve">documentaries </w:t>
      </w:r>
      <w:r w:rsidRPr="001D15DB">
        <w:rPr>
          <w:rFonts w:cstheme="minorHAnsi"/>
        </w:rPr>
        <w:t>for release in February.</w:t>
      </w:r>
      <w:r w:rsidRPr="00A47CAA">
        <w:rPr>
          <w:rFonts w:cstheme="minorHAnsi"/>
        </w:rPr>
        <w:t xml:space="preserve">  </w:t>
      </w:r>
    </w:p>
    <w:p w14:paraId="548B8AFD" w14:textId="77777777" w:rsidR="00656389" w:rsidRDefault="00656389" w:rsidP="00656389">
      <w:pPr>
        <w:spacing w:after="0" w:line="240" w:lineRule="auto"/>
        <w:rPr>
          <w:rFonts w:cstheme="minorHAnsi"/>
        </w:rPr>
      </w:pPr>
    </w:p>
    <w:p w14:paraId="085FF197" w14:textId="77777777" w:rsidR="00656389" w:rsidRDefault="00656389" w:rsidP="00656389">
      <w:pPr>
        <w:spacing w:after="0" w:line="240" w:lineRule="auto"/>
        <w:rPr>
          <w:rFonts w:ascii="Calibri" w:eastAsia="Calibri" w:hAnsi="Calibri" w:cs="Calibri"/>
          <w:color w:val="000000"/>
        </w:rPr>
      </w:pPr>
      <w:r w:rsidRPr="00A47CAA">
        <w:rPr>
          <w:rFonts w:cstheme="minorHAnsi"/>
        </w:rPr>
        <w:t xml:space="preserve">Every Single Note tells the story of the </w:t>
      </w:r>
      <w:r w:rsidRPr="00A47CAA">
        <w:rPr>
          <w:rFonts w:ascii="Calibri" w:eastAsia="Calibri" w:hAnsi="Calibri" w:cs="Calibri"/>
          <w:color w:val="000000"/>
        </w:rPr>
        <w:t xml:space="preserve">SDSO Music Composition Academy, which encourages middle and high school students to create original string quartet and wind quintet compositions. </w:t>
      </w:r>
      <w:hyperlink r:id="rId38" w:history="1">
        <w:r w:rsidRPr="009A6447">
          <w:rPr>
            <w:rStyle w:val="Hyperlink"/>
            <w:rFonts w:ascii="Calibri" w:eastAsia="Calibri" w:hAnsi="Calibri" w:cs="Calibri"/>
          </w:rPr>
          <w:t>https://watch.sdpb.org/video/every-single-note-the-music-composition-academy-ygqs57/</w:t>
        </w:r>
      </w:hyperlink>
    </w:p>
    <w:p w14:paraId="63C3F3FD" w14:textId="77777777" w:rsidR="00656389" w:rsidRDefault="00656389" w:rsidP="00656389">
      <w:pPr>
        <w:spacing w:after="0" w:line="240" w:lineRule="auto"/>
        <w:rPr>
          <w:rFonts w:ascii="Calibri" w:eastAsia="Calibri" w:hAnsi="Calibri" w:cs="Calibri"/>
          <w:color w:val="000000"/>
        </w:rPr>
      </w:pPr>
    </w:p>
    <w:p w14:paraId="6F740B59" w14:textId="77777777" w:rsidR="00656389" w:rsidRDefault="00656389" w:rsidP="00656389">
      <w:pPr>
        <w:spacing w:after="0" w:line="240" w:lineRule="auto"/>
        <w:rPr>
          <w:rFonts w:ascii="Calibri" w:eastAsia="Calibri" w:hAnsi="Calibri" w:cs="Calibri"/>
        </w:rPr>
      </w:pPr>
      <w:r w:rsidRPr="00A47CAA">
        <w:rPr>
          <w:rFonts w:ascii="Calibri" w:eastAsia="Calibri" w:hAnsi="Calibri" w:cs="Calibri"/>
          <w:color w:val="000000"/>
        </w:rPr>
        <w:t xml:space="preserve">We also completed the </w:t>
      </w:r>
      <w:r>
        <w:rPr>
          <w:rFonts w:ascii="Calibri" w:eastAsia="Calibri" w:hAnsi="Calibri" w:cs="Calibri"/>
          <w:color w:val="000000"/>
        </w:rPr>
        <w:t>3</w:t>
      </w:r>
      <w:r w:rsidRPr="001B0B85">
        <w:rPr>
          <w:rFonts w:ascii="Calibri" w:eastAsia="Calibri" w:hAnsi="Calibri" w:cs="Calibri"/>
          <w:color w:val="000000"/>
          <w:vertAlign w:val="superscript"/>
        </w:rPr>
        <w:t>rd</w:t>
      </w:r>
      <w:r>
        <w:rPr>
          <w:rFonts w:ascii="Calibri" w:eastAsia="Calibri" w:hAnsi="Calibri" w:cs="Calibri"/>
          <w:color w:val="000000"/>
        </w:rPr>
        <w:t xml:space="preserve"> </w:t>
      </w:r>
      <w:r w:rsidRPr="00A47CAA">
        <w:rPr>
          <w:rFonts w:ascii="Calibri" w:eastAsia="Calibri" w:hAnsi="Calibri" w:cs="Calibri"/>
          <w:color w:val="000000"/>
        </w:rPr>
        <w:t xml:space="preserve">episode of Cultivate Creativity featuring artist Jerry Fogg.  </w:t>
      </w:r>
      <w:r w:rsidRPr="00A47CAA">
        <w:rPr>
          <w:rFonts w:ascii="Calibri" w:eastAsia="Calibri" w:hAnsi="Calibri" w:cs="Calibri"/>
        </w:rPr>
        <w:t>Jerry Fogg (Yankton Sioux) uses his art to teach others about the culture of his people. As an artist specializing in mixed media, he uses found objects alongside elements of his creation.</w:t>
      </w:r>
    </w:p>
    <w:p w14:paraId="51E43863" w14:textId="77777777" w:rsidR="00656389" w:rsidRDefault="00656389" w:rsidP="00656389">
      <w:pPr>
        <w:spacing w:after="0" w:line="240" w:lineRule="auto"/>
        <w:rPr>
          <w:rFonts w:ascii="Calibri" w:eastAsia="Calibri" w:hAnsi="Calibri" w:cs="Calibri"/>
        </w:rPr>
      </w:pPr>
      <w:hyperlink r:id="rId39" w:history="1">
        <w:r w:rsidRPr="00107E9A">
          <w:rPr>
            <w:rStyle w:val="Hyperlink"/>
            <w:rFonts w:ascii="Calibri" w:eastAsia="Calibri" w:hAnsi="Calibri" w:cs="Calibri"/>
          </w:rPr>
          <w:t>https://watch.sdpb.org/video/cultivating-creativity-jerry-fogg-akfhyv/</w:t>
        </w:r>
      </w:hyperlink>
      <w:r>
        <w:rPr>
          <w:rFonts w:ascii="Calibri" w:eastAsia="Calibri" w:hAnsi="Calibri" w:cs="Calibri"/>
        </w:rPr>
        <w:t xml:space="preserve"> </w:t>
      </w:r>
    </w:p>
    <w:p w14:paraId="3B540CE6" w14:textId="77777777" w:rsidR="00656389" w:rsidRDefault="00656389" w:rsidP="00656389">
      <w:pPr>
        <w:spacing w:after="0" w:line="240" w:lineRule="auto"/>
        <w:rPr>
          <w:rFonts w:ascii="Calibri" w:eastAsia="Calibri" w:hAnsi="Calibri" w:cs="Calibri"/>
        </w:rPr>
      </w:pPr>
    </w:p>
    <w:p w14:paraId="227FB2B7" w14:textId="77777777" w:rsidR="00656389" w:rsidRPr="00EB7309" w:rsidRDefault="00656389" w:rsidP="00656389">
      <w:pPr>
        <w:spacing w:after="0" w:line="240" w:lineRule="auto"/>
        <w:rPr>
          <w:rFonts w:ascii="Calibri" w:eastAsia="Calibri" w:hAnsi="Calibri" w:cs="Calibri"/>
        </w:rPr>
      </w:pPr>
      <w:r>
        <w:rPr>
          <w:rFonts w:cstheme="minorHAnsi"/>
          <w:color w:val="242424"/>
        </w:rPr>
        <w:t xml:space="preserve">Tales from the Hardwood tells the story of four individuals and how they have impacted South Dakota beyond their involvement in high School Basketball. </w:t>
      </w:r>
      <w:r w:rsidRPr="007F6E07">
        <w:rPr>
          <w:rFonts w:eastAsia="Times New Roman" w:cstheme="minorHAnsi"/>
        </w:rPr>
        <w:t xml:space="preserve">Sully Buttes recently dedicated its court to honor </w:t>
      </w:r>
      <w:r>
        <w:rPr>
          <w:rFonts w:eastAsia="Times New Roman" w:cstheme="minorHAnsi"/>
        </w:rPr>
        <w:t>long-time girls’ basketball coach and football coach</w:t>
      </w:r>
      <w:r w:rsidRPr="007F6E07">
        <w:rPr>
          <w:rFonts w:eastAsia="Times New Roman" w:cstheme="minorHAnsi"/>
        </w:rPr>
        <w:t xml:space="preserve"> Mark </w:t>
      </w:r>
      <w:proofErr w:type="spellStart"/>
      <w:r w:rsidRPr="007F6E07">
        <w:rPr>
          <w:rFonts w:eastAsia="Times New Roman" w:cstheme="minorHAnsi"/>
        </w:rPr>
        <w:t>Senftner</w:t>
      </w:r>
      <w:proofErr w:type="spellEnd"/>
      <w:r w:rsidRPr="007F6E07">
        <w:rPr>
          <w:rFonts w:eastAsia="Times New Roman" w:cstheme="minorHAnsi"/>
        </w:rPr>
        <w:t>. Mark passed away in the Fall of ’22, but his legacy survives today.</w:t>
      </w:r>
      <w:r>
        <w:rPr>
          <w:rFonts w:eastAsia="Times New Roman" w:cstheme="minorHAnsi"/>
        </w:rPr>
        <w:t xml:space="preserve"> </w:t>
      </w:r>
      <w:r w:rsidRPr="007F6E07">
        <w:rPr>
          <w:rFonts w:eastAsia="Times New Roman" w:cstheme="minorHAnsi"/>
        </w:rPr>
        <w:t xml:space="preserve">Yankton’s </w:t>
      </w:r>
      <w:r>
        <w:rPr>
          <w:rFonts w:eastAsia="Times New Roman" w:cstheme="minorHAnsi"/>
        </w:rPr>
        <w:t xml:space="preserve">boys' basketball team has a student manager named Miles </w:t>
      </w:r>
      <w:proofErr w:type="spellStart"/>
      <w:r>
        <w:rPr>
          <w:rFonts w:eastAsia="Times New Roman" w:cstheme="minorHAnsi"/>
        </w:rPr>
        <w:t>Krajewski</w:t>
      </w:r>
      <w:proofErr w:type="spellEnd"/>
      <w:r>
        <w:rPr>
          <w:rFonts w:eastAsia="Times New Roman" w:cstheme="minorHAnsi"/>
        </w:rPr>
        <w:t>, a varsity tennis player, a golfer for the Bucks, and</w:t>
      </w:r>
      <w:r w:rsidRPr="007F6E07">
        <w:rPr>
          <w:rFonts w:eastAsia="Times New Roman" w:cstheme="minorHAnsi"/>
        </w:rPr>
        <w:t xml:space="preserve"> a World Champion badminton player.</w:t>
      </w:r>
      <w:r>
        <w:rPr>
          <w:rFonts w:eastAsia="Times New Roman" w:cstheme="minorHAnsi"/>
        </w:rPr>
        <w:t xml:space="preserve"> Ruth Dreamer coaches </w:t>
      </w:r>
      <w:proofErr w:type="spellStart"/>
      <w:r>
        <w:rPr>
          <w:rFonts w:eastAsia="Times New Roman" w:cstheme="minorHAnsi"/>
        </w:rPr>
        <w:t>Oelrich’s</w:t>
      </w:r>
      <w:proofErr w:type="spellEnd"/>
      <w:r>
        <w:rPr>
          <w:rFonts w:eastAsia="Times New Roman" w:cstheme="minorHAnsi"/>
        </w:rPr>
        <w:t xml:space="preserve"> boys’ basketball team, and it is rare to have a female coach on a varsity boys'</w:t>
      </w:r>
      <w:r w:rsidRPr="007F6E07">
        <w:rPr>
          <w:rFonts w:eastAsia="Times New Roman" w:cstheme="minorHAnsi"/>
        </w:rPr>
        <w:t xml:space="preserve"> basketball team in South Dakota</w:t>
      </w:r>
      <w:r>
        <w:rPr>
          <w:rFonts w:eastAsia="Times New Roman" w:cstheme="minorHAnsi"/>
        </w:rPr>
        <w:t>—only</w:t>
      </w:r>
      <w:r w:rsidRPr="007F6E07">
        <w:rPr>
          <w:rFonts w:eastAsia="Times New Roman" w:cstheme="minorHAnsi"/>
        </w:rPr>
        <w:t xml:space="preserve"> a few others in history. Dreamer also played in Pine Ridge growing up.</w:t>
      </w:r>
      <w:r>
        <w:rPr>
          <w:rFonts w:eastAsia="Times New Roman" w:cstheme="minorHAnsi"/>
        </w:rPr>
        <w:t xml:space="preserve"> </w:t>
      </w:r>
      <w:r w:rsidRPr="007F6E07">
        <w:rPr>
          <w:rFonts w:eastAsia="Times New Roman" w:cstheme="minorHAnsi"/>
        </w:rPr>
        <w:t xml:space="preserve">Josh </w:t>
      </w:r>
      <w:proofErr w:type="spellStart"/>
      <w:r w:rsidRPr="007F6E07">
        <w:rPr>
          <w:rFonts w:eastAsia="Times New Roman" w:cstheme="minorHAnsi"/>
        </w:rPr>
        <w:t>Olthoff</w:t>
      </w:r>
      <w:proofErr w:type="spellEnd"/>
      <w:r w:rsidRPr="007F6E07">
        <w:rPr>
          <w:rFonts w:eastAsia="Times New Roman" w:cstheme="minorHAnsi"/>
        </w:rPr>
        <w:t xml:space="preserve"> of Brandon Valley has a hearing impairment. We’ll profile his journey of becoming a varsity basketball player at the AA level</w:t>
      </w:r>
      <w:r>
        <w:rPr>
          <w:rFonts w:eastAsia="Times New Roman" w:cstheme="minorHAnsi"/>
        </w:rPr>
        <w:t xml:space="preserve"> and</w:t>
      </w:r>
      <w:r w:rsidRPr="007F6E07">
        <w:rPr>
          <w:rFonts w:eastAsia="Times New Roman" w:cstheme="minorHAnsi"/>
        </w:rPr>
        <w:t xml:space="preserve"> some challenges he’s had to overcome.</w:t>
      </w:r>
      <w:r>
        <w:rPr>
          <w:rFonts w:eastAsia="Times New Roman" w:cstheme="minorHAnsi"/>
        </w:rPr>
        <w:t xml:space="preserve">  The program has been viewed over 3000 times on Facebook and was repeated on SDPB TV during the basketball tournaments in March. </w:t>
      </w:r>
    </w:p>
    <w:p w14:paraId="17F7E42F" w14:textId="77777777" w:rsidR="00656389" w:rsidRPr="007F6E07" w:rsidRDefault="00656389" w:rsidP="00656389">
      <w:pPr>
        <w:spacing w:after="0" w:line="240" w:lineRule="auto"/>
        <w:rPr>
          <w:rFonts w:eastAsia="Times New Roman" w:cstheme="minorHAnsi"/>
        </w:rPr>
      </w:pPr>
      <w:hyperlink r:id="rId40" w:history="1">
        <w:r w:rsidRPr="000C4397">
          <w:rPr>
            <w:rStyle w:val="Hyperlink"/>
            <w:rFonts w:eastAsia="Times New Roman" w:cstheme="minorHAnsi"/>
          </w:rPr>
          <w:t>https://watch.sdpb.org/video/tales-from-the-hardwood-5nylmw/</w:t>
        </w:r>
      </w:hyperlink>
    </w:p>
    <w:p w14:paraId="1BF9A06A" w14:textId="77777777" w:rsidR="00656389" w:rsidRPr="00A47CAA" w:rsidRDefault="00656389" w:rsidP="00656389"/>
    <w:p w14:paraId="528BC4F8" w14:textId="77777777" w:rsidR="00656389" w:rsidRDefault="00656389" w:rsidP="00656389">
      <w:pPr>
        <w:pStyle w:val="NormalWeb"/>
        <w:shd w:val="clear" w:color="auto" w:fill="FFFFFF"/>
        <w:spacing w:before="0" w:beforeAutospacing="0" w:after="0" w:afterAutospacing="0"/>
        <w:rPr>
          <w:rFonts w:asciiTheme="minorHAnsi" w:hAnsiTheme="minorHAnsi" w:cstheme="minorHAnsi"/>
          <w:b/>
          <w:bCs/>
          <w:color w:val="242424"/>
          <w:sz w:val="22"/>
          <w:szCs w:val="22"/>
        </w:rPr>
      </w:pPr>
      <w:r>
        <w:rPr>
          <w:rFonts w:asciiTheme="minorHAnsi" w:hAnsiTheme="minorHAnsi" w:cstheme="minorHAnsi"/>
          <w:b/>
          <w:bCs/>
          <w:color w:val="242424"/>
          <w:sz w:val="22"/>
          <w:szCs w:val="22"/>
        </w:rPr>
        <w:lastRenderedPageBreak/>
        <w:t>SDHSAA</w:t>
      </w:r>
    </w:p>
    <w:p w14:paraId="40A38B59" w14:textId="77777777" w:rsidR="00360C29" w:rsidRDefault="00360C29" w:rsidP="00656389">
      <w:pPr>
        <w:pStyle w:val="NormalWeb"/>
        <w:shd w:val="clear" w:color="auto" w:fill="FFFFFF"/>
        <w:spacing w:before="0" w:beforeAutospacing="0" w:after="0" w:afterAutospacing="0"/>
        <w:rPr>
          <w:rFonts w:asciiTheme="minorHAnsi" w:hAnsiTheme="minorHAnsi" w:cstheme="minorHAnsi"/>
          <w:color w:val="242424"/>
          <w:sz w:val="22"/>
          <w:szCs w:val="22"/>
        </w:rPr>
      </w:pPr>
    </w:p>
    <w:p w14:paraId="57103C5A" w14:textId="231D932B"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The one-act play festival was the first event of the month. The photo gallery has been visited 5,290 times since the event. We also published the results of the competition and photos to social media.</w:t>
      </w:r>
    </w:p>
    <w:p w14:paraId="24E835DE"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p>
    <w:p w14:paraId="7B675212"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Gymnastics was the second SDHSAA event for the month, and this year, we again offered four separate live streams of the competition, allowing viewers to watch only the events of interest to them.   This was very successful; the total livestream views were 18,539 times.  Highlights from the gymnastics meet were edited into a two-hour program that will air in March.</w:t>
      </w:r>
    </w:p>
    <w:p w14:paraId="45C4873B"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p>
    <w:p w14:paraId="1F84C4AB" w14:textId="164C9F24"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proofErr w:type="gramStart"/>
      <w:r>
        <w:rPr>
          <w:rFonts w:asciiTheme="minorHAnsi" w:hAnsiTheme="minorHAnsi" w:cstheme="minorHAnsi"/>
          <w:color w:val="242424"/>
          <w:sz w:val="22"/>
          <w:szCs w:val="22"/>
        </w:rPr>
        <w:t>Duel</w:t>
      </w:r>
      <w:proofErr w:type="gramEnd"/>
      <w:r>
        <w:rPr>
          <w:rFonts w:asciiTheme="minorHAnsi" w:hAnsiTheme="minorHAnsi" w:cstheme="minorHAnsi"/>
          <w:color w:val="242424"/>
          <w:sz w:val="22"/>
          <w:szCs w:val="22"/>
        </w:rPr>
        <w:t xml:space="preserve"> Wrestling championships were held on a separate weekend from the individual championships this year.  Four mats at each venue were </w:t>
      </w:r>
      <w:r w:rsidR="0069157F">
        <w:rPr>
          <w:rFonts w:asciiTheme="minorHAnsi" w:hAnsiTheme="minorHAnsi" w:cstheme="minorHAnsi"/>
          <w:color w:val="242424"/>
          <w:sz w:val="22"/>
          <w:szCs w:val="22"/>
        </w:rPr>
        <w:t>live streamed</w:t>
      </w:r>
      <w:r>
        <w:rPr>
          <w:rFonts w:asciiTheme="minorHAnsi" w:hAnsiTheme="minorHAnsi" w:cstheme="minorHAnsi"/>
          <w:color w:val="242424"/>
          <w:sz w:val="22"/>
          <w:szCs w:val="22"/>
        </w:rPr>
        <w:t xml:space="preserve"> on YouTube. These streams, including the live streams of all eight mats at the individual championships, have been viewed over 300,000 times on YouTube since the completion of the three tournaments.  The championship rounds of class B, A duels and Class B, A individuals were also broadcast on SDPB-TV and streamed to YouTube and SD.net.  9975 viewers tuned in to sd.net for the championships, and the three finals have been viewed 15,000 times on YouTube.   </w:t>
      </w:r>
    </w:p>
    <w:p w14:paraId="43798C9E"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p>
    <w:p w14:paraId="29146197"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 xml:space="preserve">The two basketball weekends are the crew's favorite, bringing a massive audience to SDPB.  For Girl's Basketball weekend, 128,405 people watched on sd.net, and for the Boys’ Basketball weekend, were 114,531 viewers on sd.net, and all 72 games from the two weekends have been viewed on YouTube 452,300 times so far.  </w:t>
      </w:r>
    </w:p>
    <w:p w14:paraId="0DF0AFAE"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p>
    <w:p w14:paraId="6590672C" w14:textId="77777777" w:rsidR="00656389" w:rsidRDefault="00656389" w:rsidP="00656389">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 xml:space="preserve">During boys' basketball weekend, the SDHSAA Visual Arts conference was held, and SDPB was there to take pictures, tell stories, and capture all the event images.  The entertainment team was also at the State Debate competition the first weekend in March, and the last week in March, we live-streamed the All-State Band Grand Concert. We were at the first state-sanctioned art wars competition to tell the story behind this unique SDHSAA state event. </w:t>
      </w:r>
    </w:p>
    <w:p w14:paraId="6FD2EF54" w14:textId="77777777" w:rsidR="00656389" w:rsidRDefault="00656389" w:rsidP="00656389">
      <w:pPr>
        <w:spacing w:before="100" w:beforeAutospacing="1" w:after="100" w:afterAutospacing="1" w:line="240" w:lineRule="auto"/>
        <w:rPr>
          <w:rFonts w:cstheme="minorHAnsi"/>
          <w:color w:val="242424"/>
        </w:rPr>
      </w:pPr>
      <w:r>
        <w:rPr>
          <w:rFonts w:cstheme="minorHAnsi"/>
          <w:color w:val="242424"/>
        </w:rPr>
        <w:t xml:space="preserve">SDPB's social media presence leading up to the events, during, and after the events take viewers beyond the broadcast with stories and interaction with South Dakota athletes.   Twenty-two blogs and stories were written and produced during wrestling and gymnastics weekends.  These stories included results and team previews but also highlighted the stories behind some of these athletes.  We told the story of gymnastics stand-out Sadie Johnson from Estelline/Hendricks, wrestling champions Giada </w:t>
      </w:r>
      <w:proofErr w:type="spellStart"/>
      <w:r>
        <w:rPr>
          <w:rFonts w:cstheme="minorHAnsi"/>
          <w:color w:val="242424"/>
        </w:rPr>
        <w:t>Scherich</w:t>
      </w:r>
      <w:proofErr w:type="spellEnd"/>
      <w:r>
        <w:rPr>
          <w:rFonts w:cstheme="minorHAnsi"/>
          <w:color w:val="242424"/>
        </w:rPr>
        <w:t xml:space="preserve"> from Lakota Tech, Johanna </w:t>
      </w:r>
      <w:proofErr w:type="spellStart"/>
      <w:r>
        <w:rPr>
          <w:rFonts w:cstheme="minorHAnsi"/>
          <w:color w:val="242424"/>
        </w:rPr>
        <w:t>Steinlict</w:t>
      </w:r>
      <w:proofErr w:type="spellEnd"/>
      <w:r>
        <w:rPr>
          <w:rFonts w:cstheme="minorHAnsi"/>
          <w:color w:val="242424"/>
        </w:rPr>
        <w:t xml:space="preserve"> from Brookings, and Navarro </w:t>
      </w:r>
      <w:proofErr w:type="spellStart"/>
      <w:r>
        <w:rPr>
          <w:rFonts w:cstheme="minorHAnsi"/>
          <w:color w:val="242424"/>
        </w:rPr>
        <w:t>Schunke</w:t>
      </w:r>
      <w:proofErr w:type="spellEnd"/>
      <w:r>
        <w:rPr>
          <w:rFonts w:cstheme="minorHAnsi"/>
          <w:color w:val="242424"/>
        </w:rPr>
        <w:t xml:space="preserve"> from Brandon Valley.  </w:t>
      </w:r>
    </w:p>
    <w:p w14:paraId="0A345C62" w14:textId="77777777" w:rsidR="00656389" w:rsidRDefault="00656389" w:rsidP="00656389">
      <w:pPr>
        <w:spacing w:before="100" w:beforeAutospacing="1" w:after="100" w:afterAutospacing="1" w:line="240" w:lineRule="auto"/>
        <w:rPr>
          <w:rFonts w:cstheme="minorHAnsi"/>
          <w:color w:val="242424"/>
        </w:rPr>
      </w:pPr>
      <w:r>
        <w:rPr>
          <w:rFonts w:cstheme="minorHAnsi"/>
          <w:color w:val="242424"/>
        </w:rPr>
        <w:t xml:space="preserve">We also produced several videos that gave a fun perspective to these events.  Last fall, we asked players from the state football championships who would win the Super Bowl and released this video leading up to the big game. We also asked gymnasts to identify famous Olympic gymnasts, and only one girl knew who Mary Lou Retton was, but they knew most of the other great gymnasts from the past 30 years. We also asked wrestlers who their favorite wrestler is. Some kids opted for college greats, others from WWE standouts, but one young lady praised her cousin who passed away, and she is now carrying on her cousin's legacy in girls wrestling.  We also produced two videos highlighting the outstanding performances at gymnastics and wrestling and a feature story on one of the Vermillion High School gymnastic assistant coaches, a German exchange student at USD who teaches the team the German language as he coaches.  These stories have been viewed a total of 66,000 times on Facebook.  The interaction on SDPB’s X page has 15,000 impressions from these video stories.  </w:t>
      </w:r>
    </w:p>
    <w:p w14:paraId="0992DE9A" w14:textId="77777777" w:rsidR="00360C29" w:rsidRDefault="00360C29" w:rsidP="00656389">
      <w:pPr>
        <w:spacing w:after="0" w:line="240" w:lineRule="auto"/>
        <w:rPr>
          <w:rFonts w:cstheme="minorHAnsi"/>
          <w:color w:val="242424"/>
        </w:rPr>
      </w:pPr>
    </w:p>
    <w:p w14:paraId="588F546B" w14:textId="77777777" w:rsidR="00360C29" w:rsidRDefault="00360C29" w:rsidP="00656389">
      <w:pPr>
        <w:spacing w:after="0" w:line="240" w:lineRule="auto"/>
        <w:rPr>
          <w:rFonts w:cstheme="minorHAnsi"/>
          <w:color w:val="242424"/>
        </w:rPr>
      </w:pPr>
    </w:p>
    <w:p w14:paraId="15C8E09D" w14:textId="62725E0F" w:rsidR="00656389" w:rsidRDefault="00656389" w:rsidP="00656389">
      <w:pPr>
        <w:spacing w:after="0" w:line="240" w:lineRule="auto"/>
        <w:rPr>
          <w:rFonts w:cstheme="minorHAnsi"/>
          <w:color w:val="242424"/>
        </w:rPr>
      </w:pPr>
      <w:r>
        <w:rPr>
          <w:rFonts w:cstheme="minorHAnsi"/>
          <w:color w:val="242424"/>
        </w:rPr>
        <w:lastRenderedPageBreak/>
        <w:t xml:space="preserve">During the two weeks of Girls' and Boys' basketball, we continued to ask questions of fans, players, and coaches.  We asked about their favorite pregame snack, movie on Oscar weekend, and all-state band. We asked students to name a famous band in a picture; everyone identified Green Day, some recognized the Beatles, and no one knew the Eagles by their photo. The Entertainment team produced great stories highlighting retiring coaches, sibling teammates, coaches &amp; their team's philosophy, student managers with heart, players overcoming challenges, and team mascots. The Entertainment group captured the overall spirit of Basketball in South Dakota; during the six basketball tournaments, the team produced 38 stories, both written and video packages. These stories have been commented on, liked, and shared over 9,000 times on Facebook, and the 17 video stories and clips have been viewed 223,000 times on Facebook.  </w:t>
      </w:r>
    </w:p>
    <w:p w14:paraId="43CD8524" w14:textId="77777777" w:rsidR="00360C29" w:rsidRDefault="00360C29" w:rsidP="00656389">
      <w:pPr>
        <w:spacing w:after="0" w:line="240" w:lineRule="auto"/>
        <w:rPr>
          <w:rFonts w:cstheme="minorHAnsi"/>
          <w:color w:val="242424"/>
        </w:rPr>
      </w:pPr>
    </w:p>
    <w:p w14:paraId="565DA5AD" w14:textId="77777777" w:rsidR="00656389" w:rsidRDefault="00656389" w:rsidP="00656389">
      <w:pPr>
        <w:spacing w:after="0" w:line="240" w:lineRule="auto"/>
        <w:rPr>
          <w:rFonts w:cstheme="minorHAnsi"/>
          <w:color w:val="242424"/>
        </w:rPr>
      </w:pPr>
      <w:hyperlink r:id="rId41" w:history="1">
        <w:r w:rsidRPr="009A6447">
          <w:rPr>
            <w:rStyle w:val="Hyperlink"/>
            <w:rFonts w:cstheme="minorHAnsi"/>
          </w:rPr>
          <w:t>https://www.youtube.com/watch?v=u5h_sdtwp0k</w:t>
        </w:r>
      </w:hyperlink>
    </w:p>
    <w:p w14:paraId="61A9B1FE" w14:textId="77777777" w:rsidR="00656389" w:rsidRDefault="00656389" w:rsidP="00656389">
      <w:pPr>
        <w:spacing w:after="0" w:line="240" w:lineRule="auto"/>
        <w:rPr>
          <w:rFonts w:cstheme="minorHAnsi"/>
          <w:color w:val="242424"/>
        </w:rPr>
      </w:pPr>
      <w:hyperlink r:id="rId42" w:history="1">
        <w:r w:rsidRPr="009A6447">
          <w:rPr>
            <w:rStyle w:val="Hyperlink"/>
            <w:rFonts w:cstheme="minorHAnsi"/>
          </w:rPr>
          <w:t>https://www.youtube.com/watch?v=-uTQy3tLYDo</w:t>
        </w:r>
      </w:hyperlink>
    </w:p>
    <w:p w14:paraId="461E3670" w14:textId="77777777" w:rsidR="00656389" w:rsidRDefault="00656389" w:rsidP="00656389">
      <w:pPr>
        <w:spacing w:after="0" w:line="240" w:lineRule="auto"/>
        <w:rPr>
          <w:rFonts w:cstheme="minorHAnsi"/>
          <w:color w:val="242424"/>
        </w:rPr>
      </w:pPr>
      <w:hyperlink r:id="rId43" w:history="1">
        <w:r w:rsidRPr="009A6447">
          <w:rPr>
            <w:rStyle w:val="Hyperlink"/>
            <w:rFonts w:cstheme="minorHAnsi"/>
          </w:rPr>
          <w:t>https://www.youtube.com/watch?v=bRBKyZAz6Q8</w:t>
        </w:r>
      </w:hyperlink>
    </w:p>
    <w:p w14:paraId="101B4660" w14:textId="77777777" w:rsidR="00656389" w:rsidRDefault="00656389" w:rsidP="00656389">
      <w:pPr>
        <w:spacing w:after="0" w:line="240" w:lineRule="auto"/>
        <w:rPr>
          <w:rFonts w:cstheme="minorHAnsi"/>
          <w:color w:val="242424"/>
        </w:rPr>
      </w:pPr>
      <w:hyperlink r:id="rId44" w:history="1">
        <w:r w:rsidRPr="009A6447">
          <w:rPr>
            <w:rStyle w:val="Hyperlink"/>
            <w:rFonts w:cstheme="minorHAnsi"/>
          </w:rPr>
          <w:t>https://www.youtube.com/watch?v=Ox4-F3klhQU</w:t>
        </w:r>
      </w:hyperlink>
    </w:p>
    <w:p w14:paraId="016782A2" w14:textId="77777777" w:rsidR="00656389" w:rsidRDefault="00656389" w:rsidP="00656389">
      <w:pPr>
        <w:spacing w:after="0" w:line="240" w:lineRule="auto"/>
        <w:rPr>
          <w:rFonts w:cstheme="minorHAnsi"/>
          <w:color w:val="242424"/>
        </w:rPr>
      </w:pPr>
      <w:hyperlink r:id="rId45" w:history="1">
        <w:r w:rsidRPr="009A6447">
          <w:rPr>
            <w:rStyle w:val="Hyperlink"/>
            <w:rFonts w:cstheme="minorHAnsi"/>
          </w:rPr>
          <w:t>https://www.youtube.com/watch?v=TidgMD7smOo</w:t>
        </w:r>
      </w:hyperlink>
    </w:p>
    <w:p w14:paraId="7B0B2557" w14:textId="77777777" w:rsidR="00656389" w:rsidRDefault="00656389" w:rsidP="00656389">
      <w:pPr>
        <w:spacing w:after="0" w:line="240" w:lineRule="auto"/>
        <w:rPr>
          <w:rFonts w:cstheme="minorHAnsi"/>
          <w:color w:val="242424"/>
        </w:rPr>
      </w:pPr>
      <w:hyperlink r:id="rId46" w:history="1">
        <w:r w:rsidRPr="009A6447">
          <w:rPr>
            <w:rStyle w:val="Hyperlink"/>
            <w:rFonts w:cstheme="minorHAnsi"/>
          </w:rPr>
          <w:t>https://www.youtube.com/watch?v=4wmUw0IpjsY</w:t>
        </w:r>
      </w:hyperlink>
    </w:p>
    <w:p w14:paraId="75A4660D" w14:textId="77777777" w:rsidR="00656389" w:rsidRDefault="00656389" w:rsidP="00656389">
      <w:pPr>
        <w:spacing w:after="0" w:line="240" w:lineRule="auto"/>
        <w:rPr>
          <w:rFonts w:cstheme="minorHAnsi"/>
          <w:color w:val="242424"/>
        </w:rPr>
      </w:pPr>
      <w:hyperlink r:id="rId47" w:history="1">
        <w:r w:rsidRPr="009A6447">
          <w:rPr>
            <w:rStyle w:val="Hyperlink"/>
            <w:rFonts w:cstheme="minorHAnsi"/>
          </w:rPr>
          <w:t>https://www.youtube.com/watch?v=JCVYrb-RgIQ</w:t>
        </w:r>
      </w:hyperlink>
    </w:p>
    <w:p w14:paraId="3EEBF83C" w14:textId="77777777" w:rsidR="00656389" w:rsidRDefault="00656389" w:rsidP="00656389">
      <w:pPr>
        <w:spacing w:after="0" w:line="240" w:lineRule="auto"/>
        <w:rPr>
          <w:rFonts w:cstheme="minorHAnsi"/>
          <w:color w:val="242424"/>
        </w:rPr>
      </w:pPr>
      <w:hyperlink r:id="rId48" w:history="1">
        <w:r w:rsidRPr="009A6447">
          <w:rPr>
            <w:rStyle w:val="Hyperlink"/>
            <w:rFonts w:cstheme="minorHAnsi"/>
          </w:rPr>
          <w:t>https://www.youtube.com/watch?v=V6ElnJgE8WE</w:t>
        </w:r>
      </w:hyperlink>
    </w:p>
    <w:p w14:paraId="7D9EE4D8" w14:textId="77777777" w:rsidR="00656389" w:rsidRDefault="00656389" w:rsidP="00656389">
      <w:pPr>
        <w:spacing w:after="0" w:line="240" w:lineRule="auto"/>
        <w:rPr>
          <w:rFonts w:cstheme="minorHAnsi"/>
          <w:color w:val="242424"/>
        </w:rPr>
      </w:pPr>
      <w:hyperlink r:id="rId49" w:history="1">
        <w:r w:rsidRPr="009A6447">
          <w:rPr>
            <w:rStyle w:val="Hyperlink"/>
            <w:rFonts w:cstheme="minorHAnsi"/>
          </w:rPr>
          <w:t>https://www.youtube.com/watch?v=o8rQQHJ8bis</w:t>
        </w:r>
      </w:hyperlink>
    </w:p>
    <w:p w14:paraId="53BE2482" w14:textId="77777777" w:rsidR="00656389" w:rsidRDefault="00656389" w:rsidP="00656389">
      <w:pPr>
        <w:spacing w:after="0" w:line="240" w:lineRule="auto"/>
        <w:rPr>
          <w:rFonts w:cstheme="minorHAnsi"/>
          <w:color w:val="242424"/>
        </w:rPr>
      </w:pPr>
      <w:hyperlink r:id="rId50" w:history="1">
        <w:r w:rsidRPr="009A6447">
          <w:rPr>
            <w:rStyle w:val="Hyperlink"/>
            <w:rFonts w:cstheme="minorHAnsi"/>
          </w:rPr>
          <w:t>https://www.youtube.com/watch?v=iaGXp9dgIEU</w:t>
        </w:r>
      </w:hyperlink>
    </w:p>
    <w:p w14:paraId="408B7AC0" w14:textId="77777777" w:rsidR="00656389" w:rsidRDefault="00656389" w:rsidP="00656389">
      <w:pPr>
        <w:spacing w:after="0" w:line="240" w:lineRule="auto"/>
        <w:rPr>
          <w:rFonts w:cstheme="minorHAnsi"/>
          <w:color w:val="242424"/>
        </w:rPr>
      </w:pPr>
    </w:p>
    <w:p w14:paraId="41F0E454" w14:textId="77777777" w:rsidR="00656389" w:rsidRDefault="00656389" w:rsidP="00656389">
      <w:pPr>
        <w:spacing w:before="100" w:beforeAutospacing="1" w:after="100" w:afterAutospacing="1" w:line="240" w:lineRule="auto"/>
        <w:rPr>
          <w:rFonts w:cstheme="minorHAnsi"/>
          <w:color w:val="242424"/>
        </w:rPr>
      </w:pPr>
    </w:p>
    <w:p w14:paraId="5174366B" w14:textId="77777777" w:rsidR="00656389" w:rsidRDefault="00656389" w:rsidP="00656389"/>
    <w:p w14:paraId="5D48C92C" w14:textId="77777777" w:rsidR="00656389" w:rsidRDefault="00656389" w:rsidP="00656389">
      <w:pPr>
        <w:ind w:firstLine="720"/>
      </w:pPr>
    </w:p>
    <w:p w14:paraId="44EF8C5A" w14:textId="77777777" w:rsidR="00656389" w:rsidRDefault="00656389" w:rsidP="00656389">
      <w:pPr>
        <w:ind w:firstLine="720"/>
      </w:pPr>
    </w:p>
    <w:p w14:paraId="2CD0852A" w14:textId="77777777" w:rsidR="00656389" w:rsidRDefault="00656389" w:rsidP="00656389">
      <w:pPr>
        <w:ind w:firstLine="720"/>
      </w:pPr>
    </w:p>
    <w:p w14:paraId="20B24534" w14:textId="77777777" w:rsidR="00656389" w:rsidRDefault="00656389" w:rsidP="00656389">
      <w:pPr>
        <w:ind w:firstLine="720"/>
      </w:pPr>
    </w:p>
    <w:p w14:paraId="41632CB9" w14:textId="77777777" w:rsidR="00656389" w:rsidRDefault="00656389" w:rsidP="00656389">
      <w:pPr>
        <w:ind w:firstLine="720"/>
      </w:pPr>
    </w:p>
    <w:p w14:paraId="62957E68" w14:textId="77777777" w:rsidR="00656389" w:rsidRDefault="00656389" w:rsidP="00656389">
      <w:pPr>
        <w:ind w:firstLine="720"/>
      </w:pPr>
    </w:p>
    <w:p w14:paraId="77558408" w14:textId="77777777" w:rsidR="00656389" w:rsidRDefault="00656389" w:rsidP="00656389">
      <w:pPr>
        <w:ind w:firstLine="720"/>
      </w:pPr>
    </w:p>
    <w:p w14:paraId="5805D5B7" w14:textId="77777777" w:rsidR="00656389" w:rsidRDefault="00656389" w:rsidP="00656389">
      <w:pPr>
        <w:ind w:firstLine="720"/>
      </w:pPr>
    </w:p>
    <w:p w14:paraId="4B3B4C35" w14:textId="77777777" w:rsidR="00656389" w:rsidRDefault="00656389" w:rsidP="00656389">
      <w:pPr>
        <w:ind w:firstLine="720"/>
      </w:pPr>
    </w:p>
    <w:p w14:paraId="1579093D" w14:textId="77777777" w:rsidR="00656389" w:rsidRDefault="00656389" w:rsidP="00656389">
      <w:pPr>
        <w:ind w:firstLine="720"/>
      </w:pPr>
    </w:p>
    <w:p w14:paraId="1E0A7222" w14:textId="77777777" w:rsidR="00656389" w:rsidRDefault="00656389" w:rsidP="00656389">
      <w:pPr>
        <w:ind w:firstLine="720"/>
      </w:pPr>
    </w:p>
    <w:p w14:paraId="6F28976D" w14:textId="77777777" w:rsidR="00656389" w:rsidRDefault="00656389" w:rsidP="00656389">
      <w:pPr>
        <w:ind w:firstLine="720"/>
      </w:pPr>
    </w:p>
    <w:p w14:paraId="357D8939" w14:textId="77777777" w:rsidR="00656389" w:rsidRDefault="00656389" w:rsidP="00656389">
      <w:pPr>
        <w:ind w:firstLine="720"/>
      </w:pPr>
    </w:p>
    <w:p w14:paraId="015580FB" w14:textId="77777777" w:rsidR="00656389" w:rsidRDefault="00656389" w:rsidP="00656389">
      <w:pPr>
        <w:ind w:firstLine="720"/>
      </w:pPr>
    </w:p>
    <w:p w14:paraId="372F7DDE" w14:textId="77777777" w:rsidR="00656389" w:rsidRDefault="00656389" w:rsidP="00EE18F7"/>
    <w:p w14:paraId="1CDFCBCA" w14:textId="77777777" w:rsidR="00656389" w:rsidRDefault="00656389" w:rsidP="00656389">
      <w:pPr>
        <w:rPr>
          <w:b/>
          <w:bCs/>
          <w:sz w:val="32"/>
          <w:szCs w:val="32"/>
          <w:u w:val="single"/>
        </w:rPr>
      </w:pPr>
      <w:r w:rsidRPr="00802497">
        <w:rPr>
          <w:b/>
          <w:bCs/>
          <w:sz w:val="32"/>
          <w:szCs w:val="32"/>
          <w:u w:val="single"/>
        </w:rPr>
        <w:lastRenderedPageBreak/>
        <w:t xml:space="preserve">SDPB </w:t>
      </w:r>
      <w:r w:rsidRPr="00C91665">
        <w:rPr>
          <w:b/>
          <w:bCs/>
          <w:sz w:val="32"/>
          <w:szCs w:val="32"/>
          <w:highlight w:val="yellow"/>
          <w:u w:val="single"/>
        </w:rPr>
        <w:t>Digital</w:t>
      </w:r>
      <w:r w:rsidRPr="00802497">
        <w:rPr>
          <w:b/>
          <w:bCs/>
          <w:sz w:val="32"/>
          <w:szCs w:val="32"/>
          <w:u w:val="single"/>
        </w:rPr>
        <w:t xml:space="preserve"> ET Board Report</w:t>
      </w:r>
    </w:p>
    <w:p w14:paraId="5099D8E7" w14:textId="77777777" w:rsidR="00656389" w:rsidRDefault="00656389" w:rsidP="00656389">
      <w:r>
        <w:t xml:space="preserve">SDPB has continued to maintain momentum in growing our digital audience through the second half of 2023. </w:t>
      </w:r>
    </w:p>
    <w:p w14:paraId="3922F710" w14:textId="77777777" w:rsidR="00656389" w:rsidRPr="00B20E3C" w:rsidRDefault="00656389" w:rsidP="00656389">
      <w:pPr>
        <w:rPr>
          <w:b/>
          <w:bCs/>
          <w:sz w:val="28"/>
          <w:szCs w:val="28"/>
        </w:rPr>
      </w:pPr>
      <w:r w:rsidRPr="00B20E3C">
        <w:rPr>
          <w:b/>
          <w:bCs/>
          <w:sz w:val="28"/>
          <w:szCs w:val="28"/>
        </w:rPr>
        <w:t>Website:</w:t>
      </w:r>
    </w:p>
    <w:p w14:paraId="0D6CFA94" w14:textId="77777777" w:rsidR="00656389" w:rsidRDefault="00656389" w:rsidP="00656389">
      <w:r>
        <w:t xml:space="preserve">The period of November 1, </w:t>
      </w:r>
      <w:proofErr w:type="gramStart"/>
      <w:r>
        <w:t>2023</w:t>
      </w:r>
      <w:proofErr w:type="gramEnd"/>
      <w:r>
        <w:t xml:space="preserve"> through March 18, 2024 saw the SDPB website host 3,594,813 views from 850,631 users.  This represents an increase of 10.4% in page views and 31.8% in website users over the same period last year.</w:t>
      </w:r>
    </w:p>
    <w:p w14:paraId="28D5CA79" w14:textId="77777777" w:rsidR="00656389" w:rsidRDefault="00656389" w:rsidP="00656389">
      <w:r>
        <w:t xml:space="preserve">This period covers the core of our High School Activities season and includes our coverage of Football, Volleyball, Wrestling, and Basketball. </w:t>
      </w:r>
    </w:p>
    <w:p w14:paraId="2CC53B1B" w14:textId="77777777" w:rsidR="00656389" w:rsidRDefault="00656389" w:rsidP="00656389">
      <w:r>
        <w:rPr>
          <w:noProof/>
        </w:rPr>
        <mc:AlternateContent>
          <mc:Choice Requires="wps">
            <w:drawing>
              <wp:anchor distT="0" distB="0" distL="114300" distR="114300" simplePos="0" relativeHeight="251674624" behindDoc="0" locked="0" layoutInCell="1" allowOverlap="1" wp14:anchorId="66DEF85F" wp14:editId="12EB53D1">
                <wp:simplePos x="0" y="0"/>
                <wp:positionH relativeFrom="column">
                  <wp:posOffset>2087880</wp:posOffset>
                </wp:positionH>
                <wp:positionV relativeFrom="paragraph">
                  <wp:posOffset>386715</wp:posOffset>
                </wp:positionV>
                <wp:extent cx="1135380" cy="396240"/>
                <wp:effectExtent l="0" t="0" r="26670" b="22860"/>
                <wp:wrapNone/>
                <wp:docPr id="27" name="Text Box 27"/>
                <wp:cNvGraphicFramePr/>
                <a:graphic xmlns:a="http://schemas.openxmlformats.org/drawingml/2006/main">
                  <a:graphicData uri="http://schemas.microsoft.com/office/word/2010/wordprocessingShape">
                    <wps:wsp>
                      <wps:cNvSpPr txBox="1"/>
                      <wps:spPr>
                        <a:xfrm>
                          <a:off x="0" y="0"/>
                          <a:ext cx="1135380" cy="396240"/>
                        </a:xfrm>
                        <a:prstGeom prst="rect">
                          <a:avLst/>
                        </a:prstGeom>
                        <a:solidFill>
                          <a:schemeClr val="lt1"/>
                        </a:solidFill>
                        <a:ln w="6350">
                          <a:solidFill>
                            <a:prstClr val="black"/>
                          </a:solidFill>
                        </a:ln>
                      </wps:spPr>
                      <wps:txbx>
                        <w:txbxContent>
                          <w:p w14:paraId="7A681CE8"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10.3%</w:t>
                            </w:r>
                            <w:r w:rsidRPr="00B20E3C">
                              <w:rPr>
                                <w:b/>
                                <w:bCs/>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EF85F" id="_x0000_t202" coordsize="21600,21600" o:spt="202" path="m,l,21600r21600,l21600,xe">
                <v:stroke joinstyle="miter"/>
                <v:path gradientshapeok="t" o:connecttype="rect"/>
              </v:shapetype>
              <v:shape id="Text Box 27" o:spid="_x0000_s1026" type="#_x0000_t202" style="position:absolute;margin-left:164.4pt;margin-top:30.45pt;width:89.4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" fillcolor="white [3201]" strokeweight=".5pt">
                <v:textbox>
                  <w:txbxContent>
                    <w:p w14:paraId="7A681CE8"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10.3%</w:t>
                      </w:r>
                      <w:r w:rsidRPr="00B20E3C">
                        <w:rPr>
                          <w:b/>
                          <w:bCs/>
                          <w:color w:val="00B050"/>
                          <w:sz w:val="44"/>
                          <w:szCs w:val="44"/>
                        </w:rPr>
                        <w: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8FB43B4" wp14:editId="0A6134E0">
                <wp:simplePos x="0" y="0"/>
                <wp:positionH relativeFrom="column">
                  <wp:posOffset>3611880</wp:posOffset>
                </wp:positionH>
                <wp:positionV relativeFrom="paragraph">
                  <wp:posOffset>1011555</wp:posOffset>
                </wp:positionV>
                <wp:extent cx="1104900" cy="426720"/>
                <wp:effectExtent l="0" t="0" r="19050" b="11430"/>
                <wp:wrapNone/>
                <wp:docPr id="28" name="Text Box 28"/>
                <wp:cNvGraphicFramePr/>
                <a:graphic xmlns:a="http://schemas.openxmlformats.org/drawingml/2006/main">
                  <a:graphicData uri="http://schemas.microsoft.com/office/word/2010/wordprocessingShape">
                    <wps:wsp>
                      <wps:cNvSpPr txBox="1"/>
                      <wps:spPr>
                        <a:xfrm>
                          <a:off x="0" y="0"/>
                          <a:ext cx="1104900" cy="426720"/>
                        </a:xfrm>
                        <a:prstGeom prst="rect">
                          <a:avLst/>
                        </a:prstGeom>
                        <a:solidFill>
                          <a:sysClr val="window" lastClr="FFFFFF"/>
                        </a:solidFill>
                        <a:ln w="6350">
                          <a:solidFill>
                            <a:prstClr val="black"/>
                          </a:solidFill>
                        </a:ln>
                      </wps:spPr>
                      <wps:txbx>
                        <w:txbxContent>
                          <w:p w14:paraId="7099842B"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31.8%</w:t>
                            </w:r>
                            <w:r w:rsidRPr="00B20E3C">
                              <w:rPr>
                                <w:b/>
                                <w:bCs/>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43B4" id="Text Box 28" o:spid="_x0000_s1027" type="#_x0000_t202" style="position:absolute;margin-left:284.4pt;margin-top:79.65pt;width:87pt;height:3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" fillcolor="window" strokeweight=".5pt">
                <v:textbox>
                  <w:txbxContent>
                    <w:p w14:paraId="7099842B"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31.8%</w:t>
                      </w:r>
                      <w:r w:rsidRPr="00B20E3C">
                        <w:rPr>
                          <w:b/>
                          <w:bCs/>
                          <w:color w:val="00B050"/>
                          <w:sz w:val="44"/>
                          <w:szCs w:val="44"/>
                        </w:rPr>
                        <w:t>%</w:t>
                      </w:r>
                    </w:p>
                  </w:txbxContent>
                </v:textbox>
              </v:shape>
            </w:pict>
          </mc:Fallback>
        </mc:AlternateContent>
      </w:r>
      <w:r>
        <w:rPr>
          <w:noProof/>
        </w:rPr>
        <w:drawing>
          <wp:inline distT="0" distB="0" distL="0" distR="0" wp14:anchorId="4E3618BE" wp14:editId="0C6000AD">
            <wp:extent cx="4572000" cy="2743200"/>
            <wp:effectExtent l="0" t="0" r="0" b="0"/>
            <wp:docPr id="30" name="Chart 30">
              <a:extLst xmlns:a="http://schemas.openxmlformats.org/drawingml/2006/main">
                <a:ext uri="{FF2B5EF4-FFF2-40B4-BE49-F238E27FC236}">
                  <a16:creationId xmlns:a16="http://schemas.microsoft.com/office/drawing/2014/main" id="{5F96A8BB-5B7F-89B3-E6F0-2A3CB85F3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7948A9" w14:textId="77777777" w:rsidR="00656389" w:rsidRPr="00B20E3C" w:rsidRDefault="00656389" w:rsidP="00656389">
      <w:pPr>
        <w:rPr>
          <w:b/>
          <w:bCs/>
        </w:rPr>
      </w:pPr>
      <w:r w:rsidRPr="00742D69">
        <w:rPr>
          <w:b/>
          <w:bCs/>
          <w:highlight w:val="lightGray"/>
        </w:rPr>
        <w:t>Website Highlight: Live TV on SDPB’s website</w:t>
      </w:r>
    </w:p>
    <w:p w14:paraId="38E54AAB" w14:textId="77777777" w:rsidR="00656389" w:rsidRDefault="00656389" w:rsidP="00656389">
      <w:r>
        <w:t>Each of SDPB’s 4 broadcast channels (1-Main, 2-World, 3-Create, 4-Kids24) are also available as a livestream from our website.  Over the last year, we have seen an impressive increase in users for those pages.</w:t>
      </w:r>
    </w:p>
    <w:p w14:paraId="4F6E62B4" w14:textId="77777777" w:rsidR="00656389" w:rsidRDefault="00656389" w:rsidP="00656389">
      <w:r>
        <w:t xml:space="preserve">From November 1, </w:t>
      </w:r>
      <w:proofErr w:type="gramStart"/>
      <w:r>
        <w:t>2023</w:t>
      </w:r>
      <w:proofErr w:type="gramEnd"/>
      <w:r>
        <w:t xml:space="preserve"> through March 18, 2024, our television streams hosted on the SDPB website had 101,942 users. In the same period the previous year, the total number of users was 84,683.  This represents an increase of 20.4%.</w:t>
      </w:r>
    </w:p>
    <w:p w14:paraId="58CD7266" w14:textId="77777777" w:rsidR="00656389" w:rsidRDefault="00656389" w:rsidP="00656389">
      <w:r>
        <w:rPr>
          <w:noProof/>
        </w:rPr>
        <w:lastRenderedPageBreak/>
        <mc:AlternateContent>
          <mc:Choice Requires="wps">
            <w:drawing>
              <wp:anchor distT="0" distB="0" distL="114300" distR="114300" simplePos="0" relativeHeight="251676672" behindDoc="0" locked="0" layoutInCell="1" allowOverlap="1" wp14:anchorId="5A06A38B" wp14:editId="4BBCFC43">
                <wp:simplePos x="0" y="0"/>
                <wp:positionH relativeFrom="column">
                  <wp:posOffset>4480560</wp:posOffset>
                </wp:positionH>
                <wp:positionV relativeFrom="paragraph">
                  <wp:posOffset>586105</wp:posOffset>
                </wp:positionV>
                <wp:extent cx="1104900" cy="426720"/>
                <wp:effectExtent l="0" t="0" r="19050" b="11430"/>
                <wp:wrapNone/>
                <wp:docPr id="29" name="Text Box 29"/>
                <wp:cNvGraphicFramePr/>
                <a:graphic xmlns:a="http://schemas.openxmlformats.org/drawingml/2006/main">
                  <a:graphicData uri="http://schemas.microsoft.com/office/word/2010/wordprocessingShape">
                    <wps:wsp>
                      <wps:cNvSpPr txBox="1"/>
                      <wps:spPr>
                        <a:xfrm>
                          <a:off x="0" y="0"/>
                          <a:ext cx="1104900" cy="426720"/>
                        </a:xfrm>
                        <a:prstGeom prst="rect">
                          <a:avLst/>
                        </a:prstGeom>
                        <a:solidFill>
                          <a:sysClr val="window" lastClr="FFFFFF"/>
                        </a:solidFill>
                        <a:ln w="6350">
                          <a:solidFill>
                            <a:prstClr val="black"/>
                          </a:solidFill>
                        </a:ln>
                      </wps:spPr>
                      <wps:txbx>
                        <w:txbxContent>
                          <w:p w14:paraId="0D475544"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20.4%</w:t>
                            </w:r>
                            <w:r w:rsidRPr="00B20E3C">
                              <w:rPr>
                                <w:b/>
                                <w:bCs/>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A38B" id="Text Box 29" o:spid="_x0000_s1028" type="#_x0000_t202" style="position:absolute;margin-left:352.8pt;margin-top:46.15pt;width:87pt;height:3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" fillcolor="window" strokeweight=".5pt">
                <v:textbox>
                  <w:txbxContent>
                    <w:p w14:paraId="0D475544"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20.4%</w:t>
                      </w:r>
                      <w:r w:rsidRPr="00B20E3C">
                        <w:rPr>
                          <w:b/>
                          <w:bCs/>
                          <w:color w:val="00B050"/>
                          <w:sz w:val="44"/>
                          <w:szCs w:val="44"/>
                        </w:rPr>
                        <w:t>%</w:t>
                      </w:r>
                    </w:p>
                  </w:txbxContent>
                </v:textbox>
              </v:shape>
            </w:pict>
          </mc:Fallback>
        </mc:AlternateContent>
      </w:r>
      <w:r>
        <w:rPr>
          <w:noProof/>
        </w:rPr>
        <w:drawing>
          <wp:inline distT="0" distB="0" distL="0" distR="0" wp14:anchorId="2C267E58" wp14:editId="5BC9ADF0">
            <wp:extent cx="4572000" cy="2743200"/>
            <wp:effectExtent l="0" t="0" r="0" b="0"/>
            <wp:docPr id="31" name="Chart 31">
              <a:extLst xmlns:a="http://schemas.openxmlformats.org/drawingml/2006/main">
                <a:ext uri="{FF2B5EF4-FFF2-40B4-BE49-F238E27FC236}">
                  <a16:creationId xmlns:a16="http://schemas.microsoft.com/office/drawing/2014/main" id="{131ACB4F-1BDC-D302-0A1A-BAFCC3442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AA992E" w14:textId="77777777" w:rsidR="00656389" w:rsidRDefault="00656389" w:rsidP="00656389">
      <w:pPr>
        <w:rPr>
          <w:b/>
          <w:bCs/>
          <w:sz w:val="28"/>
          <w:szCs w:val="28"/>
        </w:rPr>
      </w:pPr>
    </w:p>
    <w:p w14:paraId="17C369A8" w14:textId="77777777" w:rsidR="00656389" w:rsidRPr="00B20E3C" w:rsidRDefault="00656389" w:rsidP="00656389">
      <w:pPr>
        <w:rPr>
          <w:b/>
          <w:bCs/>
          <w:sz w:val="28"/>
          <w:szCs w:val="28"/>
        </w:rPr>
      </w:pPr>
      <w:r>
        <w:rPr>
          <w:b/>
          <w:bCs/>
          <w:sz w:val="28"/>
          <w:szCs w:val="28"/>
        </w:rPr>
        <w:t>Social Media</w:t>
      </w:r>
      <w:r w:rsidRPr="00B20E3C">
        <w:rPr>
          <w:b/>
          <w:bCs/>
          <w:sz w:val="28"/>
          <w:szCs w:val="28"/>
        </w:rPr>
        <w:t>:</w:t>
      </w:r>
    </w:p>
    <w:p w14:paraId="3EB913BE" w14:textId="77777777" w:rsidR="00656389" w:rsidRDefault="00656389" w:rsidP="00656389">
      <w:r>
        <w:t xml:space="preserve">In the fall of 2023, SDPB added a third Instagram account with SDPB News, making each of our social platforms mirror each other with 3 channels: SDPB, SDPB </w:t>
      </w:r>
      <w:proofErr w:type="gramStart"/>
      <w:r>
        <w:t>Sports</w:t>
      </w:r>
      <w:proofErr w:type="gramEnd"/>
      <w:r>
        <w:t xml:space="preserve"> and SDPB News.</w:t>
      </w:r>
    </w:p>
    <w:p w14:paraId="5D374553" w14:textId="77777777" w:rsidR="00656389" w:rsidRDefault="00656389" w:rsidP="00656389">
      <w:r>
        <w:t>Instagram is new territory for SDPB, on all channels.  The platform design as well as the audience expectations for Instagram are significantly different than what we publish on Facebook, Twitter/X or YouTube.  Over the last year, SDPB has added capacity and capability within our content teams to better leverage this platform and it has yielded excellent results.</w:t>
      </w:r>
    </w:p>
    <w:p w14:paraId="2C6B712C" w14:textId="77777777" w:rsidR="00656389" w:rsidRDefault="00656389" w:rsidP="00656389">
      <w:r>
        <w:t>Instagram is an important platform for SDPB as growth area for younger audiences.  On the SDPB Sports Instagram page, now boasting 2,913 followers, 15.8 of our followers are under age 25.  For comparison, on the SDPB Sports Facebook page, the number is only 4.8%. As an added bonus, much of the content produced for Instagram is also finding a home on YouTube shorts, resulting a similar bump in younger subscribers!</w:t>
      </w:r>
      <w:r>
        <w:fldChar w:fldCharType="begin"/>
      </w:r>
      <w:r>
        <w:instrText xml:space="preserve"> LINK Excel.Sheet.12 "Book1" "Sheet4!R1C1:R4C4" \a \f 5 \h  \* MERGEFORMAT </w:instrText>
      </w:r>
      <w:r>
        <w:fldChar w:fldCharType="separate"/>
      </w:r>
    </w:p>
    <w:tbl>
      <w:tblPr>
        <w:tblStyle w:val="TableGrid"/>
        <w:tblW w:w="7080" w:type="dxa"/>
        <w:tblLook w:val="04A0" w:firstRow="1" w:lastRow="0" w:firstColumn="1" w:lastColumn="0" w:noHBand="0" w:noVBand="1"/>
      </w:tblPr>
      <w:tblGrid>
        <w:gridCol w:w="1720"/>
        <w:gridCol w:w="1900"/>
        <w:gridCol w:w="2500"/>
        <w:gridCol w:w="981"/>
      </w:tblGrid>
      <w:tr w:rsidR="00656389" w:rsidRPr="00276E87" w14:paraId="60731675" w14:textId="77777777" w:rsidTr="00962F81">
        <w:trPr>
          <w:trHeight w:val="288"/>
        </w:trPr>
        <w:tc>
          <w:tcPr>
            <w:tcW w:w="1720" w:type="dxa"/>
            <w:noWrap/>
            <w:hideMark/>
          </w:tcPr>
          <w:p w14:paraId="30E16DAB" w14:textId="77777777" w:rsidR="00656389" w:rsidRPr="00276E87" w:rsidRDefault="00656389" w:rsidP="00962F81">
            <w:pPr>
              <w:rPr>
                <w:b/>
                <w:bCs/>
              </w:rPr>
            </w:pPr>
            <w:r w:rsidRPr="00276E87">
              <w:rPr>
                <w:b/>
                <w:bCs/>
              </w:rPr>
              <w:t>IG Channel</w:t>
            </w:r>
          </w:p>
        </w:tc>
        <w:tc>
          <w:tcPr>
            <w:tcW w:w="1900" w:type="dxa"/>
            <w:noWrap/>
            <w:hideMark/>
          </w:tcPr>
          <w:p w14:paraId="5338F3F0" w14:textId="77777777" w:rsidR="00656389" w:rsidRPr="00276E87" w:rsidRDefault="00656389" w:rsidP="00962F81">
            <w:pPr>
              <w:rPr>
                <w:b/>
                <w:bCs/>
              </w:rPr>
            </w:pPr>
            <w:r w:rsidRPr="00276E87">
              <w:rPr>
                <w:b/>
                <w:bCs/>
              </w:rPr>
              <w:t>Total Followers</w:t>
            </w:r>
          </w:p>
        </w:tc>
        <w:tc>
          <w:tcPr>
            <w:tcW w:w="2500" w:type="dxa"/>
            <w:noWrap/>
            <w:hideMark/>
          </w:tcPr>
          <w:p w14:paraId="4AF32E94" w14:textId="77777777" w:rsidR="00656389" w:rsidRPr="00276E87" w:rsidRDefault="00656389" w:rsidP="00962F81">
            <w:pPr>
              <w:rPr>
                <w:b/>
                <w:bCs/>
              </w:rPr>
            </w:pPr>
            <w:r>
              <w:rPr>
                <w:b/>
                <w:bCs/>
              </w:rPr>
              <w:t xml:space="preserve">Followers </w:t>
            </w:r>
            <w:r w:rsidRPr="00276E87">
              <w:rPr>
                <w:b/>
                <w:bCs/>
              </w:rPr>
              <w:t xml:space="preserve">Added Since Jan 1, </w:t>
            </w:r>
            <w:proofErr w:type="gramStart"/>
            <w:r w:rsidRPr="00276E87">
              <w:rPr>
                <w:b/>
                <w:bCs/>
              </w:rPr>
              <w:t>2024</w:t>
            </w:r>
            <w:proofErr w:type="gramEnd"/>
            <w:r w:rsidRPr="00276E87">
              <w:rPr>
                <w:b/>
                <w:bCs/>
              </w:rPr>
              <w:t xml:space="preserve"> </w:t>
            </w:r>
          </w:p>
        </w:tc>
        <w:tc>
          <w:tcPr>
            <w:tcW w:w="960" w:type="dxa"/>
            <w:noWrap/>
            <w:hideMark/>
          </w:tcPr>
          <w:p w14:paraId="6E4ECF49" w14:textId="77777777" w:rsidR="00656389" w:rsidRPr="00276E87" w:rsidRDefault="00656389" w:rsidP="00962F81">
            <w:pPr>
              <w:rPr>
                <w:b/>
                <w:bCs/>
              </w:rPr>
            </w:pPr>
            <w:r w:rsidRPr="00276E87">
              <w:rPr>
                <w:b/>
                <w:bCs/>
              </w:rPr>
              <w:t>Percent Increase</w:t>
            </w:r>
          </w:p>
        </w:tc>
      </w:tr>
      <w:tr w:rsidR="00656389" w:rsidRPr="00276E87" w14:paraId="757B4F92" w14:textId="77777777" w:rsidTr="00962F81">
        <w:trPr>
          <w:trHeight w:val="288"/>
        </w:trPr>
        <w:tc>
          <w:tcPr>
            <w:tcW w:w="1720" w:type="dxa"/>
            <w:noWrap/>
            <w:hideMark/>
          </w:tcPr>
          <w:p w14:paraId="3A3178EC" w14:textId="77777777" w:rsidR="00656389" w:rsidRPr="00276E87" w:rsidRDefault="00656389" w:rsidP="00962F81">
            <w:pPr>
              <w:rPr>
                <w:b/>
                <w:bCs/>
              </w:rPr>
            </w:pPr>
            <w:r w:rsidRPr="00276E87">
              <w:rPr>
                <w:b/>
                <w:bCs/>
              </w:rPr>
              <w:t>SDPB</w:t>
            </w:r>
          </w:p>
        </w:tc>
        <w:tc>
          <w:tcPr>
            <w:tcW w:w="1900" w:type="dxa"/>
            <w:noWrap/>
            <w:hideMark/>
          </w:tcPr>
          <w:p w14:paraId="16F8B739" w14:textId="77777777" w:rsidR="00656389" w:rsidRPr="00276E87" w:rsidRDefault="00656389" w:rsidP="00962F81">
            <w:r w:rsidRPr="00276E87">
              <w:t>4011</w:t>
            </w:r>
          </w:p>
        </w:tc>
        <w:tc>
          <w:tcPr>
            <w:tcW w:w="2500" w:type="dxa"/>
            <w:noWrap/>
            <w:hideMark/>
          </w:tcPr>
          <w:p w14:paraId="5E99D61B" w14:textId="77777777" w:rsidR="00656389" w:rsidRPr="00276E87" w:rsidRDefault="00656389" w:rsidP="00962F81">
            <w:r>
              <w:t>94</w:t>
            </w:r>
          </w:p>
        </w:tc>
        <w:tc>
          <w:tcPr>
            <w:tcW w:w="960" w:type="dxa"/>
            <w:noWrap/>
            <w:hideMark/>
          </w:tcPr>
          <w:p w14:paraId="4EB79FD3" w14:textId="77777777" w:rsidR="00656389" w:rsidRPr="00276E87" w:rsidRDefault="00656389" w:rsidP="00962F81">
            <w:r>
              <w:t>2.4</w:t>
            </w:r>
          </w:p>
        </w:tc>
      </w:tr>
      <w:tr w:rsidR="00656389" w:rsidRPr="00276E87" w14:paraId="5F6D3BFC" w14:textId="77777777" w:rsidTr="00962F81">
        <w:trPr>
          <w:trHeight w:val="288"/>
        </w:trPr>
        <w:tc>
          <w:tcPr>
            <w:tcW w:w="1720" w:type="dxa"/>
            <w:noWrap/>
            <w:hideMark/>
          </w:tcPr>
          <w:p w14:paraId="16A87FCA" w14:textId="77777777" w:rsidR="00656389" w:rsidRPr="00276E87" w:rsidRDefault="00656389" w:rsidP="00962F81">
            <w:pPr>
              <w:rPr>
                <w:b/>
                <w:bCs/>
              </w:rPr>
            </w:pPr>
            <w:r w:rsidRPr="00276E87">
              <w:rPr>
                <w:b/>
                <w:bCs/>
              </w:rPr>
              <w:t>SDPB Sports</w:t>
            </w:r>
          </w:p>
        </w:tc>
        <w:tc>
          <w:tcPr>
            <w:tcW w:w="1900" w:type="dxa"/>
            <w:noWrap/>
            <w:hideMark/>
          </w:tcPr>
          <w:p w14:paraId="593B23A6" w14:textId="77777777" w:rsidR="00656389" w:rsidRPr="00276E87" w:rsidRDefault="00656389" w:rsidP="00962F81">
            <w:r w:rsidRPr="00276E87">
              <w:t>2913</w:t>
            </w:r>
          </w:p>
        </w:tc>
        <w:tc>
          <w:tcPr>
            <w:tcW w:w="2500" w:type="dxa"/>
            <w:noWrap/>
            <w:hideMark/>
          </w:tcPr>
          <w:p w14:paraId="4CD38B25" w14:textId="77777777" w:rsidR="00656389" w:rsidRPr="00276E87" w:rsidRDefault="00656389" w:rsidP="00962F81">
            <w:r>
              <w:t>602</w:t>
            </w:r>
          </w:p>
        </w:tc>
        <w:tc>
          <w:tcPr>
            <w:tcW w:w="960" w:type="dxa"/>
            <w:noWrap/>
            <w:hideMark/>
          </w:tcPr>
          <w:p w14:paraId="6A8DDD3C" w14:textId="77777777" w:rsidR="00656389" w:rsidRPr="00276E87" w:rsidRDefault="00656389" w:rsidP="00962F81">
            <w:r>
              <w:t>26</w:t>
            </w:r>
          </w:p>
        </w:tc>
      </w:tr>
      <w:tr w:rsidR="00656389" w:rsidRPr="00276E87" w14:paraId="017F188B" w14:textId="77777777" w:rsidTr="00962F81">
        <w:trPr>
          <w:trHeight w:val="288"/>
        </w:trPr>
        <w:tc>
          <w:tcPr>
            <w:tcW w:w="1720" w:type="dxa"/>
            <w:noWrap/>
            <w:hideMark/>
          </w:tcPr>
          <w:p w14:paraId="7CA30FAE" w14:textId="77777777" w:rsidR="00656389" w:rsidRPr="00276E87" w:rsidRDefault="00656389" w:rsidP="00962F81">
            <w:pPr>
              <w:rPr>
                <w:b/>
                <w:bCs/>
              </w:rPr>
            </w:pPr>
            <w:r w:rsidRPr="00276E87">
              <w:rPr>
                <w:b/>
                <w:bCs/>
              </w:rPr>
              <w:t>SDPB News</w:t>
            </w:r>
          </w:p>
        </w:tc>
        <w:tc>
          <w:tcPr>
            <w:tcW w:w="1900" w:type="dxa"/>
            <w:noWrap/>
            <w:hideMark/>
          </w:tcPr>
          <w:p w14:paraId="169D7DF3" w14:textId="77777777" w:rsidR="00656389" w:rsidRPr="00276E87" w:rsidRDefault="00656389" w:rsidP="00962F81">
            <w:r w:rsidRPr="00276E87">
              <w:t>697</w:t>
            </w:r>
          </w:p>
        </w:tc>
        <w:tc>
          <w:tcPr>
            <w:tcW w:w="2500" w:type="dxa"/>
            <w:noWrap/>
            <w:hideMark/>
          </w:tcPr>
          <w:p w14:paraId="32F590F2" w14:textId="77777777" w:rsidR="00656389" w:rsidRPr="00276E87" w:rsidRDefault="00656389" w:rsidP="00962F81">
            <w:r w:rsidRPr="00276E87">
              <w:t>106</w:t>
            </w:r>
          </w:p>
        </w:tc>
        <w:tc>
          <w:tcPr>
            <w:tcW w:w="960" w:type="dxa"/>
            <w:noWrap/>
            <w:hideMark/>
          </w:tcPr>
          <w:p w14:paraId="11C65A33" w14:textId="77777777" w:rsidR="00656389" w:rsidRPr="00276E87" w:rsidRDefault="00656389" w:rsidP="00962F81">
            <w:r w:rsidRPr="00276E87">
              <w:t>18</w:t>
            </w:r>
          </w:p>
        </w:tc>
      </w:tr>
    </w:tbl>
    <w:p w14:paraId="03DD40F3" w14:textId="77777777" w:rsidR="00656389" w:rsidRDefault="00656389" w:rsidP="00656389">
      <w:r>
        <w:fldChar w:fldCharType="end"/>
      </w:r>
    </w:p>
    <w:p w14:paraId="5A116373" w14:textId="77777777" w:rsidR="00656389" w:rsidRDefault="00656389" w:rsidP="00656389">
      <w:pPr>
        <w:rPr>
          <w:b/>
          <w:bCs/>
        </w:rPr>
      </w:pPr>
      <w:r w:rsidRPr="00451052">
        <w:rPr>
          <w:b/>
          <w:bCs/>
          <w:highlight w:val="lightGray"/>
        </w:rPr>
        <w:t>Social Media Highlight: SDPB Sports</w:t>
      </w:r>
    </w:p>
    <w:p w14:paraId="68210873" w14:textId="77777777" w:rsidR="00656389" w:rsidRDefault="00656389" w:rsidP="00656389">
      <w:r>
        <w:t>As noted above, with an increase in capacity and capability, the SDPB team that covers our SDHSAA sports and fine arts events has been able to produce more and a wider variety of content both prior to and throughout the course of championship events.</w:t>
      </w:r>
    </w:p>
    <w:p w14:paraId="564E2447" w14:textId="77777777" w:rsidR="00656389" w:rsidRDefault="00656389" w:rsidP="00656389">
      <w:r>
        <w:t>A sampling:</w:t>
      </w:r>
    </w:p>
    <w:p w14:paraId="0ED2A557" w14:textId="77777777" w:rsidR="00656389" w:rsidRDefault="00656389" w:rsidP="00656389">
      <w:r w:rsidRPr="00451052">
        <w:rPr>
          <w:b/>
          <w:bCs/>
        </w:rPr>
        <w:t>Wrestling Wrap 2024</w:t>
      </w:r>
      <w:r>
        <w:t xml:space="preserve">: </w:t>
      </w:r>
      <w:hyperlink r:id="rId53" w:history="1">
        <w:r w:rsidRPr="00A963C9">
          <w:rPr>
            <w:rStyle w:val="Hyperlink"/>
          </w:rPr>
          <w:t>https://www.facebook.com/watch/?v=349072838131267</w:t>
        </w:r>
      </w:hyperlink>
      <w:r>
        <w:t xml:space="preserve"> </w:t>
      </w:r>
    </w:p>
    <w:p w14:paraId="421DC383" w14:textId="77777777" w:rsidR="00656389" w:rsidRDefault="00656389" w:rsidP="00656389">
      <w:r>
        <w:rPr>
          <w:noProof/>
        </w:rPr>
        <w:lastRenderedPageBreak/>
        <w:drawing>
          <wp:inline distT="0" distB="0" distL="0" distR="0" wp14:anchorId="6322C453" wp14:editId="47D292D2">
            <wp:extent cx="3474720" cy="2336749"/>
            <wp:effectExtent l="0" t="0" r="0" b="6985"/>
            <wp:docPr id="32" name="Picture 3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478116" cy="2339033"/>
                    </a:xfrm>
                    <a:prstGeom prst="rect">
                      <a:avLst/>
                    </a:prstGeom>
                  </pic:spPr>
                </pic:pic>
              </a:graphicData>
            </a:graphic>
          </wp:inline>
        </w:drawing>
      </w:r>
    </w:p>
    <w:p w14:paraId="0AE24851" w14:textId="77777777" w:rsidR="00656389" w:rsidRDefault="00656389" w:rsidP="00656389"/>
    <w:p w14:paraId="6C44A457" w14:textId="77777777" w:rsidR="00656389" w:rsidRDefault="00656389" w:rsidP="00656389">
      <w:r w:rsidRPr="00451052">
        <w:rPr>
          <w:b/>
          <w:bCs/>
        </w:rPr>
        <w:t>Nate LeBeau’s National Anthem at State A BB</w:t>
      </w:r>
      <w:r>
        <w:t xml:space="preserve">: </w:t>
      </w:r>
      <w:hyperlink r:id="rId55" w:history="1">
        <w:r w:rsidRPr="00A963C9">
          <w:rPr>
            <w:rStyle w:val="Hyperlink"/>
          </w:rPr>
          <w:t>https://www.facebook.com/watch/?v=706611748351238</w:t>
        </w:r>
      </w:hyperlink>
      <w:r>
        <w:t xml:space="preserve"> </w:t>
      </w:r>
    </w:p>
    <w:p w14:paraId="20618A07" w14:textId="77777777" w:rsidR="00656389" w:rsidRPr="00DD5DC2" w:rsidRDefault="00656389" w:rsidP="00656389">
      <w:r>
        <w:rPr>
          <w:noProof/>
        </w:rPr>
        <w:drawing>
          <wp:inline distT="0" distB="0" distL="0" distR="0" wp14:anchorId="745766FD" wp14:editId="5816FCE8">
            <wp:extent cx="3274666" cy="22479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6">
                      <a:extLst>
                        <a:ext uri="{28A0092B-C50C-407E-A947-70E740481C1C}">
                          <a14:useLocalDpi xmlns:a14="http://schemas.microsoft.com/office/drawing/2010/main" val="0"/>
                        </a:ext>
                      </a:extLst>
                    </a:blip>
                    <a:stretch>
                      <a:fillRect/>
                    </a:stretch>
                  </pic:blipFill>
                  <pic:spPr>
                    <a:xfrm>
                      <a:off x="0" y="0"/>
                      <a:ext cx="3277375" cy="2249759"/>
                    </a:xfrm>
                    <a:prstGeom prst="rect">
                      <a:avLst/>
                    </a:prstGeom>
                  </pic:spPr>
                </pic:pic>
              </a:graphicData>
            </a:graphic>
          </wp:inline>
        </w:drawing>
      </w:r>
    </w:p>
    <w:p w14:paraId="58F90216" w14:textId="77777777" w:rsidR="00656389" w:rsidRDefault="00656389" w:rsidP="00656389">
      <w:r w:rsidRPr="00451052">
        <w:rPr>
          <w:b/>
          <w:bCs/>
        </w:rPr>
        <w:t>HS Football Superbowl Predictions</w:t>
      </w:r>
      <w:r>
        <w:t xml:space="preserve">: </w:t>
      </w:r>
      <w:hyperlink r:id="rId57" w:history="1">
        <w:r w:rsidRPr="00A963C9">
          <w:rPr>
            <w:rStyle w:val="Hyperlink"/>
          </w:rPr>
          <w:t>https://www.instagram.com/reel/C3BMr-pNVX2/</w:t>
        </w:r>
      </w:hyperlink>
      <w:r>
        <w:t xml:space="preserve"> </w:t>
      </w:r>
    </w:p>
    <w:p w14:paraId="63D1F423" w14:textId="77777777" w:rsidR="00656389" w:rsidRDefault="00656389" w:rsidP="00656389">
      <w:r>
        <w:rPr>
          <w:noProof/>
        </w:rPr>
        <w:drawing>
          <wp:inline distT="0" distB="0" distL="0" distR="0" wp14:anchorId="04F13A02" wp14:editId="29E3B056">
            <wp:extent cx="3400474" cy="1744980"/>
            <wp:effectExtent l="0" t="0" r="9525" b="762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05749" cy="1747687"/>
                    </a:xfrm>
                    <a:prstGeom prst="rect">
                      <a:avLst/>
                    </a:prstGeom>
                  </pic:spPr>
                </pic:pic>
              </a:graphicData>
            </a:graphic>
          </wp:inline>
        </w:drawing>
      </w:r>
    </w:p>
    <w:p w14:paraId="088FBD02" w14:textId="77777777" w:rsidR="00656389" w:rsidRDefault="00656389" w:rsidP="00656389">
      <w:r w:rsidRPr="00451052">
        <w:rPr>
          <w:b/>
          <w:bCs/>
        </w:rPr>
        <w:t>Aberdeen Central Buzzer Beater:</w:t>
      </w:r>
      <w:r>
        <w:t xml:space="preserve"> </w:t>
      </w:r>
      <w:hyperlink r:id="rId59" w:history="1">
        <w:r w:rsidRPr="00A963C9">
          <w:rPr>
            <w:rStyle w:val="Hyperlink"/>
          </w:rPr>
          <w:t>https://www.facebook.com/watch/?v=7373185812728017</w:t>
        </w:r>
      </w:hyperlink>
      <w:r>
        <w:t xml:space="preserve"> </w:t>
      </w:r>
    </w:p>
    <w:p w14:paraId="0D52A47C" w14:textId="77777777" w:rsidR="00656389" w:rsidRDefault="00656389" w:rsidP="00656389">
      <w:r>
        <w:rPr>
          <w:noProof/>
        </w:rPr>
        <w:lastRenderedPageBreak/>
        <w:drawing>
          <wp:inline distT="0" distB="0" distL="0" distR="0" wp14:anchorId="1DB83309" wp14:editId="3E8AB131">
            <wp:extent cx="3474720" cy="2339587"/>
            <wp:effectExtent l="0" t="0" r="0" b="3810"/>
            <wp:docPr id="17" name="Picture 17" descr="A group of people playing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laying basketball&#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3479556" cy="2342843"/>
                    </a:xfrm>
                    <a:prstGeom prst="rect">
                      <a:avLst/>
                    </a:prstGeom>
                  </pic:spPr>
                </pic:pic>
              </a:graphicData>
            </a:graphic>
          </wp:inline>
        </w:drawing>
      </w:r>
    </w:p>
    <w:p w14:paraId="367CE9B6" w14:textId="77777777" w:rsidR="00656389" w:rsidRDefault="00656389" w:rsidP="00656389">
      <w:pPr>
        <w:rPr>
          <w:b/>
          <w:bCs/>
          <w:sz w:val="28"/>
          <w:szCs w:val="28"/>
        </w:rPr>
      </w:pPr>
    </w:p>
    <w:p w14:paraId="2ABC5A8B" w14:textId="77777777" w:rsidR="00B4138A" w:rsidRDefault="00B4138A" w:rsidP="00656389">
      <w:pPr>
        <w:rPr>
          <w:b/>
          <w:bCs/>
          <w:sz w:val="28"/>
          <w:szCs w:val="28"/>
        </w:rPr>
      </w:pPr>
    </w:p>
    <w:p w14:paraId="1E8EEE7C" w14:textId="77777777" w:rsidR="00656389" w:rsidRPr="004A4C00" w:rsidRDefault="00656389" w:rsidP="00656389">
      <w:pPr>
        <w:rPr>
          <w:b/>
          <w:bCs/>
          <w:sz w:val="28"/>
          <w:szCs w:val="28"/>
        </w:rPr>
      </w:pPr>
      <w:r w:rsidRPr="004A4C00">
        <w:rPr>
          <w:b/>
          <w:bCs/>
          <w:sz w:val="28"/>
          <w:szCs w:val="28"/>
        </w:rPr>
        <w:t>Digital Video and Audio:</w:t>
      </w:r>
    </w:p>
    <w:p w14:paraId="6C5FDCB7" w14:textId="77777777" w:rsidR="00656389" w:rsidRDefault="00656389" w:rsidP="00656389">
      <w:pPr>
        <w:rPr>
          <w:b/>
          <w:bCs/>
        </w:rPr>
      </w:pPr>
      <w:r w:rsidRPr="00AB3FCE">
        <w:rPr>
          <w:b/>
          <w:bCs/>
        </w:rPr>
        <w:t>YouTube:</w:t>
      </w:r>
    </w:p>
    <w:p w14:paraId="34A3583C" w14:textId="77777777" w:rsidR="00656389" w:rsidRPr="00AB3FCE" w:rsidRDefault="00656389" w:rsidP="00656389">
      <w:pPr>
        <w:rPr>
          <w:b/>
          <w:bCs/>
        </w:rPr>
      </w:pPr>
      <w:r>
        <w:rPr>
          <w:noProof/>
        </w:rPr>
        <mc:AlternateContent>
          <mc:Choice Requires="wps">
            <w:drawing>
              <wp:anchor distT="0" distB="0" distL="114300" distR="114300" simplePos="0" relativeHeight="251678720" behindDoc="0" locked="0" layoutInCell="1" allowOverlap="1" wp14:anchorId="69BC853B" wp14:editId="00501FE0">
                <wp:simplePos x="0" y="0"/>
                <wp:positionH relativeFrom="column">
                  <wp:posOffset>716280</wp:posOffset>
                </wp:positionH>
                <wp:positionV relativeFrom="paragraph">
                  <wp:posOffset>456565</wp:posOffset>
                </wp:positionV>
                <wp:extent cx="1104900" cy="426720"/>
                <wp:effectExtent l="0" t="0" r="19050" b="11430"/>
                <wp:wrapNone/>
                <wp:docPr id="20" name="Text Box 20"/>
                <wp:cNvGraphicFramePr/>
                <a:graphic xmlns:a="http://schemas.openxmlformats.org/drawingml/2006/main">
                  <a:graphicData uri="http://schemas.microsoft.com/office/word/2010/wordprocessingShape">
                    <wps:wsp>
                      <wps:cNvSpPr txBox="1"/>
                      <wps:spPr>
                        <a:xfrm>
                          <a:off x="0" y="0"/>
                          <a:ext cx="1104900" cy="426720"/>
                        </a:xfrm>
                        <a:prstGeom prst="rect">
                          <a:avLst/>
                        </a:prstGeom>
                        <a:solidFill>
                          <a:sysClr val="window" lastClr="FFFFFF"/>
                        </a:solidFill>
                        <a:ln w="6350">
                          <a:solidFill>
                            <a:prstClr val="black"/>
                          </a:solidFill>
                        </a:ln>
                      </wps:spPr>
                      <wps:txbx>
                        <w:txbxContent>
                          <w:p w14:paraId="58C5F57A"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44.2%</w:t>
                            </w:r>
                            <w:r w:rsidRPr="00B20E3C">
                              <w:rPr>
                                <w:b/>
                                <w:bCs/>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853B" id="Text Box 20" o:spid="_x0000_s1029" type="#_x0000_t202" style="position:absolute;margin-left:56.4pt;margin-top:35.95pt;width:87pt;height:3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" fillcolor="window" strokeweight=".5pt">
                <v:textbox>
                  <w:txbxContent>
                    <w:p w14:paraId="58C5F57A"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44.2%</w:t>
                      </w:r>
                      <w:r w:rsidRPr="00B20E3C">
                        <w:rPr>
                          <w:b/>
                          <w:bCs/>
                          <w:color w:val="00B050"/>
                          <w:sz w:val="44"/>
                          <w:szCs w:val="44"/>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CE37605" wp14:editId="5D3366A6">
                <wp:simplePos x="0" y="0"/>
                <wp:positionH relativeFrom="column">
                  <wp:posOffset>2819400</wp:posOffset>
                </wp:positionH>
                <wp:positionV relativeFrom="paragraph">
                  <wp:posOffset>525145</wp:posOffset>
                </wp:positionV>
                <wp:extent cx="1104900" cy="426720"/>
                <wp:effectExtent l="0" t="0" r="19050" b="11430"/>
                <wp:wrapNone/>
                <wp:docPr id="19" name="Text Box 19"/>
                <wp:cNvGraphicFramePr/>
                <a:graphic xmlns:a="http://schemas.openxmlformats.org/drawingml/2006/main">
                  <a:graphicData uri="http://schemas.microsoft.com/office/word/2010/wordprocessingShape">
                    <wps:wsp>
                      <wps:cNvSpPr txBox="1"/>
                      <wps:spPr>
                        <a:xfrm>
                          <a:off x="0" y="0"/>
                          <a:ext cx="1104900" cy="426720"/>
                        </a:xfrm>
                        <a:prstGeom prst="rect">
                          <a:avLst/>
                        </a:prstGeom>
                        <a:solidFill>
                          <a:sysClr val="window" lastClr="FFFFFF"/>
                        </a:solidFill>
                        <a:ln w="6350">
                          <a:solidFill>
                            <a:prstClr val="black"/>
                          </a:solidFill>
                        </a:ln>
                      </wps:spPr>
                      <wps:txbx>
                        <w:txbxContent>
                          <w:p w14:paraId="3CBEDF66"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75.3%</w:t>
                            </w:r>
                            <w:r w:rsidRPr="00B20E3C">
                              <w:rPr>
                                <w:b/>
                                <w:bCs/>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7605" id="Text Box 19" o:spid="_x0000_s1030" type="#_x0000_t202" style="position:absolute;margin-left:222pt;margin-top:41.35pt;width:87pt;height:3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" fillcolor="window" strokeweight=".5pt">
                <v:textbox>
                  <w:txbxContent>
                    <w:p w14:paraId="3CBEDF66" w14:textId="77777777" w:rsidR="00656389" w:rsidRPr="00B20E3C" w:rsidRDefault="00656389" w:rsidP="00656389">
                      <w:pPr>
                        <w:rPr>
                          <w:b/>
                          <w:bCs/>
                          <w:color w:val="00B050"/>
                          <w:sz w:val="44"/>
                          <w:szCs w:val="44"/>
                        </w:rPr>
                      </w:pPr>
                      <w:r w:rsidRPr="00B20E3C">
                        <w:rPr>
                          <w:b/>
                          <w:bCs/>
                          <w:color w:val="00B050"/>
                          <w:sz w:val="44"/>
                          <w:szCs w:val="44"/>
                        </w:rPr>
                        <w:t>+</w:t>
                      </w:r>
                      <w:r>
                        <w:rPr>
                          <w:b/>
                          <w:bCs/>
                          <w:color w:val="00B050"/>
                          <w:sz w:val="44"/>
                          <w:szCs w:val="44"/>
                        </w:rPr>
                        <w:t>75.3%</w:t>
                      </w:r>
                      <w:r w:rsidRPr="00B20E3C">
                        <w:rPr>
                          <w:b/>
                          <w:bCs/>
                          <w:color w:val="00B050"/>
                          <w:sz w:val="44"/>
                          <w:szCs w:val="44"/>
                        </w:rPr>
                        <w:t>%</w:t>
                      </w:r>
                    </w:p>
                  </w:txbxContent>
                </v:textbox>
              </v:shape>
            </w:pict>
          </mc:Fallback>
        </mc:AlternateContent>
      </w:r>
      <w:r>
        <w:rPr>
          <w:noProof/>
        </w:rPr>
        <w:drawing>
          <wp:inline distT="0" distB="0" distL="0" distR="0" wp14:anchorId="17F5C573" wp14:editId="4AA489C5">
            <wp:extent cx="3329940" cy="1828800"/>
            <wp:effectExtent l="0" t="0" r="3810" b="0"/>
            <wp:docPr id="18" name="Chart 18">
              <a:extLst xmlns:a="http://schemas.openxmlformats.org/drawingml/2006/main">
                <a:ext uri="{FF2B5EF4-FFF2-40B4-BE49-F238E27FC236}">
                  <a16:creationId xmlns:a16="http://schemas.microsoft.com/office/drawing/2014/main" id="{DB8057FE-0594-39BE-802D-C0A6C743B0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3DE4A33" w14:textId="77777777" w:rsidR="00B4138A" w:rsidRDefault="00B4138A" w:rsidP="00656389"/>
    <w:p w14:paraId="797CC418" w14:textId="16EA4178" w:rsidR="00656389" w:rsidRDefault="00656389" w:rsidP="00656389">
      <w:r>
        <w:t>YouTube has been the standout star of our digital platforms going back to Spring 2023.  In the period of November 1 through March 24, our YouTube video viewers were 2,353,941 and we increased our subscribers by 5,393 people.  These are electric numbers for a page that hosts exclusively “local to South Dakota” content.  For comparison, during the same period in 2022-2023, we had 1,631,856 views and an increase of 3,076 subscribers…and it should be noted that those were record increases last year!</w:t>
      </w:r>
    </w:p>
    <w:p w14:paraId="427BC5CE" w14:textId="77777777" w:rsidR="00656389" w:rsidRDefault="00656389" w:rsidP="00656389">
      <w:r>
        <w:t xml:space="preserve">As noted, </w:t>
      </w:r>
      <w:proofErr w:type="gramStart"/>
      <w:r>
        <w:t>all of</w:t>
      </w:r>
      <w:proofErr w:type="gramEnd"/>
      <w:r>
        <w:t xml:space="preserve"> our YouTube content is local South Dakota content.  In addition to content created specifically for digital platforms, we re-purpose our local television programming to YouTube as well.  SDPB’s long-form documentaries are being particularly well-received by YouTube audiences. </w:t>
      </w:r>
    </w:p>
    <w:p w14:paraId="216037B2" w14:textId="77777777" w:rsidR="00656389" w:rsidRDefault="00656389" w:rsidP="00656389">
      <w:r>
        <w:t>In the last year, SDPB’s digital has spearheaded an initiative to republish many of the station's older documentaries to the site to feed the growing interest of our audience. This has yielded outstanding results.</w:t>
      </w:r>
    </w:p>
    <w:p w14:paraId="1DA99197" w14:textId="77777777" w:rsidR="00B4138A" w:rsidRDefault="00B4138A" w:rsidP="00656389"/>
    <w:p w14:paraId="61C746D2" w14:textId="77777777" w:rsidR="00B4138A" w:rsidRDefault="00B4138A" w:rsidP="00656389"/>
    <w:p w14:paraId="2F3EA3D9" w14:textId="77777777" w:rsidR="00B4138A" w:rsidRDefault="00B4138A" w:rsidP="00656389"/>
    <w:p w14:paraId="2796D621" w14:textId="77777777" w:rsidR="00B4138A" w:rsidRDefault="00B4138A" w:rsidP="00656389"/>
    <w:p w14:paraId="03456290" w14:textId="112084E4" w:rsidR="00656389" w:rsidRDefault="00656389" w:rsidP="00656389">
      <w:r>
        <w:t>Highlights from the past year include:</w:t>
      </w:r>
      <w:r>
        <w:fldChar w:fldCharType="begin"/>
      </w:r>
      <w:r>
        <w:instrText xml:space="preserve"> LINK Excel.Sheet.12 "Book1" "Sheet6!R1C1:R8C2" \a \f 5 \h  \* MERGEFORMAT </w:instrText>
      </w:r>
      <w:r>
        <w:fldChar w:fldCharType="separate"/>
      </w:r>
    </w:p>
    <w:tbl>
      <w:tblPr>
        <w:tblStyle w:val="TableGrid"/>
        <w:tblW w:w="7360" w:type="dxa"/>
        <w:tblLook w:val="04A0" w:firstRow="1" w:lastRow="0" w:firstColumn="1" w:lastColumn="0" w:noHBand="0" w:noVBand="1"/>
      </w:tblPr>
      <w:tblGrid>
        <w:gridCol w:w="4520"/>
        <w:gridCol w:w="2840"/>
      </w:tblGrid>
      <w:tr w:rsidR="00656389" w:rsidRPr="00B966F0" w14:paraId="2AEB3E62" w14:textId="77777777" w:rsidTr="00962F81">
        <w:trPr>
          <w:trHeight w:val="288"/>
        </w:trPr>
        <w:tc>
          <w:tcPr>
            <w:tcW w:w="4520" w:type="dxa"/>
            <w:noWrap/>
            <w:hideMark/>
          </w:tcPr>
          <w:p w14:paraId="17E2D8F3" w14:textId="77777777" w:rsidR="00656389" w:rsidRPr="00B966F0" w:rsidRDefault="00656389" w:rsidP="00962F81">
            <w:pPr>
              <w:rPr>
                <w:b/>
                <w:bCs/>
              </w:rPr>
            </w:pPr>
            <w:r w:rsidRPr="00B966F0">
              <w:rPr>
                <w:b/>
                <w:bCs/>
              </w:rPr>
              <w:t>Documentary</w:t>
            </w:r>
          </w:p>
        </w:tc>
        <w:tc>
          <w:tcPr>
            <w:tcW w:w="2840" w:type="dxa"/>
            <w:noWrap/>
            <w:hideMark/>
          </w:tcPr>
          <w:p w14:paraId="74A9A351" w14:textId="77777777" w:rsidR="00656389" w:rsidRPr="00B966F0" w:rsidRDefault="00656389" w:rsidP="00962F81">
            <w:pPr>
              <w:rPr>
                <w:b/>
                <w:bCs/>
              </w:rPr>
            </w:pPr>
            <w:r w:rsidRPr="00B966F0">
              <w:rPr>
                <w:b/>
                <w:bCs/>
              </w:rPr>
              <w:t>Total Views since 1/1/23</w:t>
            </w:r>
          </w:p>
        </w:tc>
      </w:tr>
      <w:tr w:rsidR="00656389" w:rsidRPr="00B966F0" w14:paraId="4B718015" w14:textId="77777777" w:rsidTr="00962F81">
        <w:trPr>
          <w:trHeight w:val="288"/>
        </w:trPr>
        <w:tc>
          <w:tcPr>
            <w:tcW w:w="4520" w:type="dxa"/>
            <w:noWrap/>
            <w:hideMark/>
          </w:tcPr>
          <w:p w14:paraId="1DC4F511" w14:textId="77777777" w:rsidR="00656389" w:rsidRPr="00B966F0" w:rsidRDefault="00656389" w:rsidP="00962F81">
            <w:r w:rsidRPr="00B966F0">
              <w:t>Vietnam Survivor Stories</w:t>
            </w:r>
          </w:p>
        </w:tc>
        <w:tc>
          <w:tcPr>
            <w:tcW w:w="2840" w:type="dxa"/>
            <w:noWrap/>
            <w:hideMark/>
          </w:tcPr>
          <w:p w14:paraId="27FA613F" w14:textId="77777777" w:rsidR="00656389" w:rsidRPr="00B966F0" w:rsidRDefault="00656389" w:rsidP="00962F81">
            <w:r w:rsidRPr="00B966F0">
              <w:t>560,065</w:t>
            </w:r>
          </w:p>
        </w:tc>
      </w:tr>
      <w:tr w:rsidR="00656389" w:rsidRPr="00B966F0" w14:paraId="47543D8D" w14:textId="77777777" w:rsidTr="00962F81">
        <w:trPr>
          <w:trHeight w:val="288"/>
        </w:trPr>
        <w:tc>
          <w:tcPr>
            <w:tcW w:w="4520" w:type="dxa"/>
            <w:noWrap/>
            <w:hideMark/>
          </w:tcPr>
          <w:p w14:paraId="5C4B896F" w14:textId="77777777" w:rsidR="00656389" w:rsidRPr="00B966F0" w:rsidRDefault="00656389" w:rsidP="00962F81">
            <w:r w:rsidRPr="00B966F0">
              <w:t>Vanished South Dakota</w:t>
            </w:r>
          </w:p>
        </w:tc>
        <w:tc>
          <w:tcPr>
            <w:tcW w:w="2840" w:type="dxa"/>
            <w:noWrap/>
            <w:hideMark/>
          </w:tcPr>
          <w:p w14:paraId="58E43F10" w14:textId="77777777" w:rsidR="00656389" w:rsidRPr="00B966F0" w:rsidRDefault="00656389" w:rsidP="00962F81">
            <w:r w:rsidRPr="00B966F0">
              <w:t>119,114</w:t>
            </w:r>
          </w:p>
        </w:tc>
      </w:tr>
      <w:tr w:rsidR="00656389" w:rsidRPr="00B966F0" w14:paraId="798DD9A7" w14:textId="77777777" w:rsidTr="00962F81">
        <w:trPr>
          <w:trHeight w:val="288"/>
        </w:trPr>
        <w:tc>
          <w:tcPr>
            <w:tcW w:w="4520" w:type="dxa"/>
            <w:noWrap/>
            <w:hideMark/>
          </w:tcPr>
          <w:p w14:paraId="05CA23EA" w14:textId="77777777" w:rsidR="00656389" w:rsidRPr="00B966F0" w:rsidRDefault="00656389" w:rsidP="00962F81">
            <w:r w:rsidRPr="00B966F0">
              <w:t>Points of Pride: South Dakota's Quilting Heritage</w:t>
            </w:r>
          </w:p>
        </w:tc>
        <w:tc>
          <w:tcPr>
            <w:tcW w:w="2840" w:type="dxa"/>
            <w:noWrap/>
            <w:hideMark/>
          </w:tcPr>
          <w:p w14:paraId="36D08BBE" w14:textId="77777777" w:rsidR="00656389" w:rsidRPr="00B966F0" w:rsidRDefault="00656389" w:rsidP="00962F81">
            <w:r w:rsidRPr="00B966F0">
              <w:t>89,331</w:t>
            </w:r>
          </w:p>
        </w:tc>
      </w:tr>
      <w:tr w:rsidR="00656389" w:rsidRPr="00B966F0" w14:paraId="2E1451BF" w14:textId="77777777" w:rsidTr="00962F81">
        <w:trPr>
          <w:trHeight w:val="288"/>
        </w:trPr>
        <w:tc>
          <w:tcPr>
            <w:tcW w:w="4520" w:type="dxa"/>
            <w:noWrap/>
            <w:hideMark/>
          </w:tcPr>
          <w:p w14:paraId="51E3CF82" w14:textId="77777777" w:rsidR="00656389" w:rsidRPr="00B966F0" w:rsidRDefault="00656389" w:rsidP="00962F81">
            <w:r w:rsidRPr="00B966F0">
              <w:t>Coolidge: Rediscovering an American President</w:t>
            </w:r>
          </w:p>
        </w:tc>
        <w:tc>
          <w:tcPr>
            <w:tcW w:w="2840" w:type="dxa"/>
            <w:noWrap/>
            <w:hideMark/>
          </w:tcPr>
          <w:p w14:paraId="2B9C812C" w14:textId="77777777" w:rsidR="00656389" w:rsidRPr="00B966F0" w:rsidRDefault="00656389" w:rsidP="00962F81">
            <w:r w:rsidRPr="00B966F0">
              <w:t>83,031</w:t>
            </w:r>
          </w:p>
        </w:tc>
      </w:tr>
      <w:tr w:rsidR="00656389" w:rsidRPr="00B966F0" w14:paraId="76B0D5A0" w14:textId="77777777" w:rsidTr="00962F81">
        <w:trPr>
          <w:trHeight w:val="288"/>
        </w:trPr>
        <w:tc>
          <w:tcPr>
            <w:tcW w:w="4520" w:type="dxa"/>
            <w:noWrap/>
            <w:hideMark/>
          </w:tcPr>
          <w:p w14:paraId="5C90E147" w14:textId="77777777" w:rsidR="00656389" w:rsidRPr="00B966F0" w:rsidRDefault="00656389" w:rsidP="00962F81">
            <w:r w:rsidRPr="00B966F0">
              <w:t>Deadwood Pioneer: A Face from the Past</w:t>
            </w:r>
          </w:p>
        </w:tc>
        <w:tc>
          <w:tcPr>
            <w:tcW w:w="2840" w:type="dxa"/>
            <w:noWrap/>
            <w:hideMark/>
          </w:tcPr>
          <w:p w14:paraId="3D1F5947" w14:textId="77777777" w:rsidR="00656389" w:rsidRPr="00B966F0" w:rsidRDefault="00656389" w:rsidP="00962F81">
            <w:r w:rsidRPr="00B966F0">
              <w:t>61,381</w:t>
            </w:r>
          </w:p>
        </w:tc>
      </w:tr>
      <w:tr w:rsidR="00656389" w:rsidRPr="00B966F0" w14:paraId="03A830B2" w14:textId="77777777" w:rsidTr="00962F81">
        <w:trPr>
          <w:trHeight w:val="288"/>
        </w:trPr>
        <w:tc>
          <w:tcPr>
            <w:tcW w:w="4520" w:type="dxa"/>
            <w:noWrap/>
            <w:hideMark/>
          </w:tcPr>
          <w:p w14:paraId="79005D59" w14:textId="77777777" w:rsidR="00656389" w:rsidRPr="00B966F0" w:rsidRDefault="00656389" w:rsidP="00962F81">
            <w:r w:rsidRPr="00B966F0">
              <w:t>2011 Missouri River Floor</w:t>
            </w:r>
          </w:p>
        </w:tc>
        <w:tc>
          <w:tcPr>
            <w:tcW w:w="2840" w:type="dxa"/>
            <w:noWrap/>
            <w:hideMark/>
          </w:tcPr>
          <w:p w14:paraId="1E0A13D9" w14:textId="77777777" w:rsidR="00656389" w:rsidRPr="00B966F0" w:rsidRDefault="00656389" w:rsidP="00962F81">
            <w:r w:rsidRPr="00B966F0">
              <w:t>31,895</w:t>
            </w:r>
          </w:p>
        </w:tc>
      </w:tr>
      <w:tr w:rsidR="00656389" w:rsidRPr="00B966F0" w14:paraId="40313F2F" w14:textId="77777777" w:rsidTr="00962F81">
        <w:trPr>
          <w:trHeight w:val="288"/>
        </w:trPr>
        <w:tc>
          <w:tcPr>
            <w:tcW w:w="4520" w:type="dxa"/>
            <w:noWrap/>
            <w:hideMark/>
          </w:tcPr>
          <w:p w14:paraId="6660CD5E" w14:textId="77777777" w:rsidR="00656389" w:rsidRPr="00B966F0" w:rsidRDefault="00656389" w:rsidP="00962F81">
            <w:r w:rsidRPr="00B966F0">
              <w:t>Korea Survivor Stories</w:t>
            </w:r>
          </w:p>
        </w:tc>
        <w:tc>
          <w:tcPr>
            <w:tcW w:w="2840" w:type="dxa"/>
            <w:noWrap/>
            <w:hideMark/>
          </w:tcPr>
          <w:p w14:paraId="2AB36B89" w14:textId="77777777" w:rsidR="00656389" w:rsidRPr="00B966F0" w:rsidRDefault="00656389" w:rsidP="00962F81">
            <w:r w:rsidRPr="00B966F0">
              <w:t>21,840</w:t>
            </w:r>
          </w:p>
        </w:tc>
      </w:tr>
    </w:tbl>
    <w:p w14:paraId="3C51D4CD" w14:textId="77777777" w:rsidR="00656389" w:rsidRDefault="00656389" w:rsidP="00656389">
      <w:r>
        <w:fldChar w:fldCharType="end"/>
      </w:r>
    </w:p>
    <w:p w14:paraId="7DB7A836" w14:textId="77777777" w:rsidR="003B1370" w:rsidRDefault="003B1370" w:rsidP="00656389">
      <w:pPr>
        <w:rPr>
          <w:b/>
          <w:bCs/>
        </w:rPr>
      </w:pPr>
    </w:p>
    <w:p w14:paraId="2A5D9770" w14:textId="548B43DF" w:rsidR="00656389" w:rsidRPr="004A4C00" w:rsidRDefault="00656389" w:rsidP="00656389">
      <w:pPr>
        <w:rPr>
          <w:b/>
          <w:bCs/>
        </w:rPr>
      </w:pPr>
      <w:r w:rsidRPr="004A4C00">
        <w:rPr>
          <w:b/>
          <w:bCs/>
        </w:rPr>
        <w:t>Podcasts:</w:t>
      </w:r>
    </w:p>
    <w:p w14:paraId="63876ACB" w14:textId="77777777" w:rsidR="00656389" w:rsidRDefault="00656389" w:rsidP="00656389">
      <w:r>
        <w:t>In February of 2024, SDPB published the Short Walk podcast, a 9-episode series which c</w:t>
      </w:r>
      <w:r w:rsidRPr="005D52EE">
        <w:t xml:space="preserve">hronicles the story of former South Dakota Attorney General Jason </w:t>
      </w:r>
      <w:proofErr w:type="spellStart"/>
      <w:r w:rsidRPr="005D52EE">
        <w:t>Ravnsborg</w:t>
      </w:r>
      <w:proofErr w:type="spellEnd"/>
      <w:r w:rsidRPr="005D52EE">
        <w:t>.</w:t>
      </w:r>
      <w:r>
        <w:t xml:space="preserve">  With a very modest launch, the podcast immediately vaulted into the top 20 chart on Apple for Government/Political podcasts in the US, </w:t>
      </w:r>
      <w:proofErr w:type="gramStart"/>
      <w:r>
        <w:t>UK</w:t>
      </w:r>
      <w:proofErr w:type="gramEnd"/>
      <w:r>
        <w:t xml:space="preserve"> and Australia!  To date, the podcast has been downloaded over 51,000 times and has a nearly 90% completion rate across all episodes, meaning that 9/10 people who start an episode listen until the very end….an incredible feat for any audio product!</w:t>
      </w:r>
    </w:p>
    <w:p w14:paraId="5D18D60B" w14:textId="77777777" w:rsidR="00656389" w:rsidRDefault="00656389" w:rsidP="00656389"/>
    <w:p w14:paraId="1CD85E35" w14:textId="77777777" w:rsidR="00656389" w:rsidRDefault="00656389" w:rsidP="00656389"/>
    <w:p w14:paraId="33A2D48C" w14:textId="77777777" w:rsidR="00656389" w:rsidRDefault="00656389" w:rsidP="00656389"/>
    <w:p w14:paraId="08C0C8AB" w14:textId="77777777" w:rsidR="00656389" w:rsidRPr="005D52EE" w:rsidRDefault="00656389" w:rsidP="00656389"/>
    <w:p w14:paraId="6CDD9604" w14:textId="77777777" w:rsidR="00656389" w:rsidRPr="00656389" w:rsidRDefault="00656389" w:rsidP="00656389">
      <w:pPr>
        <w:ind w:firstLine="720"/>
      </w:pPr>
    </w:p>
    <w:sectPr w:rsidR="00656389" w:rsidRPr="00656389" w:rsidSect="00221DA5">
      <w:footerReference w:type="default" r:id="rId6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7AB3" w14:textId="77777777" w:rsidR="008C3CC9" w:rsidRDefault="008C3CC9" w:rsidP="00107852">
      <w:pPr>
        <w:spacing w:after="0" w:line="240" w:lineRule="auto"/>
      </w:pPr>
      <w:r>
        <w:separator/>
      </w:r>
    </w:p>
  </w:endnote>
  <w:endnote w:type="continuationSeparator" w:id="0">
    <w:p w14:paraId="620F6278" w14:textId="77777777" w:rsidR="008C3CC9" w:rsidRDefault="008C3CC9" w:rsidP="00107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487754"/>
      <w:docPartObj>
        <w:docPartGallery w:val="Page Numbers (Bottom of Page)"/>
        <w:docPartUnique/>
      </w:docPartObj>
    </w:sdtPr>
    <w:sdtEndPr>
      <w:rPr>
        <w:noProof/>
      </w:rPr>
    </w:sdtEndPr>
    <w:sdtContent>
      <w:p w14:paraId="42869FEE" w14:textId="7115533E" w:rsidR="00107852" w:rsidRDefault="001078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271138" w14:textId="77777777" w:rsidR="00107852" w:rsidRDefault="00107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7AAEA" w14:textId="77777777" w:rsidR="008C3CC9" w:rsidRDefault="008C3CC9" w:rsidP="00107852">
      <w:pPr>
        <w:spacing w:after="0" w:line="240" w:lineRule="auto"/>
      </w:pPr>
      <w:r>
        <w:separator/>
      </w:r>
    </w:p>
  </w:footnote>
  <w:footnote w:type="continuationSeparator" w:id="0">
    <w:p w14:paraId="0209EB48" w14:textId="77777777" w:rsidR="008C3CC9" w:rsidRDefault="008C3CC9" w:rsidP="001078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268D"/>
    <w:multiLevelType w:val="hybridMultilevel"/>
    <w:tmpl w:val="411E6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AE6716"/>
    <w:multiLevelType w:val="hybridMultilevel"/>
    <w:tmpl w:val="1766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46199"/>
    <w:multiLevelType w:val="hybridMultilevel"/>
    <w:tmpl w:val="E5B2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567F4"/>
    <w:multiLevelType w:val="hybridMultilevel"/>
    <w:tmpl w:val="9440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CA1B99"/>
    <w:multiLevelType w:val="hybridMultilevel"/>
    <w:tmpl w:val="0590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9B7D88"/>
    <w:multiLevelType w:val="hybridMultilevel"/>
    <w:tmpl w:val="2C00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25B05"/>
    <w:multiLevelType w:val="hybridMultilevel"/>
    <w:tmpl w:val="20E07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93214036">
    <w:abstractNumId w:val="2"/>
  </w:num>
  <w:num w:numId="2" w16cid:durableId="567115156">
    <w:abstractNumId w:val="3"/>
  </w:num>
  <w:num w:numId="3" w16cid:durableId="1921789380">
    <w:abstractNumId w:val="5"/>
  </w:num>
  <w:num w:numId="4" w16cid:durableId="106241325">
    <w:abstractNumId w:val="6"/>
  </w:num>
  <w:num w:numId="5" w16cid:durableId="1530878735">
    <w:abstractNumId w:val="0"/>
  </w:num>
  <w:num w:numId="6" w16cid:durableId="1290891754">
    <w:abstractNumId w:val="9"/>
  </w:num>
  <w:num w:numId="7" w16cid:durableId="146636412">
    <w:abstractNumId w:val="1"/>
  </w:num>
  <w:num w:numId="8" w16cid:durableId="127475993">
    <w:abstractNumId w:val="8"/>
  </w:num>
  <w:num w:numId="9" w16cid:durableId="1807577590">
    <w:abstractNumId w:val="4"/>
  </w:num>
  <w:num w:numId="10" w16cid:durableId="1715109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852"/>
    <w:rsid w:val="00033863"/>
    <w:rsid w:val="0006442F"/>
    <w:rsid w:val="000744CF"/>
    <w:rsid w:val="000A10F8"/>
    <w:rsid w:val="000C6413"/>
    <w:rsid w:val="00105F47"/>
    <w:rsid w:val="00107852"/>
    <w:rsid w:val="001A7AAA"/>
    <w:rsid w:val="0020573F"/>
    <w:rsid w:val="002112A3"/>
    <w:rsid w:val="00221DA5"/>
    <w:rsid w:val="00280EE6"/>
    <w:rsid w:val="002C20AB"/>
    <w:rsid w:val="002C6AAE"/>
    <w:rsid w:val="002E0827"/>
    <w:rsid w:val="00360C29"/>
    <w:rsid w:val="003B1370"/>
    <w:rsid w:val="004121B3"/>
    <w:rsid w:val="0049737A"/>
    <w:rsid w:val="004E0A57"/>
    <w:rsid w:val="00556F97"/>
    <w:rsid w:val="005A49A2"/>
    <w:rsid w:val="005A7548"/>
    <w:rsid w:val="00650947"/>
    <w:rsid w:val="00656389"/>
    <w:rsid w:val="0069157F"/>
    <w:rsid w:val="006E3946"/>
    <w:rsid w:val="007F25CA"/>
    <w:rsid w:val="00863219"/>
    <w:rsid w:val="008C3CC9"/>
    <w:rsid w:val="008E6A8A"/>
    <w:rsid w:val="00983C62"/>
    <w:rsid w:val="009C6A8E"/>
    <w:rsid w:val="009D01BC"/>
    <w:rsid w:val="00A51EFE"/>
    <w:rsid w:val="00A56D92"/>
    <w:rsid w:val="00AB10B9"/>
    <w:rsid w:val="00AB38D9"/>
    <w:rsid w:val="00AF6934"/>
    <w:rsid w:val="00B4138A"/>
    <w:rsid w:val="00B72ACE"/>
    <w:rsid w:val="00BF27B7"/>
    <w:rsid w:val="00C26600"/>
    <w:rsid w:val="00C47FEA"/>
    <w:rsid w:val="00C91665"/>
    <w:rsid w:val="00CC53E3"/>
    <w:rsid w:val="00CD4E1C"/>
    <w:rsid w:val="00CE4434"/>
    <w:rsid w:val="00D66B7D"/>
    <w:rsid w:val="00D853F3"/>
    <w:rsid w:val="00DF6C16"/>
    <w:rsid w:val="00E1320B"/>
    <w:rsid w:val="00E62B65"/>
    <w:rsid w:val="00EE1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1D864"/>
  <w15:chartTrackingRefBased/>
  <w15:docId w15:val="{4450ECF4-908D-49DF-9A27-4568DA90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852"/>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07852"/>
    <w:rPr>
      <w:color w:val="0563C1" w:themeColor="hyperlink"/>
      <w:u w:val="single"/>
    </w:rPr>
  </w:style>
  <w:style w:type="paragraph" w:styleId="NormalWeb">
    <w:name w:val="Normal (Web)"/>
    <w:basedOn w:val="Normal"/>
    <w:uiPriority w:val="99"/>
    <w:unhideWhenUsed/>
    <w:rsid w:val="0010785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07852"/>
    <w:pPr>
      <w:spacing w:after="0" w:line="240" w:lineRule="auto"/>
    </w:pPr>
    <w:rPr>
      <w:kern w:val="0"/>
      <w14:ligatures w14:val="none"/>
    </w:rPr>
  </w:style>
  <w:style w:type="paragraph" w:styleId="Header">
    <w:name w:val="header"/>
    <w:basedOn w:val="Normal"/>
    <w:link w:val="HeaderChar"/>
    <w:uiPriority w:val="99"/>
    <w:unhideWhenUsed/>
    <w:rsid w:val="00107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852"/>
    <w:rPr>
      <w:kern w:val="0"/>
      <w14:ligatures w14:val="none"/>
    </w:rPr>
  </w:style>
  <w:style w:type="paragraph" w:styleId="Footer">
    <w:name w:val="footer"/>
    <w:basedOn w:val="Normal"/>
    <w:link w:val="FooterChar"/>
    <w:uiPriority w:val="99"/>
    <w:unhideWhenUsed/>
    <w:rsid w:val="00107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852"/>
    <w:rPr>
      <w:kern w:val="0"/>
      <w14:ligatures w14:val="none"/>
    </w:rPr>
  </w:style>
  <w:style w:type="character" w:customStyle="1" w:styleId="normaltextrun">
    <w:name w:val="normaltextrun"/>
    <w:basedOn w:val="DefaultParagraphFont"/>
    <w:rsid w:val="00107852"/>
  </w:style>
  <w:style w:type="paragraph" w:customStyle="1" w:styleId="Default">
    <w:name w:val="Default"/>
    <w:basedOn w:val="Normal"/>
    <w:rsid w:val="00107852"/>
    <w:pPr>
      <w:autoSpaceDE w:val="0"/>
      <w:autoSpaceDN w:val="0"/>
      <w:spacing w:after="0" w:line="240" w:lineRule="auto"/>
    </w:pPr>
    <w:rPr>
      <w:rFonts w:ascii="Arial" w:hAnsi="Arial" w:cs="Arial"/>
      <w:color w:val="000000"/>
      <w:sz w:val="24"/>
      <w:szCs w:val="24"/>
    </w:rPr>
  </w:style>
  <w:style w:type="paragraph" w:customStyle="1" w:styleId="paragraph">
    <w:name w:val="paragraph"/>
    <w:basedOn w:val="Normal"/>
    <w:rsid w:val="006563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sid w:val="00656389"/>
  </w:style>
  <w:style w:type="table" w:styleId="TableGrid">
    <w:name w:val="Table Grid"/>
    <w:basedOn w:val="TableNormal"/>
    <w:uiPriority w:val="39"/>
    <w:rsid w:val="006563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5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29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dpb.pbslearningmedia.org/resource/ww-2-balloon-bombs-video/images-of-the-past/" TargetMode="External"/><Relationship Id="rId26" Type="http://schemas.openxmlformats.org/officeDocument/2006/relationships/image" Target="media/image11.jpeg"/><Relationship Id="rId39" Type="http://schemas.openxmlformats.org/officeDocument/2006/relationships/hyperlink" Target="https://watch.sdpb.org/video/cultivating-creativity-jerry-fogg-akfhyv/" TargetMode="External"/><Relationship Id="rId21" Type="http://schemas.openxmlformats.org/officeDocument/2006/relationships/image" Target="media/image6.jpeg"/><Relationship Id="rId34" Type="http://schemas.openxmlformats.org/officeDocument/2006/relationships/image" Target="cid:94c26566-c0d7-4aa8-b89a-fee4285cbbfe@namprd09.prod.outlook.com" TargetMode="External"/><Relationship Id="rId42" Type="http://schemas.openxmlformats.org/officeDocument/2006/relationships/hyperlink" Target="https://www.youtube.com/watch?v=-uTQy3tLYDo" TargetMode="External"/><Relationship Id="rId47" Type="http://schemas.openxmlformats.org/officeDocument/2006/relationships/hyperlink" Target="https://www.youtube.com/watch?v=JCVYrb-RgIQ" TargetMode="External"/><Relationship Id="rId50" Type="http://schemas.openxmlformats.org/officeDocument/2006/relationships/hyperlink" Target="https://www.youtube.com/watch?v=iaGXp9dgIEU" TargetMode="External"/><Relationship Id="rId55" Type="http://schemas.openxmlformats.org/officeDocument/2006/relationships/hyperlink" Target="https://www.facebook.com/watch/?v=706611748351238" TargetMode="External"/><Relationship Id="rId63" Type="http://schemas.openxmlformats.org/officeDocument/2006/relationships/fontTable" Target="fontTable.xml"/><Relationship Id="rId7" Type="http://schemas.openxmlformats.org/officeDocument/2006/relationships/hyperlink" Target="https://www.youtube.com/watch?v=SRvptIBaa7Q" TargetMode="External"/><Relationship Id="rId2" Type="http://schemas.openxmlformats.org/officeDocument/2006/relationships/styles" Target="styles.xml"/><Relationship Id="rId16" Type="http://schemas.openxmlformats.org/officeDocument/2006/relationships/hyperlink" Target="https://youtu.be/ON2CAWOQeh8" TargetMode="Externa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watch.sdpb.org/video/greetings-from-fort-thompson-glm2u6/" TargetMode="External"/><Relationship Id="rId40" Type="http://schemas.openxmlformats.org/officeDocument/2006/relationships/hyperlink" Target="https://watch.sdpb.org/video/tales-from-the-hardwood-5nylmw/" TargetMode="External"/><Relationship Id="rId45" Type="http://schemas.openxmlformats.org/officeDocument/2006/relationships/hyperlink" Target="https://www.youtube.com/watch?v=TidgMD7smOo" TargetMode="External"/><Relationship Id="rId53" Type="http://schemas.openxmlformats.org/officeDocument/2006/relationships/hyperlink" Target="https://www.facebook.com/watch/?v=349072838131267" TargetMode="External"/><Relationship Id="rId58" Type="http://schemas.openxmlformats.org/officeDocument/2006/relationships/image" Target="media/image20.PNG"/><Relationship Id="rId5" Type="http://schemas.openxmlformats.org/officeDocument/2006/relationships/footnotes" Target="footnotes.xml"/><Relationship Id="rId61" Type="http://schemas.openxmlformats.org/officeDocument/2006/relationships/chart" Target="charts/chart3.xml"/><Relationship Id="rId19" Type="http://schemas.openxmlformats.org/officeDocument/2006/relationships/hyperlink" Target="https://sdpb.pbslearningmedia.org/resource/234c5957-208e-4dd3-a576-ee5cd393d3a0/money-count-back-change/" TargetMode="External"/><Relationship Id="rId14" Type="http://schemas.openxmlformats.org/officeDocument/2006/relationships/hyperlink" Target="https://www.sdpb.org/tv/dakotalife/"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watch.sdpb.org/video/greetings-from-madison-mccpno/" TargetMode="External"/><Relationship Id="rId43" Type="http://schemas.openxmlformats.org/officeDocument/2006/relationships/hyperlink" Target="https://www.youtube.com/watch?v=bRBKyZAz6Q8" TargetMode="External"/><Relationship Id="rId48" Type="http://schemas.openxmlformats.org/officeDocument/2006/relationships/hyperlink" Target="https://www.youtube.com/watch?v=V6ElnJgE8WE" TargetMode="External"/><Relationship Id="rId56" Type="http://schemas.openxmlformats.org/officeDocument/2006/relationships/image" Target="media/image1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watch.sdpb.org/video/every-single-note-the-music-composition-academy-ygqs57/" TargetMode="External"/><Relationship Id="rId46" Type="http://schemas.openxmlformats.org/officeDocument/2006/relationships/hyperlink" Target="https://www.youtube.com/watch?v=4wmUw0IpjsY" TargetMode="External"/><Relationship Id="rId59" Type="http://schemas.openxmlformats.org/officeDocument/2006/relationships/hyperlink" Target="https://www.facebook.com/watch/?v=7373185812728017" TargetMode="External"/><Relationship Id="rId20" Type="http://schemas.openxmlformats.org/officeDocument/2006/relationships/hyperlink" Target="https://sdpb.pbslearningmedia.org/collection/dissection-videos-for-classroom-use/" TargetMode="External"/><Relationship Id="rId41" Type="http://schemas.openxmlformats.org/officeDocument/2006/relationships/hyperlink" Target="https://www.youtube.com/watch?v=u5h_sdtwp0k" TargetMode="External"/><Relationship Id="rId54" Type="http://schemas.openxmlformats.org/officeDocument/2006/relationships/image" Target="media/image18.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brittany.neiles@sdpb.or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atch.sdpb.org/video/greetings-from-wagner-sva320/" TargetMode="External"/><Relationship Id="rId49" Type="http://schemas.openxmlformats.org/officeDocument/2006/relationships/hyperlink" Target="https://www.youtube.com/watch?v=o8rQQHJ8bis" TargetMode="External"/><Relationship Id="rId57" Type="http://schemas.openxmlformats.org/officeDocument/2006/relationships/hyperlink" Target="https://www.instagram.com/reel/C3BMr-pNVX2/" TargetMode="External"/><Relationship Id="rId10" Type="http://schemas.openxmlformats.org/officeDocument/2006/relationships/hyperlink" Target="https://www.youtube.com/watch?v=0n1JmSW7bI8" TargetMode="External"/><Relationship Id="rId31" Type="http://schemas.openxmlformats.org/officeDocument/2006/relationships/image" Target="cid:073ffae4-f589-40a4-95fa-d5af6f588573@namprd09.prod.outlook.com" TargetMode="External"/><Relationship Id="rId44" Type="http://schemas.openxmlformats.org/officeDocument/2006/relationships/hyperlink" Target="https://www.youtube.com/watch?v=Ox4-F3klhQU" TargetMode="External"/><Relationship Id="rId52" Type="http://schemas.openxmlformats.org/officeDocument/2006/relationships/chart" Target="charts/chart2.xml"/><Relationship Id="rId60"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facebook.com/SDPBNews/videos/111151444678620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SDPB</a:t>
            </a:r>
            <a:r>
              <a:rPr lang="en-US" baseline="0"/>
              <a:t> Website Year-over-Year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2023-2024</c:v>
                </c:pt>
              </c:strCache>
            </c:strRef>
          </c:tx>
          <c:spPr>
            <a:solidFill>
              <a:schemeClr val="accent1"/>
            </a:solidFill>
            <a:ln>
              <a:noFill/>
            </a:ln>
            <a:effectLst/>
          </c:spPr>
          <c:invertIfNegative val="0"/>
          <c:cat>
            <c:strRef>
              <c:f>Sheet1!$B$1:$C$1</c:f>
              <c:strCache>
                <c:ptCount val="2"/>
                <c:pt idx="0">
                  <c:v>Page Views</c:v>
                </c:pt>
                <c:pt idx="1">
                  <c:v>Users</c:v>
                </c:pt>
              </c:strCache>
            </c:strRef>
          </c:cat>
          <c:val>
            <c:numRef>
              <c:f>Sheet1!$B$2:$C$2</c:f>
              <c:numCache>
                <c:formatCode>#,##0</c:formatCode>
                <c:ptCount val="2"/>
                <c:pt idx="0">
                  <c:v>3594813</c:v>
                </c:pt>
                <c:pt idx="1">
                  <c:v>1121036</c:v>
                </c:pt>
              </c:numCache>
            </c:numRef>
          </c:val>
          <c:extLst>
            <c:ext xmlns:c16="http://schemas.microsoft.com/office/drawing/2014/chart" uri="{C3380CC4-5D6E-409C-BE32-E72D297353CC}">
              <c16:uniqueId val="{00000000-C2CB-4153-820B-3EBCBC3F2C3E}"/>
            </c:ext>
          </c:extLst>
        </c:ser>
        <c:ser>
          <c:idx val="1"/>
          <c:order val="1"/>
          <c:tx>
            <c:strRef>
              <c:f>Sheet1!$A$3</c:f>
              <c:strCache>
                <c:ptCount val="1"/>
                <c:pt idx="0">
                  <c:v>2022-2023</c:v>
                </c:pt>
              </c:strCache>
            </c:strRef>
          </c:tx>
          <c:spPr>
            <a:solidFill>
              <a:schemeClr val="accent2"/>
            </a:solidFill>
            <a:ln>
              <a:noFill/>
            </a:ln>
            <a:effectLst/>
          </c:spPr>
          <c:invertIfNegative val="0"/>
          <c:cat>
            <c:strRef>
              <c:f>Sheet1!$B$1:$C$1</c:f>
              <c:strCache>
                <c:ptCount val="2"/>
                <c:pt idx="0">
                  <c:v>Page Views</c:v>
                </c:pt>
                <c:pt idx="1">
                  <c:v>Users</c:v>
                </c:pt>
              </c:strCache>
            </c:strRef>
          </c:cat>
          <c:val>
            <c:numRef>
              <c:f>Sheet1!$B$3:$C$3</c:f>
              <c:numCache>
                <c:formatCode>#,##0</c:formatCode>
                <c:ptCount val="2"/>
                <c:pt idx="0">
                  <c:v>3256452</c:v>
                </c:pt>
                <c:pt idx="1">
                  <c:v>850631</c:v>
                </c:pt>
              </c:numCache>
            </c:numRef>
          </c:val>
          <c:extLst>
            <c:ext xmlns:c16="http://schemas.microsoft.com/office/drawing/2014/chart" uri="{C3380CC4-5D6E-409C-BE32-E72D297353CC}">
              <c16:uniqueId val="{00000001-C2CB-4153-820B-3EBCBC3F2C3E}"/>
            </c:ext>
          </c:extLst>
        </c:ser>
        <c:dLbls>
          <c:showLegendKey val="0"/>
          <c:showVal val="0"/>
          <c:showCatName val="0"/>
          <c:showSerName val="0"/>
          <c:showPercent val="0"/>
          <c:showBubbleSize val="0"/>
        </c:dLbls>
        <c:gapWidth val="219"/>
        <c:overlap val="-27"/>
        <c:axId val="359269216"/>
        <c:axId val="398263152"/>
      </c:barChart>
      <c:catAx>
        <c:axId val="35926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63152"/>
        <c:crosses val="autoZero"/>
        <c:auto val="1"/>
        <c:lblAlgn val="ctr"/>
        <c:lblOffset val="100"/>
        <c:noMultiLvlLbl val="0"/>
      </c:catAx>
      <c:valAx>
        <c:axId val="39826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26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Website TV Streaming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2022-2023</c:v>
                </c:pt>
              </c:strCache>
            </c:strRef>
          </c:tx>
          <c:spPr>
            <a:solidFill>
              <a:schemeClr val="accent1"/>
            </a:solidFill>
            <a:ln>
              <a:noFill/>
            </a:ln>
            <a:effectLst/>
          </c:spPr>
          <c:invertIfNegative val="0"/>
          <c:cat>
            <c:strRef>
              <c:f>Sheet2!$A$2:$A$6</c:f>
              <c:strCache>
                <c:ptCount val="5"/>
                <c:pt idx="0">
                  <c:v>Main</c:v>
                </c:pt>
                <c:pt idx="1">
                  <c:v>World</c:v>
                </c:pt>
                <c:pt idx="2">
                  <c:v>Create</c:v>
                </c:pt>
                <c:pt idx="3">
                  <c:v>Kids24</c:v>
                </c:pt>
                <c:pt idx="4">
                  <c:v>Total Users</c:v>
                </c:pt>
              </c:strCache>
            </c:strRef>
          </c:cat>
          <c:val>
            <c:numRef>
              <c:f>Sheet2!$B$2:$B$6</c:f>
              <c:numCache>
                <c:formatCode>#,##0</c:formatCode>
                <c:ptCount val="5"/>
                <c:pt idx="0">
                  <c:v>49575</c:v>
                </c:pt>
                <c:pt idx="1">
                  <c:v>16728</c:v>
                </c:pt>
                <c:pt idx="2">
                  <c:v>12300</c:v>
                </c:pt>
                <c:pt idx="3">
                  <c:v>6080</c:v>
                </c:pt>
                <c:pt idx="4">
                  <c:v>84683</c:v>
                </c:pt>
              </c:numCache>
            </c:numRef>
          </c:val>
          <c:extLst>
            <c:ext xmlns:c16="http://schemas.microsoft.com/office/drawing/2014/chart" uri="{C3380CC4-5D6E-409C-BE32-E72D297353CC}">
              <c16:uniqueId val="{00000000-D40B-40EA-9572-95FAA44FA596}"/>
            </c:ext>
          </c:extLst>
        </c:ser>
        <c:ser>
          <c:idx val="1"/>
          <c:order val="1"/>
          <c:tx>
            <c:strRef>
              <c:f>Sheet2!$C$1</c:f>
              <c:strCache>
                <c:ptCount val="1"/>
                <c:pt idx="0">
                  <c:v>2023-2024</c:v>
                </c:pt>
              </c:strCache>
            </c:strRef>
          </c:tx>
          <c:spPr>
            <a:solidFill>
              <a:schemeClr val="accent2"/>
            </a:solidFill>
            <a:ln>
              <a:noFill/>
            </a:ln>
            <a:effectLst/>
          </c:spPr>
          <c:invertIfNegative val="0"/>
          <c:cat>
            <c:strRef>
              <c:f>Sheet2!$A$2:$A$6</c:f>
              <c:strCache>
                <c:ptCount val="5"/>
                <c:pt idx="0">
                  <c:v>Main</c:v>
                </c:pt>
                <c:pt idx="1">
                  <c:v>World</c:v>
                </c:pt>
                <c:pt idx="2">
                  <c:v>Create</c:v>
                </c:pt>
                <c:pt idx="3">
                  <c:v>Kids24</c:v>
                </c:pt>
                <c:pt idx="4">
                  <c:v>Total Users</c:v>
                </c:pt>
              </c:strCache>
            </c:strRef>
          </c:cat>
          <c:val>
            <c:numRef>
              <c:f>Sheet2!$C$2:$C$6</c:f>
              <c:numCache>
                <c:formatCode>#,##0</c:formatCode>
                <c:ptCount val="5"/>
                <c:pt idx="0">
                  <c:v>57018</c:v>
                </c:pt>
                <c:pt idx="1">
                  <c:v>21835</c:v>
                </c:pt>
                <c:pt idx="2">
                  <c:v>16049</c:v>
                </c:pt>
                <c:pt idx="3">
                  <c:v>7040</c:v>
                </c:pt>
                <c:pt idx="4">
                  <c:v>101942</c:v>
                </c:pt>
              </c:numCache>
            </c:numRef>
          </c:val>
          <c:extLst>
            <c:ext xmlns:c16="http://schemas.microsoft.com/office/drawing/2014/chart" uri="{C3380CC4-5D6E-409C-BE32-E72D297353CC}">
              <c16:uniqueId val="{00000001-D40B-40EA-9572-95FAA44FA596}"/>
            </c:ext>
          </c:extLst>
        </c:ser>
        <c:dLbls>
          <c:showLegendKey val="0"/>
          <c:showVal val="0"/>
          <c:showCatName val="0"/>
          <c:showSerName val="0"/>
          <c:showPercent val="0"/>
          <c:showBubbleSize val="0"/>
        </c:dLbls>
        <c:gapWidth val="219"/>
        <c:overlap val="-27"/>
        <c:axId val="618295392"/>
        <c:axId val="410147648"/>
      </c:barChart>
      <c:catAx>
        <c:axId val="6182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147648"/>
        <c:crosses val="autoZero"/>
        <c:auto val="1"/>
        <c:lblAlgn val="ctr"/>
        <c:lblOffset val="100"/>
        <c:noMultiLvlLbl val="0"/>
      </c:catAx>
      <c:valAx>
        <c:axId val="41014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2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YouTube Percentage Increase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Percentage Increase</c:v>
                </c:pt>
              </c:strCache>
            </c:strRef>
          </c:tx>
          <c:spPr>
            <a:solidFill>
              <a:schemeClr val="accent1"/>
            </a:solidFill>
            <a:ln>
              <a:noFill/>
            </a:ln>
            <a:effectLst/>
          </c:spPr>
          <c:invertIfNegative val="0"/>
          <c:cat>
            <c:strRef>
              <c:f>Sheet5!$A$2:$A$3</c:f>
              <c:strCache>
                <c:ptCount val="2"/>
                <c:pt idx="0">
                  <c:v>Views</c:v>
                </c:pt>
                <c:pt idx="1">
                  <c:v>Subcribers</c:v>
                </c:pt>
              </c:strCache>
            </c:strRef>
          </c:cat>
          <c:val>
            <c:numRef>
              <c:f>Sheet5!$B$2:$B$3</c:f>
              <c:numCache>
                <c:formatCode>General</c:formatCode>
                <c:ptCount val="2"/>
                <c:pt idx="0">
                  <c:v>44.2</c:v>
                </c:pt>
                <c:pt idx="1">
                  <c:v>75.3</c:v>
                </c:pt>
              </c:numCache>
            </c:numRef>
          </c:val>
          <c:extLst>
            <c:ext xmlns:c16="http://schemas.microsoft.com/office/drawing/2014/chart" uri="{C3380CC4-5D6E-409C-BE32-E72D297353CC}">
              <c16:uniqueId val="{00000000-7337-4AEE-A21B-4FE5B3E693A8}"/>
            </c:ext>
          </c:extLst>
        </c:ser>
        <c:dLbls>
          <c:showLegendKey val="0"/>
          <c:showVal val="0"/>
          <c:showCatName val="0"/>
          <c:showSerName val="0"/>
          <c:showPercent val="0"/>
          <c:showBubbleSize val="0"/>
        </c:dLbls>
        <c:gapWidth val="219"/>
        <c:overlap val="-27"/>
        <c:axId val="729761632"/>
        <c:axId val="407385648"/>
      </c:barChart>
      <c:catAx>
        <c:axId val="7297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85648"/>
        <c:crosses val="autoZero"/>
        <c:auto val="1"/>
        <c:lblAlgn val="ctr"/>
        <c:lblOffset val="100"/>
        <c:noMultiLvlLbl val="0"/>
      </c:catAx>
      <c:valAx>
        <c:axId val="40738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76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22</Pages>
  <Words>6412</Words>
  <Characters>36552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42879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Roetman, Teri</dc:creator>
  <cp:keywords/>
  <dc:description/>
  <cp:lastModifiedBy>Roetman, Teri</cp:lastModifiedBy>
  <cp:revision>50</cp:revision>
  <dcterms:created xsi:type="dcterms:W3CDTF">2024-03-27T21:40:00Z</dcterms:created>
  <dcterms:modified xsi:type="dcterms:W3CDTF">2024-03-27T23:51:00Z</dcterms:modified>
</cp:coreProperties>
</file>