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A8E81" w14:textId="77777777" w:rsidR="00585D4E" w:rsidRPr="00BB1D5C" w:rsidRDefault="00585D4E" w:rsidP="00BB1D5C">
      <w:pPr>
        <w:spacing w:line="180" w:lineRule="auto"/>
        <w:jc w:val="center"/>
        <w:rPr>
          <w:sz w:val="40"/>
          <w:szCs w:val="40"/>
        </w:rPr>
      </w:pPr>
      <w:r w:rsidRPr="00BB1D5C">
        <w:rPr>
          <w:sz w:val="40"/>
          <w:szCs w:val="40"/>
        </w:rPr>
        <w:t>South Dakota Corn Utilization Council (SDCUC)</w:t>
      </w:r>
    </w:p>
    <w:p w14:paraId="2619DB55" w14:textId="77777777" w:rsidR="00585D4E" w:rsidRPr="00BB1D5C" w:rsidRDefault="00585D4E" w:rsidP="00BB1D5C">
      <w:pPr>
        <w:spacing w:line="180" w:lineRule="auto"/>
        <w:jc w:val="center"/>
        <w:rPr>
          <w:sz w:val="40"/>
          <w:szCs w:val="40"/>
        </w:rPr>
      </w:pPr>
      <w:r w:rsidRPr="00BB1D5C">
        <w:rPr>
          <w:sz w:val="40"/>
          <w:szCs w:val="40"/>
        </w:rPr>
        <w:t>Board Meeting Minutes</w:t>
      </w:r>
    </w:p>
    <w:p w14:paraId="49001801" w14:textId="77777777" w:rsidR="00585D4E" w:rsidRPr="00BB1D5C" w:rsidRDefault="00585D4E" w:rsidP="00BB1D5C">
      <w:pPr>
        <w:spacing w:line="180" w:lineRule="auto"/>
        <w:jc w:val="center"/>
        <w:rPr>
          <w:sz w:val="40"/>
          <w:szCs w:val="40"/>
        </w:rPr>
      </w:pPr>
      <w:r w:rsidRPr="00BB1D5C">
        <w:rPr>
          <w:sz w:val="40"/>
          <w:szCs w:val="40"/>
        </w:rPr>
        <w:t>April 24, 2026</w:t>
      </w:r>
    </w:p>
    <w:p w14:paraId="23A5CD2F" w14:textId="77777777" w:rsidR="00585D4E" w:rsidRPr="00BB1D5C" w:rsidRDefault="00585D4E" w:rsidP="00BB1D5C">
      <w:pPr>
        <w:spacing w:line="180" w:lineRule="auto"/>
        <w:jc w:val="center"/>
        <w:rPr>
          <w:sz w:val="40"/>
          <w:szCs w:val="40"/>
        </w:rPr>
      </w:pPr>
      <w:r w:rsidRPr="00BB1D5C">
        <w:rPr>
          <w:sz w:val="40"/>
          <w:szCs w:val="40"/>
        </w:rPr>
        <w:t>via Zoom</w:t>
      </w:r>
    </w:p>
    <w:p w14:paraId="2ABD505A" w14:textId="77777777" w:rsidR="00585D4E" w:rsidRPr="00585D4E" w:rsidRDefault="00585D4E" w:rsidP="00585D4E">
      <w:pPr>
        <w:rPr>
          <w:sz w:val="24"/>
          <w:szCs w:val="24"/>
        </w:rPr>
      </w:pPr>
    </w:p>
    <w:p w14:paraId="3BC06317" w14:textId="77777777" w:rsidR="00585D4E" w:rsidRPr="00585D4E" w:rsidRDefault="00585D4E" w:rsidP="00585D4E">
      <w:pPr>
        <w:rPr>
          <w:sz w:val="24"/>
          <w:szCs w:val="24"/>
        </w:rPr>
      </w:pPr>
      <w:r w:rsidRPr="00585D4E">
        <w:rPr>
          <w:sz w:val="24"/>
          <w:szCs w:val="24"/>
        </w:rPr>
        <w:t>SDCUC President Jay Esser called the meeting to order at 8:03 A.M.</w:t>
      </w:r>
    </w:p>
    <w:p w14:paraId="5EA62D64" w14:textId="77777777" w:rsidR="00585D4E" w:rsidRPr="00585D4E" w:rsidRDefault="00585D4E" w:rsidP="00585D4E">
      <w:pPr>
        <w:rPr>
          <w:sz w:val="24"/>
          <w:szCs w:val="24"/>
        </w:rPr>
      </w:pPr>
    </w:p>
    <w:p w14:paraId="28282C79" w14:textId="77777777" w:rsidR="00585D4E" w:rsidRPr="00585D4E" w:rsidRDefault="00585D4E" w:rsidP="00585D4E">
      <w:pPr>
        <w:rPr>
          <w:sz w:val="24"/>
          <w:szCs w:val="24"/>
        </w:rPr>
      </w:pPr>
      <w:proofErr w:type="gramStart"/>
      <w:r w:rsidRPr="00585D4E">
        <w:rPr>
          <w:sz w:val="24"/>
          <w:szCs w:val="24"/>
        </w:rPr>
        <w:t>Members</w:t>
      </w:r>
      <w:proofErr w:type="gramEnd"/>
      <w:r w:rsidRPr="00585D4E">
        <w:rPr>
          <w:sz w:val="24"/>
          <w:szCs w:val="24"/>
        </w:rPr>
        <w:t xml:space="preserve"> Present</w:t>
      </w:r>
    </w:p>
    <w:p w14:paraId="283EDAF3" w14:textId="4629D92C" w:rsidR="00585D4E" w:rsidRPr="00585D4E" w:rsidRDefault="00585D4E" w:rsidP="00585D4E">
      <w:pPr>
        <w:rPr>
          <w:sz w:val="24"/>
          <w:szCs w:val="24"/>
        </w:rPr>
      </w:pPr>
      <w:r w:rsidRPr="00585D4E">
        <w:rPr>
          <w:sz w:val="24"/>
          <w:szCs w:val="24"/>
        </w:rPr>
        <w:t>Jay Esser</w:t>
      </w:r>
      <w:r w:rsidRPr="00585D4E">
        <w:rPr>
          <w:sz w:val="24"/>
          <w:szCs w:val="24"/>
        </w:rPr>
        <w:tab/>
      </w:r>
      <w:r w:rsidRPr="00585D4E">
        <w:rPr>
          <w:sz w:val="24"/>
          <w:szCs w:val="24"/>
        </w:rPr>
        <w:tab/>
      </w:r>
      <w:r w:rsidRPr="00585D4E">
        <w:rPr>
          <w:sz w:val="24"/>
          <w:szCs w:val="24"/>
        </w:rPr>
        <w:tab/>
      </w:r>
      <w:r w:rsidRPr="00585D4E">
        <w:rPr>
          <w:sz w:val="24"/>
          <w:szCs w:val="24"/>
        </w:rPr>
        <w:tab/>
        <w:t>Chris Nickeson</w:t>
      </w:r>
    </w:p>
    <w:p w14:paraId="0E627093" w14:textId="77777777" w:rsidR="00585D4E" w:rsidRPr="00585D4E" w:rsidRDefault="00585D4E" w:rsidP="00585D4E">
      <w:pPr>
        <w:rPr>
          <w:sz w:val="24"/>
          <w:szCs w:val="24"/>
        </w:rPr>
      </w:pPr>
      <w:r w:rsidRPr="00585D4E">
        <w:rPr>
          <w:sz w:val="24"/>
          <w:szCs w:val="24"/>
        </w:rPr>
        <w:t xml:space="preserve">Reno Brueggeman </w:t>
      </w:r>
      <w:r w:rsidRPr="00585D4E">
        <w:rPr>
          <w:sz w:val="24"/>
          <w:szCs w:val="24"/>
        </w:rPr>
        <w:tab/>
      </w:r>
      <w:r w:rsidRPr="00585D4E">
        <w:rPr>
          <w:sz w:val="24"/>
          <w:szCs w:val="24"/>
        </w:rPr>
        <w:tab/>
      </w:r>
      <w:r w:rsidRPr="00585D4E">
        <w:rPr>
          <w:sz w:val="24"/>
          <w:szCs w:val="24"/>
        </w:rPr>
        <w:tab/>
        <w:t>Doug Noem</w:t>
      </w:r>
      <w:r w:rsidRPr="00585D4E">
        <w:rPr>
          <w:sz w:val="24"/>
          <w:szCs w:val="24"/>
        </w:rPr>
        <w:tab/>
      </w:r>
      <w:r w:rsidRPr="00585D4E">
        <w:rPr>
          <w:sz w:val="24"/>
          <w:szCs w:val="24"/>
        </w:rPr>
        <w:tab/>
      </w:r>
    </w:p>
    <w:p w14:paraId="71857823" w14:textId="77777777" w:rsidR="00585D4E" w:rsidRPr="00585D4E" w:rsidRDefault="00585D4E" w:rsidP="00585D4E">
      <w:pPr>
        <w:rPr>
          <w:sz w:val="24"/>
          <w:szCs w:val="24"/>
        </w:rPr>
      </w:pPr>
      <w:r w:rsidRPr="00585D4E">
        <w:rPr>
          <w:sz w:val="24"/>
          <w:szCs w:val="24"/>
        </w:rPr>
        <w:t>Eric Kroupa</w:t>
      </w:r>
      <w:r w:rsidRPr="00585D4E">
        <w:rPr>
          <w:sz w:val="24"/>
          <w:szCs w:val="24"/>
        </w:rPr>
        <w:tab/>
      </w:r>
      <w:r w:rsidRPr="00585D4E">
        <w:rPr>
          <w:sz w:val="24"/>
          <w:szCs w:val="24"/>
        </w:rPr>
        <w:tab/>
      </w:r>
      <w:r w:rsidRPr="00585D4E">
        <w:rPr>
          <w:sz w:val="24"/>
          <w:szCs w:val="24"/>
        </w:rPr>
        <w:tab/>
      </w:r>
      <w:r w:rsidRPr="00585D4E">
        <w:rPr>
          <w:sz w:val="24"/>
          <w:szCs w:val="24"/>
        </w:rPr>
        <w:tab/>
      </w:r>
    </w:p>
    <w:p w14:paraId="285ED485" w14:textId="77777777" w:rsidR="00585D4E" w:rsidRPr="00585D4E" w:rsidRDefault="00585D4E" w:rsidP="00585D4E">
      <w:pPr>
        <w:rPr>
          <w:sz w:val="24"/>
          <w:szCs w:val="24"/>
        </w:rPr>
      </w:pPr>
      <w:r w:rsidRPr="00585D4E">
        <w:rPr>
          <w:sz w:val="24"/>
          <w:szCs w:val="24"/>
        </w:rPr>
        <w:t>Kelsey Geraets</w:t>
      </w:r>
      <w:r w:rsidRPr="00585D4E">
        <w:rPr>
          <w:sz w:val="24"/>
          <w:szCs w:val="24"/>
        </w:rPr>
        <w:tab/>
      </w:r>
      <w:r w:rsidRPr="00585D4E">
        <w:rPr>
          <w:sz w:val="24"/>
          <w:szCs w:val="24"/>
        </w:rPr>
        <w:tab/>
      </w:r>
      <w:r w:rsidRPr="00585D4E">
        <w:rPr>
          <w:sz w:val="24"/>
          <w:szCs w:val="24"/>
        </w:rPr>
        <w:tab/>
      </w:r>
    </w:p>
    <w:p w14:paraId="39A520B6" w14:textId="77777777" w:rsidR="00585D4E" w:rsidRDefault="00585D4E" w:rsidP="00585D4E">
      <w:pPr>
        <w:rPr>
          <w:sz w:val="24"/>
          <w:szCs w:val="24"/>
        </w:rPr>
      </w:pPr>
    </w:p>
    <w:p w14:paraId="590BCB41" w14:textId="4E7D57FB" w:rsidR="00585D4E" w:rsidRPr="00585D4E" w:rsidRDefault="00585D4E" w:rsidP="00585D4E">
      <w:pPr>
        <w:rPr>
          <w:sz w:val="24"/>
          <w:szCs w:val="24"/>
        </w:rPr>
      </w:pPr>
      <w:r w:rsidRPr="00585D4E">
        <w:rPr>
          <w:sz w:val="24"/>
          <w:szCs w:val="24"/>
        </w:rPr>
        <w:t>Others Present</w:t>
      </w:r>
    </w:p>
    <w:p w14:paraId="34816DC2" w14:textId="77777777" w:rsidR="00585D4E" w:rsidRPr="00585D4E" w:rsidRDefault="00585D4E" w:rsidP="00585D4E">
      <w:pPr>
        <w:rPr>
          <w:sz w:val="24"/>
          <w:szCs w:val="24"/>
        </w:rPr>
      </w:pPr>
      <w:r w:rsidRPr="00585D4E">
        <w:rPr>
          <w:sz w:val="24"/>
          <w:szCs w:val="24"/>
        </w:rPr>
        <w:t>DaNita Murray</w:t>
      </w:r>
      <w:r w:rsidRPr="00585D4E">
        <w:rPr>
          <w:sz w:val="24"/>
          <w:szCs w:val="24"/>
        </w:rPr>
        <w:tab/>
      </w:r>
      <w:r w:rsidRPr="00585D4E">
        <w:rPr>
          <w:sz w:val="24"/>
          <w:szCs w:val="24"/>
        </w:rPr>
        <w:tab/>
      </w:r>
      <w:r w:rsidRPr="00585D4E">
        <w:rPr>
          <w:sz w:val="24"/>
          <w:szCs w:val="24"/>
        </w:rPr>
        <w:tab/>
      </w:r>
      <w:r w:rsidRPr="00585D4E">
        <w:rPr>
          <w:sz w:val="24"/>
          <w:szCs w:val="24"/>
        </w:rPr>
        <w:tab/>
      </w:r>
    </w:p>
    <w:p w14:paraId="645C6997" w14:textId="77777777" w:rsidR="00585D4E" w:rsidRPr="00585D4E" w:rsidRDefault="00585D4E" w:rsidP="00585D4E">
      <w:pPr>
        <w:rPr>
          <w:sz w:val="24"/>
          <w:szCs w:val="24"/>
        </w:rPr>
      </w:pPr>
    </w:p>
    <w:p w14:paraId="484BB5F3" w14:textId="77777777" w:rsidR="00585D4E" w:rsidRPr="00585D4E" w:rsidRDefault="00585D4E" w:rsidP="00585D4E">
      <w:pPr>
        <w:rPr>
          <w:sz w:val="24"/>
          <w:szCs w:val="24"/>
        </w:rPr>
      </w:pPr>
      <w:r w:rsidRPr="00585D4E">
        <w:rPr>
          <w:sz w:val="24"/>
          <w:szCs w:val="24"/>
        </w:rPr>
        <w:t>A motion was made by Eric Kroupa and seconded by Doug Noem to certify the election of Kelsey Geraets, District 2 Director. The motion passed unanimously by voice vote.</w:t>
      </w:r>
    </w:p>
    <w:p w14:paraId="1B8FFAEE" w14:textId="77777777" w:rsidR="00585D4E" w:rsidRPr="00585D4E" w:rsidRDefault="00585D4E" w:rsidP="00585D4E">
      <w:pPr>
        <w:rPr>
          <w:sz w:val="24"/>
          <w:szCs w:val="24"/>
        </w:rPr>
      </w:pPr>
    </w:p>
    <w:p w14:paraId="7D9A3328" w14:textId="77777777" w:rsidR="00585D4E" w:rsidRPr="00585D4E" w:rsidRDefault="00585D4E" w:rsidP="00585D4E">
      <w:pPr>
        <w:rPr>
          <w:sz w:val="24"/>
          <w:szCs w:val="24"/>
        </w:rPr>
      </w:pPr>
      <w:r w:rsidRPr="00585D4E">
        <w:rPr>
          <w:sz w:val="24"/>
          <w:szCs w:val="24"/>
        </w:rPr>
        <w:t>A motion was made by Reno Brueggeman and seconded by Eric Kroupa to grant POET $50,000 towards the rollout of the S&amp;P Global Biofuels Demand Study.  The motion passed unanimously by voice vote.</w:t>
      </w:r>
    </w:p>
    <w:p w14:paraId="1FA9764D" w14:textId="77777777" w:rsidR="00585D4E" w:rsidRPr="00585D4E" w:rsidRDefault="00585D4E" w:rsidP="00585D4E">
      <w:pPr>
        <w:rPr>
          <w:sz w:val="24"/>
          <w:szCs w:val="24"/>
        </w:rPr>
      </w:pPr>
    </w:p>
    <w:p w14:paraId="432C29AF" w14:textId="77777777" w:rsidR="00585D4E" w:rsidRPr="00585D4E" w:rsidRDefault="00585D4E" w:rsidP="00585D4E">
      <w:pPr>
        <w:rPr>
          <w:sz w:val="24"/>
          <w:szCs w:val="24"/>
        </w:rPr>
      </w:pPr>
      <w:r w:rsidRPr="00585D4E">
        <w:rPr>
          <w:sz w:val="24"/>
          <w:szCs w:val="24"/>
        </w:rPr>
        <w:t>A motion was made by Doug Noem, seconded by Reno Brueggeman to approve “Option 3” for Dakotafest sponsorship, including the Women’s Farm and Ranch event.  The motion was approved unanimously.</w:t>
      </w:r>
    </w:p>
    <w:p w14:paraId="104803E1" w14:textId="77777777" w:rsidR="00585D4E" w:rsidRPr="00585D4E" w:rsidRDefault="00585D4E" w:rsidP="00585D4E">
      <w:pPr>
        <w:rPr>
          <w:sz w:val="24"/>
          <w:szCs w:val="24"/>
        </w:rPr>
      </w:pPr>
    </w:p>
    <w:p w14:paraId="35C99865" w14:textId="6779A117" w:rsidR="00585D4E" w:rsidRPr="00585D4E" w:rsidRDefault="00585D4E" w:rsidP="00585D4E">
      <w:pPr>
        <w:rPr>
          <w:sz w:val="24"/>
          <w:szCs w:val="24"/>
        </w:rPr>
      </w:pPr>
      <w:r w:rsidRPr="00585D4E">
        <w:rPr>
          <w:sz w:val="24"/>
          <w:szCs w:val="24"/>
        </w:rPr>
        <w:t>A motion was made by Reno Brueggeman, seconded by Eric Kroupa for a trip approval to the NCGA women and mentors Washington, DC trip in June. Kelsey Geraets will attend.</w:t>
      </w:r>
    </w:p>
    <w:p w14:paraId="11E82360" w14:textId="77777777" w:rsidR="00585D4E" w:rsidRPr="00585D4E" w:rsidRDefault="00585D4E" w:rsidP="00585D4E">
      <w:pPr>
        <w:rPr>
          <w:sz w:val="24"/>
          <w:szCs w:val="24"/>
        </w:rPr>
      </w:pPr>
    </w:p>
    <w:p w14:paraId="11A1D4B2" w14:textId="0EE4A882" w:rsidR="00585D4E" w:rsidRPr="00585D4E" w:rsidRDefault="00585D4E" w:rsidP="00585D4E">
      <w:pPr>
        <w:rPr>
          <w:sz w:val="24"/>
          <w:szCs w:val="24"/>
        </w:rPr>
      </w:pPr>
      <w:r w:rsidRPr="00585D4E">
        <w:rPr>
          <w:sz w:val="24"/>
          <w:szCs w:val="24"/>
        </w:rPr>
        <w:t>President Jay Esser asked if there was any public comment.</w:t>
      </w:r>
      <w:r>
        <w:rPr>
          <w:sz w:val="24"/>
          <w:szCs w:val="24"/>
        </w:rPr>
        <w:t xml:space="preserve"> </w:t>
      </w:r>
      <w:r w:rsidRPr="00585D4E">
        <w:rPr>
          <w:sz w:val="24"/>
          <w:szCs w:val="24"/>
        </w:rPr>
        <w:t>No public comment.</w:t>
      </w:r>
    </w:p>
    <w:p w14:paraId="08697AB2" w14:textId="77777777" w:rsidR="00585D4E" w:rsidRPr="00585D4E" w:rsidRDefault="00585D4E" w:rsidP="00585D4E">
      <w:pPr>
        <w:rPr>
          <w:sz w:val="24"/>
          <w:szCs w:val="24"/>
        </w:rPr>
      </w:pPr>
    </w:p>
    <w:p w14:paraId="5194C3D2" w14:textId="77777777" w:rsidR="00585D4E" w:rsidRPr="00585D4E" w:rsidRDefault="00585D4E" w:rsidP="00585D4E">
      <w:pPr>
        <w:rPr>
          <w:sz w:val="24"/>
          <w:szCs w:val="24"/>
        </w:rPr>
      </w:pPr>
      <w:r w:rsidRPr="00585D4E">
        <w:rPr>
          <w:sz w:val="24"/>
          <w:szCs w:val="24"/>
        </w:rPr>
        <w:t>The meeting was adjourned by President Esser at 8:41 A.M.</w:t>
      </w:r>
    </w:p>
    <w:p w14:paraId="5329423A" w14:textId="77777777" w:rsidR="00585D4E" w:rsidRPr="00585D4E" w:rsidRDefault="00585D4E" w:rsidP="00585D4E">
      <w:pPr>
        <w:rPr>
          <w:sz w:val="24"/>
          <w:szCs w:val="24"/>
        </w:rPr>
      </w:pPr>
    </w:p>
    <w:p w14:paraId="70DE9D55" w14:textId="77777777" w:rsidR="00585D4E" w:rsidRPr="00585D4E" w:rsidRDefault="00585D4E" w:rsidP="00585D4E">
      <w:pPr>
        <w:rPr>
          <w:sz w:val="24"/>
          <w:szCs w:val="24"/>
        </w:rPr>
      </w:pPr>
      <w:r w:rsidRPr="00585D4E">
        <w:rPr>
          <w:sz w:val="24"/>
          <w:szCs w:val="24"/>
        </w:rPr>
        <w:t>Respectfully Submitted,</w:t>
      </w:r>
    </w:p>
    <w:p w14:paraId="2746C628" w14:textId="77777777" w:rsidR="00585D4E" w:rsidRPr="00585D4E" w:rsidRDefault="00585D4E" w:rsidP="00585D4E">
      <w:pPr>
        <w:rPr>
          <w:sz w:val="24"/>
          <w:szCs w:val="24"/>
        </w:rPr>
      </w:pPr>
    </w:p>
    <w:p w14:paraId="612CC52B" w14:textId="77777777" w:rsidR="00585D4E" w:rsidRPr="00585D4E" w:rsidRDefault="00585D4E" w:rsidP="00585D4E">
      <w:pPr>
        <w:rPr>
          <w:sz w:val="24"/>
          <w:szCs w:val="24"/>
        </w:rPr>
      </w:pPr>
    </w:p>
    <w:p w14:paraId="0D94FE42" w14:textId="77777777" w:rsidR="00585D4E" w:rsidRPr="00585D4E" w:rsidRDefault="00585D4E" w:rsidP="00585D4E">
      <w:pPr>
        <w:rPr>
          <w:sz w:val="24"/>
          <w:szCs w:val="24"/>
        </w:rPr>
      </w:pPr>
    </w:p>
    <w:p w14:paraId="27EAD237" w14:textId="77777777" w:rsidR="00585D4E" w:rsidRPr="00585D4E" w:rsidRDefault="00585D4E" w:rsidP="00585D4E">
      <w:pPr>
        <w:rPr>
          <w:sz w:val="24"/>
          <w:szCs w:val="24"/>
        </w:rPr>
      </w:pPr>
      <w:r w:rsidRPr="00585D4E">
        <w:rPr>
          <w:sz w:val="24"/>
          <w:szCs w:val="24"/>
        </w:rPr>
        <w:t>DaNita Murray, Recording Secretary</w:t>
      </w:r>
    </w:p>
    <w:p w14:paraId="768F5035" w14:textId="77777777" w:rsidR="00585D4E" w:rsidRPr="00585D4E" w:rsidRDefault="00585D4E" w:rsidP="00585D4E">
      <w:pPr>
        <w:rPr>
          <w:sz w:val="24"/>
          <w:szCs w:val="24"/>
        </w:rPr>
      </w:pPr>
    </w:p>
    <w:p w14:paraId="7305055A" w14:textId="77777777" w:rsidR="00585D4E" w:rsidRPr="00585D4E" w:rsidRDefault="00585D4E" w:rsidP="00585D4E">
      <w:pPr>
        <w:rPr>
          <w:sz w:val="24"/>
          <w:szCs w:val="24"/>
        </w:rPr>
      </w:pPr>
    </w:p>
    <w:p w14:paraId="643707BB" w14:textId="22AB3087" w:rsidR="00CF6A96" w:rsidRPr="00585D4E" w:rsidRDefault="00585D4E" w:rsidP="00585D4E">
      <w:pPr>
        <w:rPr>
          <w:sz w:val="24"/>
          <w:szCs w:val="24"/>
        </w:rPr>
      </w:pPr>
      <w:r w:rsidRPr="00585D4E">
        <w:rPr>
          <w:sz w:val="24"/>
          <w:szCs w:val="24"/>
        </w:rPr>
        <w:t>Chris Nickeson, Secretary-Treasurer</w:t>
      </w:r>
    </w:p>
    <w:sectPr w:rsidR="00CF6A96" w:rsidRPr="00585D4E" w:rsidSect="00451881">
      <w:headerReference w:type="even" r:id="rId7"/>
      <w:headerReference w:type="first" r:id="rId8"/>
      <w:pgSz w:w="12240" w:h="15840"/>
      <w:pgMar w:top="45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B6390" w14:textId="77777777" w:rsidR="00A02770" w:rsidRDefault="00A02770" w:rsidP="00585D4E">
      <w:r>
        <w:separator/>
      </w:r>
    </w:p>
  </w:endnote>
  <w:endnote w:type="continuationSeparator" w:id="0">
    <w:p w14:paraId="77903FE1" w14:textId="77777777" w:rsidR="00A02770" w:rsidRDefault="00A02770" w:rsidP="00585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5DD74" w14:textId="77777777" w:rsidR="00A02770" w:rsidRDefault="00A02770" w:rsidP="00585D4E">
      <w:r>
        <w:separator/>
      </w:r>
    </w:p>
  </w:footnote>
  <w:footnote w:type="continuationSeparator" w:id="0">
    <w:p w14:paraId="26E1D2C4" w14:textId="77777777" w:rsidR="00A02770" w:rsidRDefault="00A02770" w:rsidP="00585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B1EF1" w14:textId="2287750B" w:rsidR="00585D4E" w:rsidRDefault="00A02770">
    <w:pPr>
      <w:pStyle w:val="Header"/>
    </w:pPr>
    <w:r>
      <w:rPr>
        <w:noProof/>
      </w:rPr>
      <w:pict w14:anchorId="7661D7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4700266" o:spid="_x0000_s1026" type="#_x0000_t136" style="position:absolute;margin-left:0;margin-top:0;width:412.4pt;height:247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BDC76" w14:textId="3D683BC3" w:rsidR="00585D4E" w:rsidRDefault="00A02770">
    <w:pPr>
      <w:pStyle w:val="Header"/>
    </w:pPr>
    <w:r>
      <w:rPr>
        <w:noProof/>
      </w:rPr>
      <w:pict w14:anchorId="565607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4700265" o:spid="_x0000_s1025" type="#_x0000_t136" style="position:absolute;margin-left:0;margin-top:0;width:412.4pt;height:247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05D12"/>
    <w:multiLevelType w:val="hybridMultilevel"/>
    <w:tmpl w:val="78142EA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F5C1C"/>
    <w:multiLevelType w:val="hybridMultilevel"/>
    <w:tmpl w:val="C71E7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1334A"/>
    <w:multiLevelType w:val="hybridMultilevel"/>
    <w:tmpl w:val="93469058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" w15:restartNumberingAfterBreak="0">
    <w:nsid w:val="30E15B64"/>
    <w:multiLevelType w:val="hybridMultilevel"/>
    <w:tmpl w:val="23B05F9E"/>
    <w:lvl w:ilvl="0" w:tplc="E370D1C2">
      <w:start w:val="1"/>
      <w:numFmt w:val="upperRoman"/>
      <w:lvlText w:val="%1."/>
      <w:lvlJc w:val="left"/>
      <w:pPr>
        <w:ind w:left="2068" w:hanging="700"/>
      </w:pPr>
      <w:rPr>
        <w:rFonts w:ascii="Calibri" w:eastAsia="Calibri" w:hAnsi="Calibri" w:cs="Calibri" w:hint="default"/>
        <w:b/>
        <w:bCs/>
        <w:i w:val="0"/>
        <w:iCs w:val="0"/>
        <w:strike w:val="0"/>
        <w:dstrike w:val="0"/>
        <w:spacing w:val="-1"/>
        <w:w w:val="100"/>
        <w:sz w:val="24"/>
        <w:szCs w:val="24"/>
        <w:u w:val="none"/>
        <w:effect w:val="none"/>
        <w:lang w:val="en-US" w:eastAsia="en-US" w:bidi="ar-SA"/>
      </w:rPr>
    </w:lvl>
    <w:lvl w:ilvl="1" w:tplc="6BDC67D2">
      <w:start w:val="1"/>
      <w:numFmt w:val="lowerRoman"/>
      <w:lvlText w:val="%2."/>
      <w:lvlJc w:val="right"/>
      <w:pPr>
        <w:ind w:left="2516" w:hanging="360"/>
      </w:pPr>
      <w:rPr>
        <w:color w:val="auto"/>
      </w:rPr>
    </w:lvl>
    <w:lvl w:ilvl="2" w:tplc="F3221D2A">
      <w:numFmt w:val="bullet"/>
      <w:lvlText w:val="•"/>
      <w:lvlJc w:val="left"/>
      <w:pPr>
        <w:ind w:left="2780" w:hanging="362"/>
      </w:pPr>
      <w:rPr>
        <w:lang w:val="en-US" w:eastAsia="en-US" w:bidi="ar-SA"/>
      </w:rPr>
    </w:lvl>
    <w:lvl w:ilvl="3" w:tplc="4DE2433A">
      <w:numFmt w:val="bullet"/>
      <w:lvlText w:val="•"/>
      <w:lvlJc w:val="left"/>
      <w:pPr>
        <w:ind w:left="3635" w:hanging="362"/>
      </w:pPr>
      <w:rPr>
        <w:lang w:val="en-US" w:eastAsia="en-US" w:bidi="ar-SA"/>
      </w:rPr>
    </w:lvl>
    <w:lvl w:ilvl="4" w:tplc="6DBC413A">
      <w:numFmt w:val="bullet"/>
      <w:lvlText w:val="•"/>
      <w:lvlJc w:val="left"/>
      <w:pPr>
        <w:ind w:left="4490" w:hanging="362"/>
      </w:pPr>
      <w:rPr>
        <w:lang w:val="en-US" w:eastAsia="en-US" w:bidi="ar-SA"/>
      </w:rPr>
    </w:lvl>
    <w:lvl w:ilvl="5" w:tplc="CBB45C64">
      <w:numFmt w:val="bullet"/>
      <w:lvlText w:val="•"/>
      <w:lvlJc w:val="left"/>
      <w:pPr>
        <w:ind w:left="5345" w:hanging="362"/>
      </w:pPr>
      <w:rPr>
        <w:lang w:val="en-US" w:eastAsia="en-US" w:bidi="ar-SA"/>
      </w:rPr>
    </w:lvl>
    <w:lvl w:ilvl="6" w:tplc="BF386AB0">
      <w:numFmt w:val="bullet"/>
      <w:lvlText w:val="•"/>
      <w:lvlJc w:val="left"/>
      <w:pPr>
        <w:ind w:left="6200" w:hanging="362"/>
      </w:pPr>
      <w:rPr>
        <w:lang w:val="en-US" w:eastAsia="en-US" w:bidi="ar-SA"/>
      </w:rPr>
    </w:lvl>
    <w:lvl w:ilvl="7" w:tplc="83AAB7F4">
      <w:numFmt w:val="bullet"/>
      <w:lvlText w:val="•"/>
      <w:lvlJc w:val="left"/>
      <w:pPr>
        <w:ind w:left="7055" w:hanging="362"/>
      </w:pPr>
      <w:rPr>
        <w:lang w:val="en-US" w:eastAsia="en-US" w:bidi="ar-SA"/>
      </w:rPr>
    </w:lvl>
    <w:lvl w:ilvl="8" w:tplc="7BD41748">
      <w:numFmt w:val="bullet"/>
      <w:lvlText w:val="•"/>
      <w:lvlJc w:val="left"/>
      <w:pPr>
        <w:ind w:left="7910" w:hanging="362"/>
      </w:pPr>
      <w:rPr>
        <w:lang w:val="en-US" w:eastAsia="en-US" w:bidi="ar-SA"/>
      </w:rPr>
    </w:lvl>
  </w:abstractNum>
  <w:abstractNum w:abstractNumId="4" w15:restartNumberingAfterBreak="0">
    <w:nsid w:val="3D0D6EA8"/>
    <w:multiLevelType w:val="hybridMultilevel"/>
    <w:tmpl w:val="F8C43AE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7F4CDD"/>
    <w:multiLevelType w:val="hybridMultilevel"/>
    <w:tmpl w:val="01521838"/>
    <w:lvl w:ilvl="0" w:tplc="04090013">
      <w:start w:val="1"/>
      <w:numFmt w:val="upp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 w15:restartNumberingAfterBreak="0">
    <w:nsid w:val="3EE2230B"/>
    <w:multiLevelType w:val="hybridMultilevel"/>
    <w:tmpl w:val="28E65D2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996ABC"/>
    <w:multiLevelType w:val="hybridMultilevel"/>
    <w:tmpl w:val="09FA0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150996">
    <w:abstractNumId w:val="3"/>
  </w:num>
  <w:num w:numId="2" w16cid:durableId="271668043">
    <w:abstractNumId w:val="5"/>
  </w:num>
  <w:num w:numId="3" w16cid:durableId="452292976">
    <w:abstractNumId w:val="2"/>
  </w:num>
  <w:num w:numId="4" w16cid:durableId="626548412">
    <w:abstractNumId w:val="1"/>
  </w:num>
  <w:num w:numId="5" w16cid:durableId="1833524641">
    <w:abstractNumId w:val="4"/>
  </w:num>
  <w:num w:numId="6" w16cid:durableId="1271814443">
    <w:abstractNumId w:val="0"/>
  </w:num>
  <w:num w:numId="7" w16cid:durableId="826481046">
    <w:abstractNumId w:val="6"/>
  </w:num>
  <w:num w:numId="8" w16cid:durableId="6285093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9D6"/>
    <w:rsid w:val="0005459F"/>
    <w:rsid w:val="002252D3"/>
    <w:rsid w:val="00264E77"/>
    <w:rsid w:val="00357A1F"/>
    <w:rsid w:val="004309D6"/>
    <w:rsid w:val="00451881"/>
    <w:rsid w:val="00455128"/>
    <w:rsid w:val="00490191"/>
    <w:rsid w:val="00585D4E"/>
    <w:rsid w:val="005F6E03"/>
    <w:rsid w:val="00614635"/>
    <w:rsid w:val="008553E2"/>
    <w:rsid w:val="008D4562"/>
    <w:rsid w:val="0097403B"/>
    <w:rsid w:val="009E284E"/>
    <w:rsid w:val="00A02770"/>
    <w:rsid w:val="00AE6B93"/>
    <w:rsid w:val="00BB1D5C"/>
    <w:rsid w:val="00CF6A96"/>
    <w:rsid w:val="00D47F96"/>
    <w:rsid w:val="00E25138"/>
    <w:rsid w:val="00F3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ACF4B"/>
  <w15:chartTrackingRefBased/>
  <w15:docId w15:val="{5C917C42-0FD6-411B-955D-66D26E0C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9D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9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9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9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9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9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9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9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9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9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9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9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9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9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9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9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9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9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9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9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9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9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09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9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9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4309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09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9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9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9D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85D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D4E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85D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D4E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1067</Characters>
  <Application>Microsoft Office Word</Application>
  <DocSecurity>0</DocSecurity>
  <Lines>44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Fargen</dc:creator>
  <cp:keywords/>
  <dc:description/>
  <cp:lastModifiedBy>Patrick Mahoney</cp:lastModifiedBy>
  <cp:revision>3</cp:revision>
  <dcterms:created xsi:type="dcterms:W3CDTF">2026-06-30T13:54:00Z</dcterms:created>
  <dcterms:modified xsi:type="dcterms:W3CDTF">2026-07-01T20:56:00Z</dcterms:modified>
</cp:coreProperties>
</file>