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24EB" w:rsidR="00E522AF" w:rsidP="00E522AF" w:rsidRDefault="00E522AF" w14:paraId="7501D5DB" w14:textId="263B4BEA">
      <w:pPr>
        <w:jc w:val="center"/>
        <w:rPr>
          <w:rFonts w:ascii="Georgia" w:hAnsi="Georgia"/>
          <w:sz w:val="24"/>
          <w:szCs w:val="24"/>
        </w:rPr>
      </w:pPr>
      <w:r w:rsidRPr="00CE24EB">
        <w:rPr>
          <w:rFonts w:ascii="Georgia" w:hAnsi="Georgia"/>
          <w:sz w:val="24"/>
          <w:szCs w:val="24"/>
        </w:rPr>
        <w:t>Research and Publishing Program Report</w:t>
      </w:r>
      <w:r>
        <w:rPr>
          <w:rFonts w:ascii="Georgia" w:hAnsi="Georgia"/>
          <w:sz w:val="24"/>
          <w:szCs w:val="24"/>
        </w:rPr>
        <w:t xml:space="preserve">, </w:t>
      </w:r>
      <w:r>
        <w:rPr>
          <w:rFonts w:ascii="Georgia" w:hAnsi="Georgia"/>
          <w:sz w:val="24"/>
          <w:szCs w:val="24"/>
        </w:rPr>
        <w:t>March 2026</w:t>
      </w:r>
    </w:p>
    <w:p w:rsidRPr="00CE24EB" w:rsidR="00E522AF" w:rsidP="00E522AF" w:rsidRDefault="00E522AF" w14:paraId="62762413" w14:textId="77777777">
      <w:pPr>
        <w:jc w:val="center"/>
        <w:rPr>
          <w:rFonts w:ascii="Georgia" w:hAnsi="Georgia"/>
          <w:sz w:val="24"/>
          <w:szCs w:val="24"/>
        </w:rPr>
      </w:pPr>
      <w:r w:rsidRPr="00CE24EB">
        <w:rPr>
          <w:rFonts w:ascii="Georgia" w:hAnsi="Georgia"/>
          <w:sz w:val="24"/>
          <w:szCs w:val="24"/>
        </w:rPr>
        <w:t>By Dedra McDonald Birzer, Director</w:t>
      </w:r>
    </w:p>
    <w:p w:rsidRPr="00CE24EB" w:rsidR="00E522AF" w:rsidP="00E522AF" w:rsidRDefault="00E522AF" w14:paraId="6952CDEF" w14:textId="77777777">
      <w:pPr>
        <w:rPr>
          <w:rFonts w:ascii="Georgia" w:hAnsi="Georgia"/>
          <w:sz w:val="24"/>
          <w:szCs w:val="24"/>
        </w:rPr>
      </w:pPr>
    </w:p>
    <w:p w:rsidRPr="00CE24EB" w:rsidR="00E522AF" w:rsidP="00E522AF" w:rsidRDefault="00E522AF" w14:paraId="28B32C48" w14:textId="77777777">
      <w:pPr>
        <w:rPr>
          <w:rFonts w:ascii="Georgia" w:hAnsi="Georgia"/>
          <w:sz w:val="24"/>
          <w:szCs w:val="24"/>
        </w:rPr>
      </w:pPr>
      <w:r w:rsidRPr="00CE24EB">
        <w:rPr>
          <w:rFonts w:ascii="Georgia" w:hAnsi="Georgia"/>
          <w:sz w:val="24"/>
          <w:szCs w:val="24"/>
        </w:rPr>
        <w:t>SDHS Press</w:t>
      </w:r>
    </w:p>
    <w:p w:rsidRPr="00CE24EB" w:rsidR="00E522AF" w:rsidP="00E522AF" w:rsidRDefault="00E522AF" w14:paraId="7CB6938E" w14:textId="730B8EB4">
      <w:pPr>
        <w:pStyle w:val="paragraph"/>
        <w:spacing w:before="0" w:beforeAutospacing="0" w:after="0" w:afterAutospacing="0" w:line="480" w:lineRule="auto"/>
        <w:ind w:firstLine="720"/>
        <w:textAlignment w:val="baseline"/>
        <w:rPr>
          <w:rFonts w:ascii="Georgia" w:hAnsi="Georgia" w:cs="Segoe UI" w:eastAsiaTheme="majorEastAsia"/>
        </w:rPr>
      </w:pPr>
      <w:r>
        <w:rPr>
          <w:rStyle w:val="normaltextrun"/>
          <w:rFonts w:ascii="Georgia" w:hAnsi="Georgia" w:cs="Segoe UI" w:eastAsiaTheme="majorEastAsia"/>
        </w:rPr>
        <w:t xml:space="preserve">Book award season is just beginning, and </w:t>
      </w:r>
      <w:r>
        <w:rPr>
          <w:rStyle w:val="normaltextrun"/>
          <w:rFonts w:ascii="Georgia" w:hAnsi="Georgia" w:cs="Segoe UI" w:eastAsiaTheme="majorEastAsia"/>
        </w:rPr>
        <w:t>I’m happy to report that</w:t>
      </w:r>
      <w:r>
        <w:rPr>
          <w:rStyle w:val="normaltextrun"/>
          <w:rFonts w:ascii="Georgia" w:hAnsi="Georgia" w:cs="Segoe UI" w:eastAsiaTheme="majorEastAsia"/>
        </w:rPr>
        <w:t xml:space="preserve"> the children’s picture book</w:t>
      </w:r>
      <w:r>
        <w:rPr>
          <w:rStyle w:val="normaltextrun"/>
          <w:rFonts w:ascii="Georgia" w:hAnsi="Georgia" w:cs="Segoe UI" w:eastAsiaTheme="majorEastAsia"/>
        </w:rPr>
        <w:t xml:space="preserve"> </w:t>
      </w:r>
      <w:r>
        <w:rPr>
          <w:rStyle w:val="normaltextrun"/>
          <w:rFonts w:ascii="Georgia" w:hAnsi="Georgia" w:cs="Segoe UI" w:eastAsiaTheme="majorEastAsia"/>
          <w:i/>
          <w:iCs/>
        </w:rPr>
        <w:t>Badger Clark</w:t>
      </w:r>
      <w:r w:rsidRPr="00CD7E86">
        <w:rPr>
          <w:rStyle w:val="normaltextrun"/>
          <w:rFonts w:ascii="Georgia" w:hAnsi="Georgia" w:cs="Segoe UI" w:eastAsiaTheme="majorEastAsia"/>
          <w:i/>
          <w:iCs/>
        </w:rPr>
        <w:t>, P</w:t>
      </w:r>
      <w:r>
        <w:rPr>
          <w:rStyle w:val="normaltextrun"/>
          <w:rFonts w:ascii="Georgia" w:hAnsi="Georgia" w:cs="Segoe UI" w:eastAsiaTheme="majorEastAsia"/>
          <w:i/>
          <w:iCs/>
        </w:rPr>
        <w:t>oetry Wrangler</w:t>
      </w:r>
      <w:r w:rsidR="00294064">
        <w:rPr>
          <w:rStyle w:val="normaltextrun"/>
          <w:rFonts w:ascii="Georgia" w:hAnsi="Georgia" w:cs="Segoe UI" w:eastAsiaTheme="majorEastAsia"/>
          <w:i/>
          <w:iCs/>
        </w:rPr>
        <w:t xml:space="preserve">, </w:t>
      </w:r>
      <w:r w:rsidRPr="00294064" w:rsidR="00294064">
        <w:rPr>
          <w:rStyle w:val="normaltextrun"/>
          <w:rFonts w:ascii="Georgia" w:hAnsi="Georgia" w:cs="Segoe UI" w:eastAsiaTheme="majorEastAsia"/>
        </w:rPr>
        <w:t>written by Nancy Bo Flood and illustrated by Jeanne Bowman</w:t>
      </w:r>
      <w:r w:rsidR="00294064">
        <w:rPr>
          <w:rStyle w:val="normaltextrun"/>
          <w:rFonts w:ascii="Georgia" w:hAnsi="Georgia" w:cs="Segoe UI" w:eastAsiaTheme="majorEastAsia"/>
          <w:i/>
          <w:iCs/>
        </w:rPr>
        <w:t>,</w:t>
      </w:r>
      <w:r>
        <w:rPr>
          <w:rStyle w:val="normaltextrun"/>
          <w:rFonts w:ascii="Georgia" w:hAnsi="Georgia" w:cs="Segoe UI" w:eastAsiaTheme="majorEastAsia"/>
        </w:rPr>
        <w:t xml:space="preserve"> has</w:t>
      </w:r>
      <w:r w:rsidR="005135FA">
        <w:rPr>
          <w:rStyle w:val="normaltextrun"/>
          <w:rFonts w:ascii="Georgia" w:hAnsi="Georgia" w:cs="Segoe UI" w:eastAsiaTheme="majorEastAsia"/>
        </w:rPr>
        <w:t xml:space="preserve"> won</w:t>
      </w:r>
      <w:r>
        <w:rPr>
          <w:rStyle w:val="normaltextrun"/>
          <w:rFonts w:ascii="Georgia" w:hAnsi="Georgia" w:cs="Segoe UI" w:eastAsiaTheme="majorEastAsia"/>
        </w:rPr>
        <w:t xml:space="preserve"> </w:t>
      </w:r>
      <w:r>
        <w:rPr>
          <w:rStyle w:val="normaltextrun"/>
          <w:rFonts w:ascii="Georgia" w:hAnsi="Georgia" w:cs="Segoe UI" w:eastAsiaTheme="majorEastAsia"/>
        </w:rPr>
        <w:t>its first</w:t>
      </w:r>
      <w:r>
        <w:rPr>
          <w:rStyle w:val="normaltextrun"/>
          <w:rFonts w:ascii="Georgia" w:hAnsi="Georgia" w:cs="Segoe UI" w:eastAsiaTheme="majorEastAsia"/>
        </w:rPr>
        <w:t xml:space="preserve"> award</w:t>
      </w:r>
      <w:r>
        <w:rPr>
          <w:rStyle w:val="normaltextrun"/>
          <w:rFonts w:ascii="Georgia" w:hAnsi="Georgia" w:cs="Segoe UI" w:eastAsiaTheme="majorEastAsia"/>
        </w:rPr>
        <w:t>:</w:t>
      </w:r>
      <w:r>
        <w:rPr>
          <w:rStyle w:val="normaltextrun"/>
          <w:rFonts w:ascii="Georgia" w:hAnsi="Georgia" w:cs="Segoe UI" w:eastAsiaTheme="majorEastAsia"/>
        </w:rPr>
        <w:t xml:space="preserve"> </w:t>
      </w:r>
      <w:r w:rsidR="005135FA">
        <w:rPr>
          <w:rStyle w:val="normaltextrun"/>
          <w:rFonts w:ascii="Georgia" w:hAnsi="Georgia" w:cs="Segoe UI" w:eastAsiaTheme="majorEastAsia"/>
        </w:rPr>
        <w:t>B</w:t>
      </w:r>
      <w:r>
        <w:rPr>
          <w:rStyle w:val="normaltextrun"/>
          <w:rFonts w:ascii="Georgia" w:hAnsi="Georgia" w:cs="Segoe UI" w:eastAsiaTheme="majorEastAsia"/>
        </w:rPr>
        <w:t xml:space="preserve">est </w:t>
      </w:r>
      <w:r w:rsidR="005135FA">
        <w:rPr>
          <w:rStyle w:val="normaltextrun"/>
          <w:rFonts w:ascii="Georgia" w:hAnsi="Georgia" w:cs="Segoe UI" w:eastAsiaTheme="majorEastAsia"/>
        </w:rPr>
        <w:t>J</w:t>
      </w:r>
      <w:r>
        <w:rPr>
          <w:rStyle w:val="normaltextrun"/>
          <w:rFonts w:ascii="Georgia" w:hAnsi="Georgia" w:cs="Segoe UI" w:eastAsiaTheme="majorEastAsia"/>
        </w:rPr>
        <w:t xml:space="preserve">uvenile </w:t>
      </w:r>
      <w:r w:rsidR="005135FA">
        <w:rPr>
          <w:rStyle w:val="normaltextrun"/>
          <w:rFonts w:ascii="Georgia" w:hAnsi="Georgia" w:cs="Segoe UI" w:eastAsiaTheme="majorEastAsia"/>
        </w:rPr>
        <w:t>B</w:t>
      </w:r>
      <w:r>
        <w:rPr>
          <w:rStyle w:val="normaltextrun"/>
          <w:rFonts w:ascii="Georgia" w:hAnsi="Georgia" w:cs="Segoe UI" w:eastAsiaTheme="majorEastAsia"/>
        </w:rPr>
        <w:t>ook from the National Cowboy and Western Heritage Museum</w:t>
      </w:r>
      <w:r w:rsidR="005135FA">
        <w:rPr>
          <w:rStyle w:val="normaltextrun"/>
          <w:rFonts w:ascii="Georgia" w:hAnsi="Georgia" w:cs="Segoe UI" w:eastAsiaTheme="majorEastAsia"/>
        </w:rPr>
        <w:t xml:space="preserve"> in Oklahoma City</w:t>
      </w:r>
      <w:r>
        <w:rPr>
          <w:rStyle w:val="normaltextrun"/>
          <w:rFonts w:ascii="Georgia" w:hAnsi="Georgia" w:cs="Segoe UI" w:eastAsiaTheme="majorEastAsia"/>
        </w:rPr>
        <w:t xml:space="preserve">. </w:t>
      </w:r>
      <w:r>
        <w:rPr>
          <w:rStyle w:val="normaltextrun"/>
          <w:rFonts w:ascii="Georgia" w:hAnsi="Georgia" w:cs="Segoe UI" w:eastAsiaTheme="majorEastAsia"/>
        </w:rPr>
        <w:t xml:space="preserve">The award, appropriately enough, is called the Wrangler Award. </w:t>
      </w:r>
    </w:p>
    <w:p w:rsidR="00E522AF" w:rsidP="00E522AF" w:rsidRDefault="00E522AF" w14:paraId="0347A0C8" w14:textId="0866F6C9">
      <w:pPr>
        <w:pStyle w:val="paragraph"/>
        <w:spacing w:before="0" w:beforeAutospacing="0" w:after="0" w:afterAutospacing="0" w:line="480" w:lineRule="auto"/>
        <w:ind w:firstLine="720"/>
        <w:textAlignment w:val="baseline"/>
        <w:rPr>
          <w:rFonts w:ascii="Georgia" w:hAnsi="Georgia" w:cs="Segoe UI" w:eastAsiaTheme="majorEastAsia"/>
        </w:rPr>
      </w:pPr>
      <w:r>
        <w:rPr>
          <w:rStyle w:val="normaltextrun"/>
          <w:rFonts w:ascii="Georgia" w:hAnsi="Georgia" w:cs="Segoe UI" w:eastAsiaTheme="majorEastAsia"/>
        </w:rPr>
        <w:t xml:space="preserve">SDHS Press staff are working hard to get 2026 titles into design and printing. The first of these </w:t>
      </w:r>
      <w:r>
        <w:rPr>
          <w:rStyle w:val="normaltextrun"/>
          <w:rFonts w:ascii="Georgia" w:hAnsi="Georgia" w:cs="Segoe UI" w:eastAsiaTheme="majorEastAsia"/>
        </w:rPr>
        <w:t xml:space="preserve">to be released </w:t>
      </w:r>
      <w:r>
        <w:rPr>
          <w:rStyle w:val="normaltextrun"/>
          <w:rFonts w:ascii="Georgia" w:hAnsi="Georgia" w:cs="Segoe UI" w:eastAsiaTheme="majorEastAsia"/>
        </w:rPr>
        <w:t xml:space="preserve">will be </w:t>
      </w:r>
      <w:r w:rsidRPr="002E0A25">
        <w:rPr>
          <w:rStyle w:val="normaltextrun"/>
          <w:rFonts w:ascii="Georgia" w:hAnsi="Georgia" w:cs="Segoe UI" w:eastAsiaTheme="majorEastAsia"/>
          <w:i/>
          <w:iCs/>
        </w:rPr>
        <w:t>This Far Country</w:t>
      </w:r>
      <w:r>
        <w:rPr>
          <w:rStyle w:val="normaltextrun"/>
          <w:rFonts w:ascii="Georgia" w:hAnsi="Georgia" w:cs="Segoe UI" w:eastAsiaTheme="majorEastAsia"/>
        </w:rPr>
        <w:t>, an epic poem by Joseph Bottum in celebration of America’s 250</w:t>
      </w:r>
      <w:r w:rsidRPr="002E0A25">
        <w:rPr>
          <w:rStyle w:val="normaltextrun"/>
          <w:rFonts w:ascii="Georgia" w:hAnsi="Georgia" w:cs="Segoe UI" w:eastAsiaTheme="majorEastAsia"/>
          <w:vertAlign w:val="superscript"/>
        </w:rPr>
        <w:t>th</w:t>
      </w:r>
      <w:r>
        <w:rPr>
          <w:rStyle w:val="normaltextrun"/>
          <w:rFonts w:ascii="Georgia" w:hAnsi="Georgia" w:cs="Segoe UI" w:eastAsiaTheme="majorEastAsia"/>
        </w:rPr>
        <w:t>.</w:t>
      </w:r>
      <w:r>
        <w:rPr>
          <w:rStyle w:val="normaltextrun"/>
          <w:rFonts w:ascii="Georgia" w:hAnsi="Georgia" w:cs="Segoe UI" w:eastAsiaTheme="majorEastAsia"/>
        </w:rPr>
        <w:t xml:space="preserve"> Release date is March 10. </w:t>
      </w:r>
      <w:r w:rsidRPr="00E522AF">
        <w:rPr>
          <w:rFonts w:ascii="Georgia" w:hAnsi="Georgia" w:cs="Segoe UI" w:eastAsiaTheme="majorEastAsia"/>
        </w:rPr>
        <w:t xml:space="preserve">Accompanied by illustrations from Jeanne Bowman, </w:t>
      </w:r>
      <w:r>
        <w:rPr>
          <w:rFonts w:ascii="Georgia" w:hAnsi="Georgia" w:cs="Segoe UI" w:eastAsiaTheme="majorEastAsia"/>
        </w:rPr>
        <w:t>Bottum’s</w:t>
      </w:r>
      <w:r w:rsidRPr="00E522AF">
        <w:rPr>
          <w:rFonts w:ascii="Georgia" w:hAnsi="Georgia" w:cs="Segoe UI" w:eastAsiaTheme="majorEastAsia"/>
        </w:rPr>
        <w:t xml:space="preserve"> poem highlights four of South Dakota’s quintessential symbols and themes—the meadowlark, chokecherry jelly, the homestead, and the river—in a lyrical distillation of the state’s history and culture. Bottum also ties South Dakota to the streams of thought, belief, and practice from the country’s founding, which formed “a swelling moment, a time that history starts to flood.”</w:t>
      </w:r>
    </w:p>
    <w:p w:rsidRPr="005135FA" w:rsidR="00294064" w:rsidP="00294064" w:rsidRDefault="00294064" w14:paraId="77BE213D" w14:textId="74155102">
      <w:pPr>
        <w:spacing w:line="480" w:lineRule="auto"/>
        <w:rPr>
          <w:rFonts w:ascii="Georgia" w:hAnsi="Georgia" w:cs="Times New Roman"/>
          <w:sz w:val="24"/>
          <w:szCs w:val="24"/>
        </w:rPr>
      </w:pPr>
      <w:r w:rsidRPr="00294064">
        <w:rPr>
          <w:rFonts w:ascii="Georgia" w:hAnsi="Georgia" w:cs="Segoe UI" w:eastAsiaTheme="majorEastAsia"/>
          <w:sz w:val="24"/>
          <w:szCs w:val="24"/>
        </w:rPr>
        <w:t>Other books in the works include</w:t>
      </w:r>
      <w:r>
        <w:rPr>
          <w:rFonts w:ascii="Georgia" w:hAnsi="Georgia" w:cs="Segoe UI" w:eastAsiaTheme="majorEastAsia"/>
          <w:sz w:val="24"/>
          <w:szCs w:val="24"/>
        </w:rPr>
        <w:t>:</w:t>
      </w:r>
      <w:r w:rsidRPr="00294064">
        <w:rPr>
          <w:rFonts w:ascii="Georgia" w:hAnsi="Georgia" w:cs="Segoe UI" w:eastAsiaTheme="majorEastAsia"/>
          <w:sz w:val="24"/>
          <w:szCs w:val="24"/>
        </w:rPr>
        <w:t xml:space="preserve"> “Following the Footsteps of Laura Ingalls Wilder” by Nancy </w:t>
      </w:r>
      <w:r>
        <w:rPr>
          <w:rFonts w:ascii="Georgia" w:hAnsi="Georgia" w:cs="Segoe UI" w:eastAsiaTheme="majorEastAsia"/>
          <w:sz w:val="24"/>
          <w:szCs w:val="24"/>
        </w:rPr>
        <w:t xml:space="preserve">Tystad </w:t>
      </w:r>
      <w:r w:rsidRPr="00294064">
        <w:rPr>
          <w:rFonts w:ascii="Georgia" w:hAnsi="Georgia" w:cs="Segoe UI" w:eastAsiaTheme="majorEastAsia"/>
          <w:sz w:val="24"/>
          <w:szCs w:val="24"/>
        </w:rPr>
        <w:t xml:space="preserve">Koupal; “George Washington: Citizen, Soldier, Statesman” by Gary Gregg, which is part of our Faces of Mount Rushmore Biography Series; </w:t>
      </w:r>
      <w:r w:rsidRPr="005135FA">
        <w:rPr>
          <w:rFonts w:ascii="Georgia" w:hAnsi="Georgia" w:cs="Segoe UI" w:eastAsiaTheme="majorEastAsia"/>
          <w:sz w:val="24"/>
          <w:szCs w:val="24"/>
        </w:rPr>
        <w:t xml:space="preserve">“Celebrating Custer’s Last Stand: </w:t>
      </w:r>
      <w:r w:rsidRPr="005135FA">
        <w:rPr>
          <w:rFonts w:ascii="Georgia" w:hAnsi="Georgia" w:cs="Times New Roman"/>
          <w:sz w:val="24"/>
          <w:szCs w:val="24"/>
        </w:rPr>
        <w:t>150 Years Commemorating the Battle of the Little Big Horn</w:t>
      </w:r>
      <w:r w:rsidRPr="005135FA">
        <w:rPr>
          <w:rFonts w:ascii="Georgia" w:hAnsi="Georgia" w:cs="Times New Roman"/>
          <w:sz w:val="24"/>
          <w:szCs w:val="24"/>
        </w:rPr>
        <w:t>” by Sandy Barnard; and “Kylie and the Very, Very Old Cat: A South Dakota Badlands Story” by Linda Marshall</w:t>
      </w:r>
      <w:r w:rsidR="005135FA">
        <w:rPr>
          <w:rFonts w:ascii="Georgia" w:hAnsi="Georgia" w:cs="Times New Roman"/>
          <w:sz w:val="24"/>
          <w:szCs w:val="24"/>
        </w:rPr>
        <w:t xml:space="preserve"> and illustrated by Jeanne Bowman.</w:t>
      </w:r>
    </w:p>
    <w:p w:rsidRPr="00CE24EB" w:rsidR="00294064" w:rsidP="00E522AF" w:rsidRDefault="00294064" w14:paraId="49C69FDD" w14:textId="540E2A6E">
      <w:pPr>
        <w:pStyle w:val="paragraph"/>
        <w:spacing w:before="0" w:beforeAutospacing="0" w:after="0" w:afterAutospacing="0" w:line="480" w:lineRule="auto"/>
        <w:ind w:firstLine="720"/>
        <w:textAlignment w:val="baseline"/>
        <w:rPr>
          <w:rStyle w:val="normaltextrun"/>
          <w:rFonts w:ascii="Georgia" w:hAnsi="Georgia" w:cs="Segoe UI" w:eastAsiaTheme="majorEastAsia"/>
        </w:rPr>
      </w:pPr>
    </w:p>
    <w:p w:rsidR="00E522AF" w:rsidP="00E522AF" w:rsidRDefault="00E522AF" w14:paraId="6DEFC53C" w14:textId="77777777">
      <w:pPr>
        <w:pStyle w:val="paragraph"/>
        <w:spacing w:before="0" w:beforeAutospacing="0" w:after="0" w:afterAutospacing="0" w:line="480" w:lineRule="auto"/>
        <w:textAlignment w:val="baseline"/>
        <w:rPr>
          <w:rStyle w:val="normaltextrun"/>
          <w:rFonts w:ascii="Georgia" w:hAnsi="Georgia" w:cs="Segoe UI" w:eastAsiaTheme="majorEastAsia"/>
          <w:i/>
          <w:iCs/>
        </w:rPr>
      </w:pPr>
    </w:p>
    <w:p w:rsidRPr="00CE24EB" w:rsidR="00E522AF" w:rsidP="00E522AF" w:rsidRDefault="00E522AF" w14:paraId="226E91ED" w14:textId="77777777">
      <w:pPr>
        <w:pStyle w:val="paragraph"/>
        <w:spacing w:before="0" w:beforeAutospacing="0" w:after="0" w:afterAutospacing="0" w:line="480" w:lineRule="auto"/>
        <w:textAlignment w:val="baseline"/>
        <w:rPr>
          <w:rStyle w:val="normaltextrun"/>
          <w:rFonts w:ascii="Georgia" w:hAnsi="Georgia" w:cs="Segoe UI" w:eastAsiaTheme="majorEastAsia"/>
          <w:i/>
          <w:iCs/>
        </w:rPr>
      </w:pPr>
      <w:r w:rsidRPr="00CE24EB">
        <w:rPr>
          <w:rStyle w:val="normaltextrun"/>
          <w:rFonts w:ascii="Georgia" w:hAnsi="Georgia" w:cs="Segoe UI" w:eastAsiaTheme="majorEastAsia"/>
          <w:i/>
          <w:iCs/>
        </w:rPr>
        <w:t>South Dakota History</w:t>
      </w:r>
    </w:p>
    <w:p w:rsidRPr="00304117" w:rsidR="00E522AF" w:rsidP="001B3603" w:rsidRDefault="00E522AF" w14:paraId="7F654DC6" w14:textId="0DFA8071">
      <w:pPr>
        <w:pStyle w:val="paragraph"/>
        <w:spacing w:before="0" w:beforeAutospacing="0" w:after="0" w:afterAutospacing="0" w:line="480" w:lineRule="auto"/>
        <w:textAlignment w:val="baseline"/>
        <w:rPr>
          <w:rStyle w:val="normaltextrun"/>
          <w:rFonts w:ascii="Georgia" w:hAnsi="Georgia"/>
        </w:rPr>
      </w:pPr>
      <w:r w:rsidRPr="00CE24EB">
        <w:rPr>
          <w:rStyle w:val="normaltextrun"/>
          <w:rFonts w:ascii="Georgia" w:hAnsi="Georgia" w:cs="Segoe UI" w:eastAsiaTheme="majorEastAsia"/>
        </w:rPr>
        <w:tab/>
      </w:r>
      <w:r w:rsidRPr="00CE24EB">
        <w:rPr>
          <w:rStyle w:val="normaltextrun"/>
          <w:rFonts w:ascii="Georgia" w:hAnsi="Georgia" w:cs="Segoe UI" w:eastAsiaTheme="majorEastAsia"/>
        </w:rPr>
        <w:t xml:space="preserve">The </w:t>
      </w:r>
      <w:r w:rsidR="001B3603">
        <w:rPr>
          <w:rStyle w:val="normaltextrun"/>
          <w:rFonts w:ascii="Georgia" w:hAnsi="Georgia" w:cs="Segoe UI" w:eastAsiaTheme="majorEastAsia"/>
        </w:rPr>
        <w:t>winter</w:t>
      </w:r>
      <w:r w:rsidRPr="00CE24EB">
        <w:rPr>
          <w:rStyle w:val="normaltextrun"/>
          <w:rFonts w:ascii="Georgia" w:hAnsi="Georgia" w:cs="Segoe UI" w:eastAsiaTheme="majorEastAsia"/>
        </w:rPr>
        <w:t xml:space="preserve"> </w:t>
      </w:r>
      <w:r w:rsidR="009F4AF1">
        <w:rPr>
          <w:rStyle w:val="normaltextrun"/>
          <w:rFonts w:ascii="Georgia" w:hAnsi="Georgia" w:cs="Segoe UI" w:eastAsiaTheme="majorEastAsia"/>
        </w:rPr>
        <w:t xml:space="preserve">2025 </w:t>
      </w:r>
      <w:r w:rsidRPr="00CE24EB">
        <w:rPr>
          <w:rStyle w:val="normaltextrun"/>
          <w:rFonts w:ascii="Georgia" w:hAnsi="Georgia" w:cs="Segoe UI" w:eastAsiaTheme="majorEastAsia"/>
        </w:rPr>
        <w:t xml:space="preserve">issue of </w:t>
      </w:r>
      <w:r w:rsidRPr="005C0397">
        <w:rPr>
          <w:rStyle w:val="normaltextrun"/>
          <w:rFonts w:ascii="Georgia" w:hAnsi="Georgia" w:cs="Segoe UI" w:eastAsiaTheme="majorEastAsia"/>
          <w:i/>
          <w:iCs/>
        </w:rPr>
        <w:t>South Dakota History</w:t>
      </w:r>
      <w:r>
        <w:rPr>
          <w:rStyle w:val="normaltextrun"/>
          <w:rFonts w:ascii="Georgia" w:hAnsi="Georgia" w:cs="Segoe UI" w:eastAsiaTheme="majorEastAsia"/>
        </w:rPr>
        <w:t xml:space="preserve"> was mailed out to</w:t>
      </w:r>
      <w:r w:rsidR="001B3603">
        <w:rPr>
          <w:rStyle w:val="normaltextrun"/>
          <w:rFonts w:ascii="Georgia" w:hAnsi="Georgia" w:cs="Segoe UI" w:eastAsiaTheme="majorEastAsia"/>
        </w:rPr>
        <w:t xml:space="preserve"> members</w:t>
      </w:r>
      <w:r>
        <w:rPr>
          <w:rStyle w:val="normaltextrun"/>
          <w:rFonts w:ascii="Georgia" w:hAnsi="Georgia" w:cs="Segoe UI" w:eastAsiaTheme="majorEastAsia"/>
        </w:rPr>
        <w:t xml:space="preserve"> in</w:t>
      </w:r>
      <w:r w:rsidR="001B3603">
        <w:rPr>
          <w:rStyle w:val="normaltextrun"/>
          <w:rFonts w:ascii="Georgia" w:hAnsi="Georgia" w:cs="Segoe UI" w:eastAsiaTheme="majorEastAsia"/>
        </w:rPr>
        <w:t xml:space="preserve"> early January</w:t>
      </w:r>
      <w:r>
        <w:rPr>
          <w:rStyle w:val="normaltextrun"/>
          <w:rFonts w:ascii="Georgia" w:hAnsi="Georgia" w:cs="Segoe UI" w:eastAsiaTheme="majorEastAsia"/>
        </w:rPr>
        <w:t>.</w:t>
      </w:r>
      <w:r>
        <w:rPr>
          <w:rFonts w:ascii="Georgia" w:hAnsi="Georgia"/>
        </w:rPr>
        <w:t xml:space="preserve"> </w:t>
      </w:r>
      <w:r w:rsidRPr="00CE24EB">
        <w:rPr>
          <w:rFonts w:ascii="Georgia" w:hAnsi="Georgia"/>
        </w:rPr>
        <w:t xml:space="preserve">It </w:t>
      </w:r>
      <w:r w:rsidR="001B3603">
        <w:rPr>
          <w:rFonts w:ascii="Georgia" w:hAnsi="Georgia"/>
        </w:rPr>
        <w:t>features</w:t>
      </w:r>
      <w:r>
        <w:rPr>
          <w:rFonts w:ascii="Georgia" w:hAnsi="Georgia"/>
        </w:rPr>
        <w:t xml:space="preserve"> an interview by Ella Cara Deloria with Edgar FireThunder in 1937. </w:t>
      </w:r>
      <w:r w:rsidR="005135FA">
        <w:rPr>
          <w:rFonts w:ascii="Georgia" w:hAnsi="Georgia"/>
        </w:rPr>
        <w:t xml:space="preserve">As a Columbia anthropology graduate student, </w:t>
      </w:r>
      <w:r>
        <w:rPr>
          <w:rFonts w:ascii="Georgia" w:hAnsi="Georgia"/>
        </w:rPr>
        <w:t>Deloria conducted the interview in Lakota, then translated it into English. This issue of the journal include</w:t>
      </w:r>
      <w:r w:rsidR="001B3603">
        <w:rPr>
          <w:rFonts w:ascii="Georgia" w:hAnsi="Georgia"/>
        </w:rPr>
        <w:t>s</w:t>
      </w:r>
      <w:r>
        <w:rPr>
          <w:rFonts w:ascii="Georgia" w:hAnsi="Georgia"/>
        </w:rPr>
        <w:t xml:space="preserve"> the Lakota interview and the English translation, edited by Alex FireThunder.</w:t>
      </w:r>
      <w:r w:rsidR="009F4AF1">
        <w:rPr>
          <w:rFonts w:ascii="Georgia" w:hAnsi="Georgia"/>
        </w:rPr>
        <w:t xml:space="preserve"> The spring 202</w:t>
      </w:r>
      <w:r w:rsidR="005135FA">
        <w:rPr>
          <w:rFonts w:ascii="Georgia" w:hAnsi="Georgia"/>
        </w:rPr>
        <w:t>6</w:t>
      </w:r>
      <w:r w:rsidR="009F4AF1">
        <w:rPr>
          <w:rFonts w:ascii="Georgia" w:hAnsi="Georgia"/>
        </w:rPr>
        <w:t xml:space="preserve"> issue inaugurates a special </w:t>
      </w:r>
      <w:r w:rsidR="005135FA">
        <w:rPr>
          <w:rFonts w:ascii="Georgia" w:hAnsi="Georgia"/>
        </w:rPr>
        <w:t xml:space="preserve">year-long </w:t>
      </w:r>
      <w:r w:rsidR="009F4AF1">
        <w:rPr>
          <w:rFonts w:ascii="Georgia" w:hAnsi="Georgia"/>
        </w:rPr>
        <w:t xml:space="preserve">America 250 series of Curator’s Corner articles by Museum staff members. It also includes an article on the history of the South Dakota State Historical Society by David Grabitske and an article on the South Dakota state cement plant by Bryce </w:t>
      </w:r>
      <w:proofErr w:type="spellStart"/>
      <w:r w:rsidR="009F4AF1">
        <w:rPr>
          <w:rFonts w:ascii="Georgia" w:hAnsi="Georgia"/>
        </w:rPr>
        <w:t>Tellmann</w:t>
      </w:r>
      <w:proofErr w:type="spellEnd"/>
      <w:r w:rsidR="009F4AF1">
        <w:rPr>
          <w:rFonts w:ascii="Georgia" w:hAnsi="Georgia"/>
        </w:rPr>
        <w:t>.</w:t>
      </w:r>
    </w:p>
    <w:p w:rsidRPr="00CE24EB" w:rsidR="00E522AF" w:rsidP="00E522AF" w:rsidRDefault="00E522AF" w14:paraId="6C65A4D4" w14:textId="77777777">
      <w:pPr>
        <w:pStyle w:val="paragraph"/>
        <w:spacing w:before="0" w:beforeAutospacing="0" w:after="0" w:afterAutospacing="0" w:line="480" w:lineRule="auto"/>
        <w:textAlignment w:val="baseline"/>
        <w:rPr>
          <w:rStyle w:val="normaltextrun"/>
          <w:rFonts w:ascii="Georgia" w:hAnsi="Georgia" w:cs="Segoe UI" w:eastAsiaTheme="majorEastAsia"/>
        </w:rPr>
      </w:pPr>
    </w:p>
    <w:p w:rsidRPr="00CE24EB" w:rsidR="00E522AF" w:rsidP="00E522AF" w:rsidRDefault="00E522AF" w14:paraId="12715B9E" w14:textId="77777777">
      <w:pPr>
        <w:pStyle w:val="paragraph"/>
        <w:spacing w:before="0" w:beforeAutospacing="0" w:after="0" w:afterAutospacing="0" w:line="480" w:lineRule="auto"/>
        <w:textAlignment w:val="baseline"/>
        <w:rPr>
          <w:rStyle w:val="normaltextrun"/>
          <w:rFonts w:ascii="Georgia" w:hAnsi="Georgia" w:cs="Segoe UI" w:eastAsiaTheme="majorEastAsia"/>
        </w:rPr>
      </w:pPr>
      <w:r w:rsidRPr="00CE24EB">
        <w:rPr>
          <w:rStyle w:val="normaltextrun"/>
          <w:rFonts w:ascii="Georgia" w:hAnsi="Georgia" w:cs="Segoe UI" w:eastAsiaTheme="majorEastAsia"/>
          <w:i/>
          <w:iCs/>
        </w:rPr>
        <w:t xml:space="preserve">History Notes </w:t>
      </w:r>
      <w:r w:rsidRPr="00CE24EB">
        <w:rPr>
          <w:rStyle w:val="normaltextrun"/>
          <w:rFonts w:ascii="Georgia" w:hAnsi="Georgia" w:cs="Segoe UI" w:eastAsiaTheme="majorEastAsia"/>
        </w:rPr>
        <w:t>newsletter</w:t>
      </w:r>
    </w:p>
    <w:p w:rsidRPr="00CE24EB" w:rsidR="00E522AF" w:rsidP="00E522AF" w:rsidRDefault="00E522AF" w14:paraId="21D486F4" w14:textId="3C25AF47">
      <w:pPr>
        <w:pStyle w:val="paragraph"/>
        <w:spacing w:before="0" w:beforeAutospacing="0" w:after="0" w:afterAutospacing="0" w:line="480" w:lineRule="auto"/>
        <w:textAlignment w:val="baseline"/>
        <w:rPr>
          <w:rStyle w:val="normaltextrun"/>
          <w:rFonts w:ascii="Georgia" w:hAnsi="Georgia" w:cs="Segoe UI" w:eastAsiaTheme="majorEastAsia"/>
        </w:rPr>
      </w:pPr>
      <w:r w:rsidRPr="00CE24EB">
        <w:rPr>
          <w:rStyle w:val="normaltextrun"/>
          <w:rFonts w:ascii="Georgia" w:hAnsi="Georgia" w:cs="Segoe UI" w:eastAsiaTheme="majorEastAsia"/>
        </w:rPr>
        <w:tab/>
      </w:r>
      <w:r>
        <w:rPr>
          <w:rStyle w:val="normaltextrun"/>
          <w:rFonts w:ascii="Georgia" w:hAnsi="Georgia" w:cs="Segoe UI" w:eastAsiaTheme="majorEastAsia"/>
        </w:rPr>
        <w:t>T</w:t>
      </w:r>
      <w:r w:rsidRPr="00CE24EB">
        <w:rPr>
          <w:rStyle w:val="normaltextrun"/>
          <w:rFonts w:ascii="Georgia" w:hAnsi="Georgia" w:cs="Segoe UI" w:eastAsiaTheme="majorEastAsia"/>
        </w:rPr>
        <w:t xml:space="preserve">he </w:t>
      </w:r>
      <w:r w:rsidR="001B3603">
        <w:rPr>
          <w:rStyle w:val="normaltextrun"/>
          <w:rFonts w:ascii="Georgia" w:hAnsi="Georgia" w:cs="Segoe UI" w:eastAsiaTheme="majorEastAsia"/>
        </w:rPr>
        <w:t>winter</w:t>
      </w:r>
      <w:r>
        <w:rPr>
          <w:rStyle w:val="normaltextrun"/>
          <w:rFonts w:ascii="Georgia" w:hAnsi="Georgia" w:cs="Segoe UI" w:eastAsiaTheme="majorEastAsia"/>
        </w:rPr>
        <w:t xml:space="preserve"> </w:t>
      </w:r>
      <w:r w:rsidRPr="00CE24EB">
        <w:rPr>
          <w:rStyle w:val="normaltextrun"/>
          <w:rFonts w:ascii="Georgia" w:hAnsi="Georgia" w:cs="Segoe UI" w:eastAsiaTheme="majorEastAsia"/>
          <w:i/>
          <w:iCs/>
        </w:rPr>
        <w:t>History Notes</w:t>
      </w:r>
      <w:r w:rsidRPr="00CE24EB">
        <w:rPr>
          <w:rStyle w:val="normaltextrun"/>
          <w:rFonts w:ascii="Georgia" w:hAnsi="Georgia" w:cs="Segoe UI" w:eastAsiaTheme="majorEastAsia"/>
        </w:rPr>
        <w:t xml:space="preserve"> newsletter </w:t>
      </w:r>
      <w:r w:rsidR="001B3603">
        <w:rPr>
          <w:rStyle w:val="normaltextrun"/>
          <w:rFonts w:ascii="Georgia" w:hAnsi="Georgia" w:cs="Segoe UI" w:eastAsiaTheme="majorEastAsia"/>
        </w:rPr>
        <w:t xml:space="preserve">consists of the Annual Report for 2025. It </w:t>
      </w:r>
      <w:r>
        <w:rPr>
          <w:rStyle w:val="normaltextrun"/>
          <w:rFonts w:ascii="Georgia" w:hAnsi="Georgia" w:cs="Segoe UI" w:eastAsiaTheme="majorEastAsia"/>
        </w:rPr>
        <w:t>was</w:t>
      </w:r>
      <w:r w:rsidRPr="00CE24EB">
        <w:rPr>
          <w:rStyle w:val="normaltextrun"/>
          <w:rFonts w:ascii="Georgia" w:hAnsi="Georgia" w:cs="Segoe UI" w:eastAsiaTheme="majorEastAsia"/>
        </w:rPr>
        <w:t xml:space="preserve"> mailed out to SDSHS members in </w:t>
      </w:r>
      <w:r>
        <w:rPr>
          <w:rStyle w:val="normaltextrun"/>
          <w:rFonts w:ascii="Georgia" w:hAnsi="Georgia" w:cs="Segoe UI" w:eastAsiaTheme="majorEastAsia"/>
        </w:rPr>
        <w:t>mid-</w:t>
      </w:r>
      <w:r w:rsidR="001B3603">
        <w:rPr>
          <w:rStyle w:val="normaltextrun"/>
          <w:rFonts w:ascii="Georgia" w:hAnsi="Georgia" w:cs="Segoe UI" w:eastAsiaTheme="majorEastAsia"/>
        </w:rPr>
        <w:t>February</w:t>
      </w:r>
      <w:r w:rsidRPr="00CE24EB">
        <w:rPr>
          <w:rStyle w:val="normaltextrun"/>
          <w:rFonts w:ascii="Georgia" w:hAnsi="Georgia" w:cs="Segoe UI" w:eastAsiaTheme="majorEastAsia"/>
        </w:rPr>
        <w:t>.</w:t>
      </w:r>
      <w:r>
        <w:rPr>
          <w:rStyle w:val="normaltextrun"/>
          <w:rFonts w:ascii="Georgia" w:hAnsi="Georgia" w:cs="Segoe UI" w:eastAsiaTheme="majorEastAsia"/>
        </w:rPr>
        <w:t xml:space="preserve"> </w:t>
      </w:r>
    </w:p>
    <w:p w:rsidRPr="00CE24EB" w:rsidR="00E522AF" w:rsidP="00E522AF" w:rsidRDefault="00E522AF" w14:paraId="714A0E36" w14:textId="77777777">
      <w:pPr>
        <w:pStyle w:val="paragraph"/>
        <w:spacing w:before="0" w:beforeAutospacing="0" w:after="0" w:afterAutospacing="0" w:line="480" w:lineRule="auto"/>
        <w:textAlignment w:val="baseline"/>
        <w:rPr>
          <w:rStyle w:val="normaltextrun"/>
          <w:rFonts w:ascii="Georgia" w:hAnsi="Georgia" w:cs="Segoe UI" w:eastAsiaTheme="majorEastAsia"/>
        </w:rPr>
      </w:pPr>
    </w:p>
    <w:p w:rsidRPr="00CE24EB" w:rsidR="00E522AF" w:rsidP="00E522AF" w:rsidRDefault="001B3603" w14:paraId="41102A13" w14:textId="510A3AC1">
      <w:pPr>
        <w:pStyle w:val="paragraph"/>
        <w:spacing w:before="0" w:beforeAutospacing="0" w:after="0" w:afterAutospacing="0" w:line="480" w:lineRule="auto"/>
        <w:textAlignment w:val="baseline"/>
        <w:rPr>
          <w:rStyle w:val="normaltextrun"/>
          <w:rFonts w:ascii="Georgia" w:hAnsi="Georgia" w:cs="Segoe UI" w:eastAsiaTheme="majorEastAsia"/>
        </w:rPr>
      </w:pPr>
      <w:r>
        <w:rPr>
          <w:rStyle w:val="normaltextrun"/>
          <w:rFonts w:ascii="Georgia" w:hAnsi="Georgia" w:cs="Segoe UI" w:eastAsiaTheme="majorEastAsia"/>
        </w:rPr>
        <w:t>SDHS Press Staff</w:t>
      </w:r>
    </w:p>
    <w:p w:rsidRPr="00CE24EB" w:rsidR="00E522AF" w:rsidP="00E522AF" w:rsidRDefault="00E522AF" w14:paraId="242AE981" w14:textId="4677938F">
      <w:pPr>
        <w:pStyle w:val="paragraph"/>
        <w:spacing w:before="0" w:beforeAutospacing="0" w:after="0" w:afterAutospacing="0" w:line="480" w:lineRule="auto"/>
        <w:textAlignment w:val="baseline"/>
        <w:rPr>
          <w:rStyle w:val="normaltextrun"/>
          <w:rFonts w:ascii="Georgia" w:hAnsi="Georgia" w:cs="Segoe UI" w:eastAsiaTheme="majorEastAsia"/>
        </w:rPr>
      </w:pPr>
      <w:r w:rsidRPr="00CE24EB">
        <w:rPr>
          <w:rStyle w:val="normaltextrun"/>
          <w:rFonts w:ascii="Georgia" w:hAnsi="Georgia" w:cs="Segoe UI" w:eastAsiaTheme="majorEastAsia"/>
        </w:rPr>
        <w:tab/>
      </w:r>
      <w:r>
        <w:rPr>
          <w:rStyle w:val="normaltextrun"/>
          <w:rFonts w:ascii="Georgia" w:hAnsi="Georgia" w:cs="Segoe UI" w:eastAsiaTheme="majorEastAsia"/>
        </w:rPr>
        <w:t xml:space="preserve">SDHS Press </w:t>
      </w:r>
      <w:r w:rsidR="001B3603">
        <w:rPr>
          <w:rStyle w:val="normaltextrun"/>
          <w:rFonts w:ascii="Georgia" w:hAnsi="Georgia" w:cs="Segoe UI" w:eastAsiaTheme="majorEastAsia"/>
        </w:rPr>
        <w:t>welcomes a new associate editor to our team on March 12. Brianna Garner holds a master’s degree in publishing from Western Colorado University. She is excited to move to Pierre from Alabama. Her position falls under the umbrella of the SDHS Foundation.</w:t>
      </w:r>
      <w:r w:rsidR="009F4AF1">
        <w:rPr>
          <w:rStyle w:val="normaltextrun"/>
          <w:rFonts w:ascii="Georgia" w:hAnsi="Georgia" w:cs="Segoe UI" w:eastAsiaTheme="majorEastAsia"/>
        </w:rPr>
        <w:t xml:space="preserve"> </w:t>
      </w:r>
    </w:p>
    <w:p w:rsidRPr="00CE24EB" w:rsidR="00E522AF" w:rsidP="2DB09D59" w:rsidRDefault="00E522AF" w14:paraId="24BEF075" w14:textId="4570EC40">
      <w:pPr>
        <w:pStyle w:val="paragraph"/>
        <w:spacing w:before="0" w:beforeAutospacing="off" w:after="0" w:afterAutospacing="off" w:line="480" w:lineRule="auto"/>
        <w:textAlignment w:val="baseline"/>
        <w:rPr>
          <w:rStyle w:val="normaltextrun"/>
          <w:rFonts w:ascii="Georgia" w:hAnsi="Georgia" w:eastAsia="" w:cs="Segoe UI" w:eastAsiaTheme="majorEastAsia"/>
        </w:rPr>
      </w:pPr>
      <w:r w:rsidRPr="2DB09D59" w:rsidR="6EE7F748">
        <w:rPr>
          <w:rStyle w:val="normaltextrun"/>
          <w:rFonts w:ascii="Georgia" w:hAnsi="Georgia" w:eastAsia="" w:cs="Segoe UI" w:eastAsiaTheme="majorEastAsia"/>
        </w:rPr>
        <w:t>History Talks</w:t>
      </w:r>
    </w:p>
    <w:p w:rsidRPr="003F3D28" w:rsidR="00E522AF" w:rsidP="00E522AF" w:rsidRDefault="00E522AF" w14:paraId="4C1B74E5" w14:textId="6EB0FF77">
      <w:pPr>
        <w:pStyle w:val="paragraph"/>
        <w:spacing w:before="0" w:beforeAutospacing="0" w:after="0" w:afterAutospacing="0" w:line="480" w:lineRule="auto"/>
        <w:textAlignment w:val="baseline"/>
        <w:rPr>
          <w:rFonts w:ascii="Georgia" w:hAnsi="Georgia" w:cs="Segoe UI" w:eastAsiaTheme="majorEastAsia"/>
        </w:rPr>
      </w:pPr>
      <w:r w:rsidRPr="00CE24EB">
        <w:rPr>
          <w:rStyle w:val="normaltextrun"/>
          <w:rFonts w:ascii="Georgia" w:hAnsi="Georgia" w:cs="Segoe UI" w:eastAsiaTheme="majorEastAsia"/>
        </w:rPr>
        <w:tab/>
      </w:r>
      <w:r>
        <w:rPr>
          <w:rStyle w:val="normaltextrun"/>
          <w:rFonts w:ascii="Georgia" w:hAnsi="Georgia" w:cs="Segoe UI" w:eastAsiaTheme="majorEastAsia"/>
        </w:rPr>
        <w:t>January</w:t>
      </w:r>
      <w:r w:rsidR="001B3603">
        <w:rPr>
          <w:rStyle w:val="normaltextrun"/>
          <w:rFonts w:ascii="Georgia" w:hAnsi="Georgia" w:cs="Segoe UI" w:eastAsiaTheme="majorEastAsia"/>
        </w:rPr>
        <w:t>’s History Talks program featured</w:t>
      </w:r>
      <w:r>
        <w:rPr>
          <w:rStyle w:val="normaltextrun"/>
          <w:rFonts w:ascii="Georgia" w:hAnsi="Georgia" w:cs="Segoe UI" w:eastAsiaTheme="majorEastAsia"/>
        </w:rPr>
        <w:t xml:space="preserve"> a panel discussion on </w:t>
      </w:r>
      <w:r w:rsidR="005135FA">
        <w:rPr>
          <w:rStyle w:val="normaltextrun"/>
          <w:rFonts w:ascii="Georgia" w:hAnsi="Georgia" w:cs="Segoe UI" w:eastAsiaTheme="majorEastAsia"/>
        </w:rPr>
        <w:t>artifacts</w:t>
      </w:r>
      <w:r>
        <w:rPr>
          <w:rStyle w:val="normaltextrun"/>
          <w:rFonts w:ascii="Georgia" w:hAnsi="Georgia" w:cs="Segoe UI" w:eastAsiaTheme="majorEastAsia"/>
        </w:rPr>
        <w:t xml:space="preserve"> </w:t>
      </w:r>
      <w:r w:rsidR="001B3603">
        <w:rPr>
          <w:rStyle w:val="normaltextrun"/>
          <w:rFonts w:ascii="Georgia" w:hAnsi="Georgia" w:cs="Segoe UI" w:eastAsiaTheme="majorEastAsia"/>
        </w:rPr>
        <w:t>our State A</w:t>
      </w:r>
      <w:r>
        <w:rPr>
          <w:rStyle w:val="normaltextrun"/>
          <w:rFonts w:ascii="Georgia" w:hAnsi="Georgia" w:cs="Segoe UI" w:eastAsiaTheme="majorEastAsia"/>
        </w:rPr>
        <w:t xml:space="preserve">rchives and </w:t>
      </w:r>
      <w:r w:rsidR="001B3603">
        <w:rPr>
          <w:rStyle w:val="normaltextrun"/>
          <w:rFonts w:ascii="Georgia" w:hAnsi="Georgia" w:cs="Segoe UI" w:eastAsiaTheme="majorEastAsia"/>
        </w:rPr>
        <w:t>State M</w:t>
      </w:r>
      <w:r>
        <w:rPr>
          <w:rStyle w:val="normaltextrun"/>
          <w:rFonts w:ascii="Georgia" w:hAnsi="Georgia" w:cs="Segoe UI" w:eastAsiaTheme="majorEastAsia"/>
        </w:rPr>
        <w:t>useum would like to receive as donations and how one goes about making such donations.</w:t>
      </w:r>
      <w:r w:rsidR="001B3603">
        <w:rPr>
          <w:rStyle w:val="normaltextrun"/>
          <w:rFonts w:ascii="Georgia" w:hAnsi="Georgia" w:cs="Segoe UI" w:eastAsiaTheme="majorEastAsia"/>
        </w:rPr>
        <w:t xml:space="preserve"> David Grabitske </w:t>
      </w:r>
      <w:r w:rsidR="005135FA">
        <w:rPr>
          <w:rStyle w:val="normaltextrun"/>
          <w:rFonts w:ascii="Georgia" w:hAnsi="Georgia" w:cs="Segoe UI" w:eastAsiaTheme="majorEastAsia"/>
        </w:rPr>
        <w:t xml:space="preserve">also </w:t>
      </w:r>
      <w:r w:rsidR="001B3603">
        <w:rPr>
          <w:rStyle w:val="normaltextrun"/>
          <w:rFonts w:ascii="Georgia" w:hAnsi="Georgia" w:cs="Segoe UI" w:eastAsiaTheme="majorEastAsia"/>
        </w:rPr>
        <w:t xml:space="preserve">gave a brief presentation on the history of collecting at the Society. Matthew Reitzel and Corey Christianson fielded questions from moderator Dedra Birzer. </w:t>
      </w:r>
      <w:r w:rsidR="009F4AF1">
        <w:rPr>
          <w:rStyle w:val="normaltextrun"/>
          <w:rFonts w:ascii="Georgia" w:hAnsi="Georgia" w:cs="Segoe UI" w:eastAsiaTheme="majorEastAsia"/>
        </w:rPr>
        <w:t xml:space="preserve">Over 60 participants attended and were very engaged, presenting a variety of good questions. February’s History Talks program featured </w:t>
      </w:r>
      <w:r w:rsidRPr="005135FA" w:rsidR="009F4AF1">
        <w:rPr>
          <w:rStyle w:val="normaltextrun"/>
          <w:rFonts w:ascii="Georgia" w:hAnsi="Georgia" w:cs="Segoe UI" w:eastAsiaTheme="majorEastAsia"/>
          <w:i/>
          <w:iCs/>
        </w:rPr>
        <w:t>Badger Clark: Poetry Wrangler</w:t>
      </w:r>
      <w:r w:rsidR="009F4AF1">
        <w:rPr>
          <w:rStyle w:val="normaltextrun"/>
          <w:rFonts w:ascii="Georgia" w:hAnsi="Georgia" w:cs="Segoe UI" w:eastAsiaTheme="majorEastAsia"/>
        </w:rPr>
        <w:t xml:space="preserve"> author Nancy Bo Flood and illustrator Jeanne Bowman. The March 10 History Talks will present a reading and discussion of </w:t>
      </w:r>
      <w:r w:rsidRPr="009F4AF1" w:rsidR="009F4AF1">
        <w:rPr>
          <w:rStyle w:val="normaltextrun"/>
          <w:rFonts w:ascii="Georgia" w:hAnsi="Georgia" w:cs="Segoe UI" w:eastAsiaTheme="majorEastAsia"/>
          <w:i/>
          <w:iCs/>
        </w:rPr>
        <w:t>This Far Country</w:t>
      </w:r>
      <w:r w:rsidR="009F4AF1">
        <w:rPr>
          <w:rStyle w:val="normaltextrun"/>
          <w:rFonts w:ascii="Georgia" w:hAnsi="Georgia" w:cs="Segoe UI" w:eastAsiaTheme="majorEastAsia"/>
        </w:rPr>
        <w:t xml:space="preserve"> by author Joseph Bottum. Since March 10 is the release day for the book, History Talks that night is a book release event. April’s History Talks will feature a panel discussion on American 250 plans across the state.</w:t>
      </w:r>
      <w:r w:rsidR="005135FA">
        <w:rPr>
          <w:rStyle w:val="normaltextrun"/>
          <w:rFonts w:ascii="Georgia" w:hAnsi="Georgia" w:cs="Segoe UI" w:eastAsiaTheme="majorEastAsia"/>
        </w:rPr>
        <w:t xml:space="preserve"> For May, we have scheduled a scholar to present her fascinating research on the state Liberty Bells (the story of South Dakota’s Liberty Bell will appear in the spring 2026 issue of </w:t>
      </w:r>
      <w:r w:rsidRPr="005135FA" w:rsidR="005135FA">
        <w:rPr>
          <w:rStyle w:val="normaltextrun"/>
          <w:rFonts w:ascii="Georgia" w:hAnsi="Georgia" w:cs="Segoe UI" w:eastAsiaTheme="majorEastAsia"/>
          <w:i/>
          <w:iCs/>
        </w:rPr>
        <w:t>South Dakota History</w:t>
      </w:r>
      <w:r w:rsidR="005135FA">
        <w:rPr>
          <w:rStyle w:val="normaltextrun"/>
          <w:rFonts w:ascii="Georgia" w:hAnsi="Georgia" w:cs="Segoe UI" w:eastAsiaTheme="majorEastAsia"/>
        </w:rPr>
        <w:t>, written by David Grabitske).</w:t>
      </w:r>
    </w:p>
    <w:p w:rsidR="00E522AF" w:rsidRDefault="00E522AF" w14:paraId="5D8169E8" w14:textId="77777777"/>
    <w:sectPr w:rsidR="00E522A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AF"/>
    <w:rsid w:val="001B3603"/>
    <w:rsid w:val="00231FA8"/>
    <w:rsid w:val="00294064"/>
    <w:rsid w:val="005135FA"/>
    <w:rsid w:val="009F4AF1"/>
    <w:rsid w:val="00E522AF"/>
    <w:rsid w:val="2DB09D59"/>
    <w:rsid w:val="6EE7F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BDED"/>
  <w15:chartTrackingRefBased/>
  <w15:docId w15:val="{0624F5E8-D06D-4121-9299-88D6DCDFE0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22AF"/>
    <w:pPr>
      <w:spacing w:line="259" w:lineRule="auto"/>
    </w:pPr>
    <w:rPr>
      <w:sz w:val="22"/>
      <w:szCs w:val="22"/>
    </w:rPr>
  </w:style>
  <w:style w:type="paragraph" w:styleId="Heading1">
    <w:name w:val="heading 1"/>
    <w:basedOn w:val="Normal"/>
    <w:next w:val="Normal"/>
    <w:link w:val="Heading1Char"/>
    <w:uiPriority w:val="9"/>
    <w:qFormat/>
    <w:rsid w:val="00E522AF"/>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2AF"/>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2A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2A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522A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522A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522A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522A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522AF"/>
    <w:pPr>
      <w:keepNext/>
      <w:keepLines/>
      <w:spacing w:after="0" w:line="278" w:lineRule="auto"/>
      <w:outlineLvl w:val="8"/>
    </w:pPr>
    <w:rPr>
      <w:rFonts w:eastAsiaTheme="majorEastAsia" w:cstheme="majorBidi"/>
      <w:color w:val="272727" w:themeColor="text1" w:themeTint="D8"/>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522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522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522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522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522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522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522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522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522AF"/>
    <w:rPr>
      <w:rFonts w:eastAsiaTheme="majorEastAsia" w:cstheme="majorBidi"/>
      <w:color w:val="272727" w:themeColor="text1" w:themeTint="D8"/>
    </w:rPr>
  </w:style>
  <w:style w:type="paragraph" w:styleId="Title">
    <w:name w:val="Title"/>
    <w:basedOn w:val="Normal"/>
    <w:next w:val="Normal"/>
    <w:link w:val="TitleChar"/>
    <w:uiPriority w:val="10"/>
    <w:qFormat/>
    <w:rsid w:val="00E522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522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522AF"/>
    <w:pPr>
      <w:numPr>
        <w:ilvl w:val="1"/>
      </w:numPr>
      <w:spacing w:line="278" w:lineRule="auto"/>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52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2AF"/>
    <w:pPr>
      <w:spacing w:before="160" w:line="278" w:lineRule="auto"/>
      <w:jc w:val="center"/>
    </w:pPr>
    <w:rPr>
      <w:i/>
      <w:iCs/>
      <w:color w:val="404040" w:themeColor="text1" w:themeTint="BF"/>
      <w:sz w:val="24"/>
      <w:szCs w:val="24"/>
    </w:rPr>
  </w:style>
  <w:style w:type="character" w:styleId="QuoteChar" w:customStyle="1">
    <w:name w:val="Quote Char"/>
    <w:basedOn w:val="DefaultParagraphFont"/>
    <w:link w:val="Quote"/>
    <w:uiPriority w:val="29"/>
    <w:rsid w:val="00E522AF"/>
    <w:rPr>
      <w:i/>
      <w:iCs/>
      <w:color w:val="404040" w:themeColor="text1" w:themeTint="BF"/>
    </w:rPr>
  </w:style>
  <w:style w:type="paragraph" w:styleId="ListParagraph">
    <w:name w:val="List Paragraph"/>
    <w:basedOn w:val="Normal"/>
    <w:uiPriority w:val="34"/>
    <w:qFormat/>
    <w:rsid w:val="00E522AF"/>
    <w:pPr>
      <w:spacing w:line="278" w:lineRule="auto"/>
      <w:ind w:left="720"/>
      <w:contextualSpacing/>
    </w:pPr>
    <w:rPr>
      <w:sz w:val="24"/>
      <w:szCs w:val="24"/>
    </w:rPr>
  </w:style>
  <w:style w:type="character" w:styleId="IntenseEmphasis">
    <w:name w:val="Intense Emphasis"/>
    <w:basedOn w:val="DefaultParagraphFont"/>
    <w:uiPriority w:val="21"/>
    <w:qFormat/>
    <w:rsid w:val="00E522AF"/>
    <w:rPr>
      <w:i/>
      <w:iCs/>
      <w:color w:val="0F4761" w:themeColor="accent1" w:themeShade="BF"/>
    </w:rPr>
  </w:style>
  <w:style w:type="paragraph" w:styleId="IntenseQuote">
    <w:name w:val="Intense Quote"/>
    <w:basedOn w:val="Normal"/>
    <w:next w:val="Normal"/>
    <w:link w:val="IntenseQuoteChar"/>
    <w:uiPriority w:val="30"/>
    <w:qFormat/>
    <w:rsid w:val="00E522AF"/>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sz w:val="24"/>
      <w:szCs w:val="24"/>
    </w:rPr>
  </w:style>
  <w:style w:type="character" w:styleId="IntenseQuoteChar" w:customStyle="1">
    <w:name w:val="Intense Quote Char"/>
    <w:basedOn w:val="DefaultParagraphFont"/>
    <w:link w:val="IntenseQuote"/>
    <w:uiPriority w:val="30"/>
    <w:rsid w:val="00E522AF"/>
    <w:rPr>
      <w:i/>
      <w:iCs/>
      <w:color w:val="0F4761" w:themeColor="accent1" w:themeShade="BF"/>
    </w:rPr>
  </w:style>
  <w:style w:type="character" w:styleId="IntenseReference">
    <w:name w:val="Intense Reference"/>
    <w:basedOn w:val="DefaultParagraphFont"/>
    <w:uiPriority w:val="32"/>
    <w:qFormat/>
    <w:rsid w:val="00E522AF"/>
    <w:rPr>
      <w:b/>
      <w:bCs/>
      <w:smallCaps/>
      <w:color w:val="0F4761" w:themeColor="accent1" w:themeShade="BF"/>
      <w:spacing w:val="5"/>
    </w:rPr>
  </w:style>
  <w:style w:type="paragraph" w:styleId="paragraph" w:customStyle="1">
    <w:name w:val="paragraph"/>
    <w:basedOn w:val="Normal"/>
    <w:rsid w:val="00E522A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E52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4840B7B33FD4691E9A4B1D08BC163" ma:contentTypeVersion="14" ma:contentTypeDescription="Create a new document." ma:contentTypeScope="" ma:versionID="4c53f11ef29aaef5ec7525f92847d936">
  <xsd:schema xmlns:xsd="http://www.w3.org/2001/XMLSchema" xmlns:xs="http://www.w3.org/2001/XMLSchema" xmlns:p="http://schemas.microsoft.com/office/2006/metadata/properties" xmlns:ns2="f24ee90a-6dcb-4e39-9917-ceeb56505a96" xmlns:ns3="f54d47e3-a708-4f9e-bcf2-656cecb8c362" targetNamespace="http://schemas.microsoft.com/office/2006/metadata/properties" ma:root="true" ma:fieldsID="89ab96e61c09783cc4a19384ab7ea662" ns2:_="" ns3:_="">
    <xsd:import namespace="f24ee90a-6dcb-4e39-9917-ceeb56505a96"/>
    <xsd:import namespace="f54d47e3-a708-4f9e-bcf2-656cecb8c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e90a-6dcb-4e39-9917-ceeb56505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d47e3-a708-4f9e-bcf2-656cecb8c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710cd25-563f-408e-afb8-6e2590aa06df}" ma:internalName="TaxCatchAll" ma:showField="CatchAllData" ma:web="f54d47e3-a708-4f9e-bcf2-656cecb8c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4d47e3-a708-4f9e-bcf2-656cecb8c362" xsi:nil="true"/>
    <lcf76f155ced4ddcb4097134ff3c332f xmlns="f24ee90a-6dcb-4e39-9917-ceeb56505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6109D8-46D7-48F0-84C5-E05A62CA3054}"/>
</file>

<file path=customXml/itemProps2.xml><?xml version="1.0" encoding="utf-8"?>
<ds:datastoreItem xmlns:ds="http://schemas.openxmlformats.org/officeDocument/2006/customXml" ds:itemID="{DAF61482-5D12-4D44-BE4E-DBD6B02D9D96}"/>
</file>

<file path=customXml/itemProps3.xml><?xml version="1.0" encoding="utf-8"?>
<ds:datastoreItem xmlns:ds="http://schemas.openxmlformats.org/officeDocument/2006/customXml" ds:itemID="{0FCAF2D4-4E49-4035-8FB1-14794C5022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South Dakota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Birzer, Dedra</dc:creator>
  <cp:keywords/>
  <dc:description/>
  <cp:lastModifiedBy>Jones, Ben  (DOE)</cp:lastModifiedBy>
  <cp:revision>2</cp:revision>
  <dcterms:created xsi:type="dcterms:W3CDTF">2026-02-27T14:45:00Z</dcterms:created>
  <dcterms:modified xsi:type="dcterms:W3CDTF">2026-02-27T21:36:20Z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2026-02-27T15:37:17Z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7548d4b3-0d8e-48ef-95d1-248773737a76</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0x010100C604840B7B33FD4691E9A4B1D08BC163</vt:lpwstr>
  </property>
  <property fmtid="{D5CDD505-2E9C-101B-9397-08002B2CF9AE}" pid="11" name="MediaServiceImageTags">
    <vt:lpwstr/>
  </property>
</Properties>
</file>