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20F" w:rsidRPr="00B25BE7" w:rsidRDefault="00C74F36" w:rsidP="00160E0E">
      <w:pPr>
        <w:jc w:val="center"/>
      </w:pPr>
      <w:r w:rsidRPr="00B25BE7">
        <w:t xml:space="preserve">AMENDED </w:t>
      </w:r>
      <w:r w:rsidR="002C320F" w:rsidRPr="00B25BE7">
        <w:t>BYLAWS OF</w:t>
      </w:r>
    </w:p>
    <w:p w:rsidR="002C320F" w:rsidRPr="00B25BE7" w:rsidRDefault="002C320F" w:rsidP="00160E0E">
      <w:pPr>
        <w:jc w:val="center"/>
      </w:pPr>
      <w:r w:rsidRPr="00B25BE7">
        <w:t>THE SOUTH DAKOTA 911 COORDINATION BOARD</w:t>
      </w:r>
    </w:p>
    <w:p w:rsidR="00160E0E" w:rsidRDefault="00160E0E" w:rsidP="005578F6">
      <w:pPr>
        <w:pStyle w:val="NormalWeb"/>
        <w:jc w:val="center"/>
        <w:rPr>
          <w:color w:val="000000"/>
          <w:u w:val="single"/>
        </w:rPr>
      </w:pPr>
    </w:p>
    <w:p w:rsidR="002C320F" w:rsidRPr="00B25BE7" w:rsidRDefault="002C320F" w:rsidP="005578F6">
      <w:pPr>
        <w:pStyle w:val="NormalWeb"/>
        <w:jc w:val="center"/>
        <w:rPr>
          <w:color w:val="000000"/>
          <w:u w:val="single"/>
        </w:rPr>
      </w:pPr>
      <w:r w:rsidRPr="00B25BE7">
        <w:rPr>
          <w:color w:val="000000"/>
          <w:u w:val="single"/>
        </w:rPr>
        <w:t>ARTICLE I – NAME &amp; PURPOSE</w:t>
      </w:r>
    </w:p>
    <w:p w:rsidR="002C320F" w:rsidRPr="00B25BE7" w:rsidRDefault="002C320F" w:rsidP="001954B4">
      <w:pPr>
        <w:pStyle w:val="NormalWeb"/>
        <w:rPr>
          <w:color w:val="000000"/>
        </w:rPr>
      </w:pPr>
      <w:r w:rsidRPr="00B25BE7">
        <w:rPr>
          <w:color w:val="000000"/>
        </w:rPr>
        <w:t>Section 1: The name of the organization shall be The South Dakota 911 Coordination Board.</w:t>
      </w:r>
    </w:p>
    <w:p w:rsidR="002C320F" w:rsidRPr="00B25BE7" w:rsidRDefault="002C320F" w:rsidP="001954B4">
      <w:pPr>
        <w:pStyle w:val="NormalWeb"/>
        <w:rPr>
          <w:color w:val="000000"/>
        </w:rPr>
      </w:pPr>
      <w:r w:rsidRPr="00B25BE7">
        <w:rPr>
          <w:color w:val="000000"/>
        </w:rPr>
        <w:t>Section 2: The South Dakota 911 Coordination Board is organized pursuant to SDCL 34-45-18 to set minimum standards for operation of public safety answering points, determine criteria for reimbursement for nonrecurring costs and the amount of reimbursement, and oversee the coordination of 911 services within the state.</w:t>
      </w:r>
    </w:p>
    <w:p w:rsidR="002C320F" w:rsidRPr="00B25BE7" w:rsidRDefault="002C320F" w:rsidP="005578F6">
      <w:pPr>
        <w:pStyle w:val="NormalWeb"/>
        <w:jc w:val="center"/>
        <w:rPr>
          <w:color w:val="000000"/>
          <w:u w:val="single"/>
        </w:rPr>
      </w:pPr>
      <w:r w:rsidRPr="00B25BE7">
        <w:rPr>
          <w:color w:val="000000"/>
          <w:u w:val="single"/>
        </w:rPr>
        <w:t>ARTICLE II - MEMBERSHIP</w:t>
      </w:r>
    </w:p>
    <w:p w:rsidR="002C320F" w:rsidRPr="00B25BE7" w:rsidRDefault="002C320F" w:rsidP="001954B4">
      <w:pPr>
        <w:pStyle w:val="NormalWeb"/>
        <w:rPr>
          <w:color w:val="000000"/>
        </w:rPr>
      </w:pPr>
      <w:r w:rsidRPr="00B25BE7">
        <w:rPr>
          <w:color w:val="000000"/>
        </w:rPr>
        <w:t xml:space="preserve">Section 1: The South Dakota 911 Coordination Board created pursuant to SDCL 34-45-18 shall consist of representatives from each of the following groups as appointed by the Governor for three-year </w:t>
      </w:r>
      <w:proofErr w:type="gramStart"/>
      <w:r w:rsidRPr="00B25BE7">
        <w:rPr>
          <w:color w:val="000000"/>
        </w:rPr>
        <w:t>terms,</w:t>
      </w:r>
      <w:proofErr w:type="gramEnd"/>
      <w:r w:rsidRPr="00B25BE7">
        <w:rPr>
          <w:color w:val="000000"/>
        </w:rPr>
        <w:t xml:space="preserve"> the initial appointments shall be for staggered terms:</w:t>
      </w:r>
    </w:p>
    <w:p w:rsidR="002C320F" w:rsidRPr="00B25BE7" w:rsidRDefault="002C320F" w:rsidP="005578F6">
      <w:pPr>
        <w:pStyle w:val="NormalWeb"/>
        <w:numPr>
          <w:ilvl w:val="0"/>
          <w:numId w:val="1"/>
        </w:numPr>
        <w:rPr>
          <w:color w:val="000000"/>
        </w:rPr>
      </w:pPr>
      <w:r w:rsidRPr="00B25BE7">
        <w:rPr>
          <w:color w:val="000000"/>
        </w:rPr>
        <w:t>One representative of the South Dakota Chapter of the Association of Public Safety Communication Officials;</w:t>
      </w:r>
    </w:p>
    <w:p w:rsidR="002C320F" w:rsidRPr="00B25BE7" w:rsidRDefault="002C320F" w:rsidP="005578F6">
      <w:pPr>
        <w:pStyle w:val="NormalWeb"/>
        <w:numPr>
          <w:ilvl w:val="0"/>
          <w:numId w:val="1"/>
        </w:numPr>
        <w:rPr>
          <w:color w:val="000000"/>
        </w:rPr>
      </w:pPr>
      <w:r w:rsidRPr="00B25BE7">
        <w:rPr>
          <w:color w:val="000000"/>
        </w:rPr>
        <w:t>One representative of the Dakota Chapter of the National Emergency Number Association;</w:t>
      </w:r>
    </w:p>
    <w:p w:rsidR="002C320F" w:rsidRPr="00B25BE7" w:rsidRDefault="002C320F" w:rsidP="005578F6">
      <w:pPr>
        <w:pStyle w:val="NormalWeb"/>
        <w:numPr>
          <w:ilvl w:val="0"/>
          <w:numId w:val="1"/>
        </w:numPr>
        <w:rPr>
          <w:color w:val="000000"/>
        </w:rPr>
      </w:pPr>
      <w:r w:rsidRPr="00B25BE7">
        <w:rPr>
          <w:color w:val="000000"/>
        </w:rPr>
        <w:t xml:space="preserve">Two representatives who are </w:t>
      </w:r>
      <w:smartTag w:uri="urn:schemas-microsoft-com:office:smarttags" w:element="State">
        <w:smartTag w:uri="urn:schemas-microsoft-com:office:smarttags" w:element="place">
          <w:r w:rsidRPr="00B25BE7">
            <w:rPr>
              <w:color w:val="000000"/>
            </w:rPr>
            <w:t>South Dakota</w:t>
          </w:r>
        </w:smartTag>
      </w:smartTag>
      <w:r w:rsidRPr="00B25BE7">
        <w:rPr>
          <w:color w:val="000000"/>
        </w:rPr>
        <w:t xml:space="preserve"> service providers;</w:t>
      </w:r>
    </w:p>
    <w:p w:rsidR="002C320F" w:rsidRPr="00B25BE7" w:rsidRDefault="002C320F" w:rsidP="005578F6">
      <w:pPr>
        <w:pStyle w:val="NormalWeb"/>
        <w:numPr>
          <w:ilvl w:val="0"/>
          <w:numId w:val="1"/>
        </w:numPr>
        <w:rPr>
          <w:color w:val="000000"/>
        </w:rPr>
      </w:pPr>
      <w:r w:rsidRPr="00B25BE7">
        <w:rPr>
          <w:color w:val="000000"/>
        </w:rPr>
        <w:t>One representative who is an employee of the South Dakota Department of Public Safety;</w:t>
      </w:r>
      <w:bookmarkStart w:id="0" w:name="_GoBack"/>
      <w:bookmarkEnd w:id="0"/>
    </w:p>
    <w:p w:rsidR="002C320F" w:rsidRPr="00B25BE7" w:rsidRDefault="002C320F" w:rsidP="005578F6">
      <w:pPr>
        <w:pStyle w:val="NormalWeb"/>
        <w:numPr>
          <w:ilvl w:val="0"/>
          <w:numId w:val="1"/>
        </w:numPr>
        <w:rPr>
          <w:color w:val="000000"/>
        </w:rPr>
      </w:pPr>
      <w:r w:rsidRPr="00B25BE7">
        <w:rPr>
          <w:color w:val="000000"/>
        </w:rPr>
        <w:t>Two representatives of the South Dakota Association of County Commissioners;</w:t>
      </w:r>
    </w:p>
    <w:p w:rsidR="002C320F" w:rsidRPr="00B25BE7" w:rsidRDefault="002C320F" w:rsidP="005578F6">
      <w:pPr>
        <w:pStyle w:val="NormalWeb"/>
        <w:numPr>
          <w:ilvl w:val="0"/>
          <w:numId w:val="1"/>
        </w:numPr>
        <w:rPr>
          <w:color w:val="000000"/>
        </w:rPr>
      </w:pPr>
      <w:r w:rsidRPr="00B25BE7">
        <w:rPr>
          <w:color w:val="000000"/>
        </w:rPr>
        <w:t>Two representatives of the South Dakota Municipal League;</w:t>
      </w:r>
    </w:p>
    <w:p w:rsidR="002C320F" w:rsidRPr="00B25BE7" w:rsidRDefault="002C320F" w:rsidP="005578F6">
      <w:pPr>
        <w:pStyle w:val="NormalWeb"/>
        <w:numPr>
          <w:ilvl w:val="0"/>
          <w:numId w:val="1"/>
        </w:numPr>
        <w:rPr>
          <w:color w:val="000000"/>
        </w:rPr>
      </w:pPr>
      <w:r w:rsidRPr="00B25BE7">
        <w:rPr>
          <w:color w:val="000000"/>
        </w:rPr>
        <w:t>One representative of the South Dakota Police Chiefs Association; and</w:t>
      </w:r>
    </w:p>
    <w:p w:rsidR="002C320F" w:rsidRPr="00B25BE7" w:rsidRDefault="002C320F" w:rsidP="005578F6">
      <w:pPr>
        <w:pStyle w:val="NormalWeb"/>
        <w:numPr>
          <w:ilvl w:val="0"/>
          <w:numId w:val="1"/>
        </w:numPr>
        <w:rPr>
          <w:color w:val="000000"/>
        </w:rPr>
      </w:pPr>
      <w:r w:rsidRPr="00B25BE7">
        <w:rPr>
          <w:color w:val="000000"/>
        </w:rPr>
        <w:t>One representative of the South Dakota Sheriffs Association.</w:t>
      </w:r>
    </w:p>
    <w:p w:rsidR="002C320F" w:rsidRPr="00B25BE7" w:rsidRDefault="002C320F" w:rsidP="005578F6">
      <w:pPr>
        <w:pStyle w:val="NormalWeb"/>
        <w:rPr>
          <w:color w:val="000000"/>
        </w:rPr>
      </w:pPr>
      <w:r w:rsidRPr="00B25BE7">
        <w:rPr>
          <w:color w:val="000000"/>
        </w:rPr>
        <w:t>Section 2:  The Governor shall be provided with a list of ten persons for each board position from each group represented.  The Governor has the authority to reject any or all names provided.</w:t>
      </w:r>
    </w:p>
    <w:p w:rsidR="002C320F" w:rsidRPr="00B25BE7" w:rsidRDefault="002C320F" w:rsidP="005578F6">
      <w:pPr>
        <w:pStyle w:val="NormalWeb"/>
        <w:rPr>
          <w:color w:val="000000"/>
        </w:rPr>
      </w:pPr>
      <w:r w:rsidRPr="00B25BE7">
        <w:rPr>
          <w:color w:val="000000"/>
        </w:rPr>
        <w:t>Section 3:  The Governor may also remove any person appointed to the board at any time without cause.</w:t>
      </w:r>
    </w:p>
    <w:p w:rsidR="00777F1A" w:rsidRPr="00B25BE7" w:rsidRDefault="00777F1A" w:rsidP="005578F6">
      <w:pPr>
        <w:pStyle w:val="NormalWeb"/>
        <w:rPr>
          <w:color w:val="000000"/>
        </w:rPr>
      </w:pPr>
    </w:p>
    <w:p w:rsidR="00777F1A" w:rsidRDefault="00777F1A" w:rsidP="005578F6">
      <w:pPr>
        <w:pStyle w:val="NormalWeb"/>
        <w:rPr>
          <w:color w:val="000000"/>
        </w:rPr>
      </w:pPr>
    </w:p>
    <w:p w:rsidR="00160E0E" w:rsidRPr="00B25BE7" w:rsidRDefault="00160E0E" w:rsidP="005578F6">
      <w:pPr>
        <w:pStyle w:val="NormalWeb"/>
        <w:rPr>
          <w:color w:val="000000"/>
        </w:rPr>
      </w:pPr>
    </w:p>
    <w:p w:rsidR="002C320F" w:rsidRPr="00B25BE7" w:rsidRDefault="002C320F" w:rsidP="00F71CA1">
      <w:pPr>
        <w:pStyle w:val="NormalWeb"/>
        <w:jc w:val="center"/>
        <w:rPr>
          <w:color w:val="000000"/>
          <w:u w:val="single"/>
        </w:rPr>
      </w:pPr>
      <w:r w:rsidRPr="00B25BE7">
        <w:rPr>
          <w:color w:val="000000"/>
          <w:u w:val="single"/>
        </w:rPr>
        <w:lastRenderedPageBreak/>
        <w:t>ARTICLE III - ANNUAL MEETING</w:t>
      </w:r>
    </w:p>
    <w:p w:rsidR="002C320F" w:rsidRPr="00B25BE7" w:rsidRDefault="002C320F" w:rsidP="001954B4">
      <w:pPr>
        <w:pStyle w:val="NormalWeb"/>
        <w:rPr>
          <w:color w:val="000000"/>
        </w:rPr>
      </w:pPr>
      <w:r w:rsidRPr="00B25BE7">
        <w:rPr>
          <w:color w:val="000000"/>
        </w:rPr>
        <w:t xml:space="preserve">Section 1: Annual Meeting. The regular annual meeting shall </w:t>
      </w:r>
      <w:r w:rsidR="00245119" w:rsidRPr="00B25BE7">
        <w:rPr>
          <w:color w:val="000000"/>
        </w:rPr>
        <w:t>take place in October, at which time nominations will be accepted and secret ballots shall be cast for Chairperson and Vice-Chairperson</w:t>
      </w:r>
      <w:r w:rsidR="00A75F2D">
        <w:rPr>
          <w:color w:val="000000"/>
        </w:rPr>
        <w:t>, unless uncontested,</w:t>
      </w:r>
      <w:r w:rsidR="00245119" w:rsidRPr="00B25BE7">
        <w:rPr>
          <w:color w:val="000000"/>
        </w:rPr>
        <w:t xml:space="preserve"> as defined in Article IV, Section 6.  </w:t>
      </w:r>
      <w:r w:rsidR="00B25BE7" w:rsidRPr="00B25BE7">
        <w:rPr>
          <w:color w:val="000000"/>
        </w:rPr>
        <w:t xml:space="preserve">A </w:t>
      </w:r>
      <w:r w:rsidR="00245119" w:rsidRPr="00B25BE7">
        <w:rPr>
          <w:color w:val="000000"/>
        </w:rPr>
        <w:t xml:space="preserve">simple majority </w:t>
      </w:r>
      <w:r w:rsidR="00B25BE7" w:rsidRPr="00B25BE7">
        <w:rPr>
          <w:color w:val="000000"/>
        </w:rPr>
        <w:t xml:space="preserve">of </w:t>
      </w:r>
      <w:r w:rsidR="00454B71" w:rsidRPr="00B25BE7">
        <w:rPr>
          <w:color w:val="000000"/>
        </w:rPr>
        <w:t>the entire Board</w:t>
      </w:r>
      <w:r w:rsidR="00245119" w:rsidRPr="00B25BE7">
        <w:rPr>
          <w:color w:val="000000"/>
        </w:rPr>
        <w:t xml:space="preserve"> is </w:t>
      </w:r>
      <w:r w:rsidR="00B4690E" w:rsidRPr="00B25BE7">
        <w:rPr>
          <w:color w:val="000000"/>
        </w:rPr>
        <w:t>required</w:t>
      </w:r>
      <w:r w:rsidR="00454B71" w:rsidRPr="00B25BE7">
        <w:rPr>
          <w:color w:val="000000"/>
        </w:rPr>
        <w:t xml:space="preserve"> for a nominee to be elected</w:t>
      </w:r>
      <w:r w:rsidR="00245119" w:rsidRPr="00B25BE7">
        <w:rPr>
          <w:color w:val="000000"/>
        </w:rPr>
        <w:t xml:space="preserve">.  In the event of a tie vote, or a ballot with more than two names, </w:t>
      </w:r>
      <w:r w:rsidR="00454B71" w:rsidRPr="00B25BE7">
        <w:rPr>
          <w:color w:val="000000"/>
        </w:rPr>
        <w:t>board</w:t>
      </w:r>
      <w:r w:rsidR="00245119" w:rsidRPr="00B25BE7">
        <w:rPr>
          <w:color w:val="000000"/>
        </w:rPr>
        <w:t xml:space="preserve"> members shall cast another ballot between the top two vote recipients</w:t>
      </w:r>
      <w:r w:rsidR="00C74F36" w:rsidRPr="00B25BE7">
        <w:rPr>
          <w:color w:val="000000"/>
        </w:rPr>
        <w:t xml:space="preserve"> until such simple majority is met</w:t>
      </w:r>
      <w:r w:rsidR="00245119" w:rsidRPr="00B25BE7">
        <w:rPr>
          <w:color w:val="000000"/>
        </w:rPr>
        <w:t>.  Following such vote(s) the Chairperson and Vice-Chairperson shall immediately assume their duties</w:t>
      </w:r>
      <w:r w:rsidRPr="00B25BE7">
        <w:rPr>
          <w:color w:val="000000"/>
        </w:rPr>
        <w:t>.</w:t>
      </w:r>
    </w:p>
    <w:p w:rsidR="006169E2" w:rsidRPr="00B25BE7" w:rsidRDefault="00256E26" w:rsidP="006169E2">
      <w:pPr>
        <w:pStyle w:val="NormalWeb"/>
        <w:rPr>
          <w:color w:val="000000"/>
        </w:rPr>
      </w:pPr>
      <w:r w:rsidRPr="00B25BE7">
        <w:rPr>
          <w:color w:val="000000"/>
        </w:rPr>
        <w:t>Section 2</w:t>
      </w:r>
      <w:r w:rsidR="002C320F" w:rsidRPr="00B25BE7">
        <w:rPr>
          <w:color w:val="000000"/>
        </w:rPr>
        <w:t xml:space="preserve">: Notice. </w:t>
      </w:r>
      <w:r w:rsidR="00C647B0">
        <w:rPr>
          <w:color w:val="000000"/>
        </w:rPr>
        <w:t>Written notice</w:t>
      </w:r>
      <w:r w:rsidR="002C320F" w:rsidRPr="00B25BE7">
        <w:rPr>
          <w:color w:val="000000"/>
        </w:rPr>
        <w:t xml:space="preserve"> of each meeting shall be given to each voting member, delivered by U S Postal Service, electronic mail or other acceptable means of noti</w:t>
      </w:r>
      <w:r w:rsidRPr="00B25BE7">
        <w:rPr>
          <w:color w:val="000000"/>
        </w:rPr>
        <w:t>fication, not less than two weeks</w:t>
      </w:r>
      <w:r w:rsidR="002C320F" w:rsidRPr="00B25BE7">
        <w:rPr>
          <w:color w:val="000000"/>
        </w:rPr>
        <w:t xml:space="preserve"> before the meeting</w:t>
      </w:r>
      <w:r w:rsidR="00100017">
        <w:rPr>
          <w:color w:val="000000"/>
        </w:rPr>
        <w:t xml:space="preserve"> exc</w:t>
      </w:r>
      <w:r w:rsidR="00CA6281">
        <w:rPr>
          <w:color w:val="000000"/>
        </w:rPr>
        <w:t>e</w:t>
      </w:r>
      <w:r w:rsidR="00100017">
        <w:rPr>
          <w:color w:val="000000"/>
        </w:rPr>
        <w:t>pt for special meetings</w:t>
      </w:r>
      <w:r w:rsidR="002C320F" w:rsidRPr="00B25BE7">
        <w:rPr>
          <w:color w:val="000000"/>
        </w:rPr>
        <w:t>.</w:t>
      </w:r>
      <w:r w:rsidR="00777F1A" w:rsidRPr="00B25BE7">
        <w:rPr>
          <w:color w:val="000000"/>
        </w:rPr>
        <w:t xml:space="preserve">  Public notice shall follow guidelines established in </w:t>
      </w:r>
      <w:smartTag w:uri="urn:schemas-microsoft-com:office:smarttags" w:element="State">
        <w:smartTag w:uri="urn:schemas-microsoft-com:office:smarttags" w:element="place">
          <w:r w:rsidR="00777F1A" w:rsidRPr="00B25BE7">
            <w:rPr>
              <w:color w:val="000000"/>
            </w:rPr>
            <w:t>South Dakota</w:t>
          </w:r>
        </w:smartTag>
      </w:smartTag>
      <w:r w:rsidR="00777F1A" w:rsidRPr="00B25BE7">
        <w:rPr>
          <w:color w:val="000000"/>
        </w:rPr>
        <w:t xml:space="preserve"> open meeting law</w:t>
      </w:r>
      <w:r w:rsidR="00E33203" w:rsidRPr="00B25BE7">
        <w:rPr>
          <w:color w:val="000000"/>
        </w:rPr>
        <w:t xml:space="preserve"> as specified in Chapter</w:t>
      </w:r>
      <w:r w:rsidR="006169E2" w:rsidRPr="00B25BE7">
        <w:rPr>
          <w:color w:val="000000"/>
        </w:rPr>
        <w:t xml:space="preserve"> </w:t>
      </w:r>
      <w:r w:rsidR="00E33203" w:rsidRPr="00B25BE7">
        <w:rPr>
          <w:color w:val="000000"/>
        </w:rPr>
        <w:t>1-25 of SDCL</w:t>
      </w:r>
      <w:r w:rsidR="00777F1A" w:rsidRPr="00B25BE7">
        <w:rPr>
          <w:color w:val="000000"/>
        </w:rPr>
        <w:t>.</w:t>
      </w:r>
    </w:p>
    <w:p w:rsidR="002C320F" w:rsidRPr="00B25BE7" w:rsidRDefault="002C320F" w:rsidP="006169E2">
      <w:pPr>
        <w:pStyle w:val="NormalWeb"/>
        <w:jc w:val="center"/>
        <w:rPr>
          <w:color w:val="000000"/>
        </w:rPr>
      </w:pPr>
      <w:r w:rsidRPr="00B25BE7">
        <w:rPr>
          <w:color w:val="000000"/>
          <w:u w:val="single"/>
        </w:rPr>
        <w:t>ARTICLE IV - BOARD MEMBERS</w:t>
      </w:r>
    </w:p>
    <w:p w:rsidR="002C320F" w:rsidRPr="00B25BE7" w:rsidRDefault="002C320F" w:rsidP="001954B4">
      <w:pPr>
        <w:pStyle w:val="NormalWeb"/>
        <w:rPr>
          <w:color w:val="000000"/>
        </w:rPr>
      </w:pPr>
      <w:r w:rsidRPr="00B25BE7">
        <w:rPr>
          <w:color w:val="000000"/>
        </w:rPr>
        <w:t xml:space="preserve">Section 1: Board Role, Size, Compensation. The Board is responsible for overall policy and direction of the 911 Coordinator and </w:t>
      </w:r>
      <w:proofErr w:type="gramStart"/>
      <w:r w:rsidRPr="00B25BE7">
        <w:rPr>
          <w:color w:val="000000"/>
        </w:rPr>
        <w:t>delegates</w:t>
      </w:r>
      <w:proofErr w:type="gramEnd"/>
      <w:r w:rsidRPr="00B25BE7">
        <w:rPr>
          <w:color w:val="000000"/>
        </w:rPr>
        <w:t xml:space="preserve"> responsibility for day-to-day operations to the 911 Coordinator and Board subcommittees. The Board </w:t>
      </w:r>
      <w:r w:rsidR="00777F1A" w:rsidRPr="00B25BE7">
        <w:rPr>
          <w:color w:val="000000"/>
        </w:rPr>
        <w:t>shall have eleven members. The B</w:t>
      </w:r>
      <w:r w:rsidRPr="00B25BE7">
        <w:rPr>
          <w:color w:val="000000"/>
        </w:rPr>
        <w:t xml:space="preserve">oard </w:t>
      </w:r>
      <w:r w:rsidR="00777F1A" w:rsidRPr="00B25BE7">
        <w:rPr>
          <w:color w:val="000000"/>
        </w:rPr>
        <w:t>members receive</w:t>
      </w:r>
      <w:r w:rsidRPr="00B25BE7">
        <w:rPr>
          <w:color w:val="000000"/>
        </w:rPr>
        <w:t xml:space="preserve"> no compensation other than reasonable expenses established by State of </w:t>
      </w:r>
      <w:smartTag w:uri="urn:schemas-microsoft-com:office:smarttags" w:element="State">
        <w:smartTag w:uri="urn:schemas-microsoft-com:office:smarttags" w:element="place">
          <w:r w:rsidRPr="00B25BE7">
            <w:rPr>
              <w:color w:val="000000"/>
            </w:rPr>
            <w:t>South Dakota</w:t>
          </w:r>
        </w:smartTag>
      </w:smartTag>
      <w:r w:rsidRPr="00B25BE7">
        <w:rPr>
          <w:color w:val="000000"/>
        </w:rPr>
        <w:t xml:space="preserve"> governmental policy.</w:t>
      </w:r>
    </w:p>
    <w:p w:rsidR="002C320F" w:rsidRPr="00B25BE7" w:rsidRDefault="002C320F" w:rsidP="001954B4">
      <w:pPr>
        <w:pStyle w:val="NormalWeb"/>
        <w:rPr>
          <w:color w:val="000000"/>
        </w:rPr>
      </w:pPr>
      <w:r w:rsidRPr="00B25BE7">
        <w:rPr>
          <w:color w:val="000000"/>
        </w:rPr>
        <w:t>Section 2: Meetings. The Board shall meet at least twice annually at an agreed upon time and place.</w:t>
      </w:r>
      <w:r w:rsidR="003A1D32" w:rsidRPr="00B25BE7">
        <w:rPr>
          <w:color w:val="000000"/>
        </w:rPr>
        <w:t xml:space="preserve">  Such meetings and notice of meetings shall follow procedures outlined in current </w:t>
      </w:r>
      <w:smartTag w:uri="urn:schemas-microsoft-com:office:smarttags" w:element="State">
        <w:smartTag w:uri="urn:schemas-microsoft-com:office:smarttags" w:element="place">
          <w:r w:rsidR="003A1D32" w:rsidRPr="00B25BE7">
            <w:rPr>
              <w:color w:val="000000"/>
            </w:rPr>
            <w:t>South Dakota</w:t>
          </w:r>
        </w:smartTag>
      </w:smartTag>
      <w:r w:rsidR="003A1D32" w:rsidRPr="00B25BE7">
        <w:rPr>
          <w:color w:val="000000"/>
        </w:rPr>
        <w:t xml:space="preserve"> open meeting law guidelines.</w:t>
      </w:r>
    </w:p>
    <w:p w:rsidR="002C320F" w:rsidRPr="00B25BE7" w:rsidRDefault="00E33203" w:rsidP="001954B4">
      <w:pPr>
        <w:pStyle w:val="NormalWeb"/>
        <w:rPr>
          <w:color w:val="000000"/>
        </w:rPr>
      </w:pPr>
      <w:r w:rsidRPr="00B25BE7">
        <w:rPr>
          <w:color w:val="000000"/>
        </w:rPr>
        <w:t>Section 3</w:t>
      </w:r>
      <w:r w:rsidR="002C320F" w:rsidRPr="00B25BE7">
        <w:rPr>
          <w:color w:val="000000"/>
        </w:rPr>
        <w:t>: Terms. All Board membe</w:t>
      </w:r>
      <w:r w:rsidR="00256E26" w:rsidRPr="00B25BE7">
        <w:rPr>
          <w:color w:val="000000"/>
        </w:rPr>
        <w:t>rs shall serve terms as outlined in their appointment by the Governor of South Dakota.</w:t>
      </w:r>
    </w:p>
    <w:p w:rsidR="002C320F" w:rsidRPr="00B25BE7" w:rsidRDefault="00E33203" w:rsidP="001954B4">
      <w:pPr>
        <w:pStyle w:val="NormalWeb"/>
        <w:rPr>
          <w:color w:val="000000"/>
        </w:rPr>
      </w:pPr>
      <w:r w:rsidRPr="00DA50DD">
        <w:rPr>
          <w:color w:val="000000"/>
        </w:rPr>
        <w:t>Section 4</w:t>
      </w:r>
      <w:r w:rsidR="002C320F" w:rsidRPr="00DA50DD">
        <w:rPr>
          <w:color w:val="000000"/>
        </w:rPr>
        <w:t>: Quorum. A quorum must be</w:t>
      </w:r>
      <w:r w:rsidR="00256E26" w:rsidRPr="00DA50DD">
        <w:rPr>
          <w:color w:val="000000"/>
        </w:rPr>
        <w:t xml:space="preserve"> attended by </w:t>
      </w:r>
      <w:r w:rsidR="00C647B0">
        <w:rPr>
          <w:color w:val="000000"/>
        </w:rPr>
        <w:t>a simple majority</w:t>
      </w:r>
      <w:r w:rsidR="00256E26" w:rsidRPr="00DA50DD">
        <w:rPr>
          <w:color w:val="000000"/>
        </w:rPr>
        <w:t xml:space="preserve"> of the Board members (</w:t>
      </w:r>
      <w:r w:rsidR="00C647B0">
        <w:rPr>
          <w:color w:val="000000"/>
        </w:rPr>
        <w:t>six</w:t>
      </w:r>
      <w:r w:rsidR="002C320F" w:rsidRPr="00DA50DD">
        <w:rPr>
          <w:color w:val="000000"/>
        </w:rPr>
        <w:t xml:space="preserve"> of eleven members) before business can be transacted or motions made or passed.</w:t>
      </w:r>
    </w:p>
    <w:p w:rsidR="006169E2" w:rsidRPr="00B25BE7" w:rsidRDefault="00E33203" w:rsidP="001954B4">
      <w:pPr>
        <w:pStyle w:val="NormalWeb"/>
        <w:rPr>
          <w:color w:val="000000"/>
        </w:rPr>
      </w:pPr>
      <w:r w:rsidRPr="00B25BE7">
        <w:rPr>
          <w:color w:val="000000"/>
        </w:rPr>
        <w:t>Section 5</w:t>
      </w:r>
      <w:r w:rsidR="002C320F" w:rsidRPr="00B25BE7">
        <w:rPr>
          <w:color w:val="000000"/>
        </w:rPr>
        <w:t>: Notice. An official Board meeting requires that each Board member have written notice two weeks in advance</w:t>
      </w:r>
      <w:r w:rsidR="00100017">
        <w:rPr>
          <w:color w:val="000000"/>
        </w:rPr>
        <w:t xml:space="preserve"> except for special meetings</w:t>
      </w:r>
      <w:r w:rsidR="002C320F" w:rsidRPr="00B25BE7">
        <w:rPr>
          <w:color w:val="000000"/>
        </w:rPr>
        <w:t>.</w:t>
      </w:r>
      <w:r w:rsidR="00777F1A" w:rsidRPr="00B25BE7">
        <w:rPr>
          <w:color w:val="000000"/>
        </w:rPr>
        <w:t xml:space="preserve">  Public notice shall follow guidelines established in </w:t>
      </w:r>
      <w:smartTag w:uri="urn:schemas-microsoft-com:office:smarttags" w:element="State">
        <w:smartTag w:uri="urn:schemas-microsoft-com:office:smarttags" w:element="place">
          <w:r w:rsidR="00777F1A" w:rsidRPr="00B25BE7">
            <w:rPr>
              <w:color w:val="000000"/>
            </w:rPr>
            <w:t>South Dakota</w:t>
          </w:r>
        </w:smartTag>
      </w:smartTag>
      <w:r w:rsidR="00777F1A" w:rsidRPr="00B25BE7">
        <w:rPr>
          <w:color w:val="000000"/>
        </w:rPr>
        <w:t xml:space="preserve"> open meeting law</w:t>
      </w:r>
      <w:r w:rsidRPr="00B25BE7">
        <w:rPr>
          <w:color w:val="000000"/>
        </w:rPr>
        <w:t xml:space="preserve"> SDCL 1-25</w:t>
      </w:r>
      <w:r w:rsidR="00777F1A" w:rsidRPr="00B25BE7">
        <w:rPr>
          <w:color w:val="000000"/>
        </w:rPr>
        <w:t>.</w:t>
      </w:r>
    </w:p>
    <w:p w:rsidR="002C320F" w:rsidRPr="00B25BE7" w:rsidRDefault="00E33203" w:rsidP="001954B4">
      <w:pPr>
        <w:pStyle w:val="NormalWeb"/>
        <w:rPr>
          <w:color w:val="000000"/>
        </w:rPr>
      </w:pPr>
      <w:r w:rsidRPr="00B25BE7">
        <w:rPr>
          <w:color w:val="000000"/>
        </w:rPr>
        <w:t>Section 6</w:t>
      </w:r>
      <w:r w:rsidR="00F612F3" w:rsidRPr="00B25BE7">
        <w:rPr>
          <w:color w:val="000000"/>
        </w:rPr>
        <w:t>:</w:t>
      </w:r>
      <w:r w:rsidR="002C320F" w:rsidRPr="00B25BE7">
        <w:rPr>
          <w:color w:val="000000"/>
        </w:rPr>
        <w:t xml:space="preserve"> Officers</w:t>
      </w:r>
      <w:r w:rsidR="00256E26" w:rsidRPr="00B25BE7">
        <w:rPr>
          <w:color w:val="000000"/>
        </w:rPr>
        <w:t xml:space="preserve"> and Duties. There shall be two</w:t>
      </w:r>
      <w:r w:rsidR="002C320F" w:rsidRPr="00B25BE7">
        <w:rPr>
          <w:color w:val="000000"/>
        </w:rPr>
        <w:t xml:space="preserve"> officers of </w:t>
      </w:r>
      <w:r w:rsidR="00256E26" w:rsidRPr="00B25BE7">
        <w:rPr>
          <w:color w:val="000000"/>
        </w:rPr>
        <w:t>the Board consisting of a Chairperson and</w:t>
      </w:r>
      <w:r w:rsidR="002C320F" w:rsidRPr="00B25BE7">
        <w:rPr>
          <w:color w:val="000000"/>
        </w:rPr>
        <w:t xml:space="preserve"> Vice</w:t>
      </w:r>
      <w:r w:rsidR="00256E26" w:rsidRPr="00B25BE7">
        <w:rPr>
          <w:color w:val="000000"/>
        </w:rPr>
        <w:t xml:space="preserve"> Chairperson.</w:t>
      </w:r>
      <w:r w:rsidR="002C320F" w:rsidRPr="00B25BE7">
        <w:rPr>
          <w:color w:val="000000"/>
        </w:rPr>
        <w:t xml:space="preserve"> Their duties are as follows:</w:t>
      </w:r>
    </w:p>
    <w:p w:rsidR="002C320F" w:rsidRPr="00B25BE7" w:rsidRDefault="002C320F" w:rsidP="001954B4">
      <w:pPr>
        <w:pStyle w:val="NormalWeb"/>
        <w:rPr>
          <w:color w:val="000000"/>
        </w:rPr>
      </w:pPr>
      <w:r w:rsidRPr="00B25BE7">
        <w:rPr>
          <w:color w:val="000000"/>
        </w:rPr>
        <w:t>The Chair</w:t>
      </w:r>
      <w:r w:rsidR="003A1D32" w:rsidRPr="00B25BE7">
        <w:rPr>
          <w:color w:val="000000"/>
        </w:rPr>
        <w:t>person</w:t>
      </w:r>
      <w:r w:rsidRPr="00B25BE7">
        <w:rPr>
          <w:color w:val="000000"/>
        </w:rPr>
        <w:t xml:space="preserve"> shall convene regularly scheduled Board meetings, shall preside or arrange fo</w:t>
      </w:r>
      <w:r w:rsidR="00256E26" w:rsidRPr="00B25BE7">
        <w:rPr>
          <w:color w:val="000000"/>
        </w:rPr>
        <w:t>r other members of the Administrative</w:t>
      </w:r>
      <w:r w:rsidRPr="00B25BE7">
        <w:rPr>
          <w:color w:val="000000"/>
        </w:rPr>
        <w:t xml:space="preserve"> </w:t>
      </w:r>
      <w:r w:rsidR="00256E26" w:rsidRPr="00B25BE7">
        <w:rPr>
          <w:color w:val="000000"/>
        </w:rPr>
        <w:t>Sub</w:t>
      </w:r>
      <w:r w:rsidRPr="00B25BE7">
        <w:rPr>
          <w:color w:val="000000"/>
        </w:rPr>
        <w:t>committee to preside at each meet</w:t>
      </w:r>
      <w:r w:rsidR="00256E26" w:rsidRPr="00B25BE7">
        <w:rPr>
          <w:color w:val="000000"/>
        </w:rPr>
        <w:t>ing.</w:t>
      </w:r>
    </w:p>
    <w:p w:rsidR="002C320F" w:rsidRPr="00B25BE7" w:rsidRDefault="002C320F" w:rsidP="001954B4">
      <w:pPr>
        <w:pStyle w:val="NormalWeb"/>
        <w:rPr>
          <w:color w:val="000000"/>
        </w:rPr>
      </w:pPr>
      <w:r w:rsidRPr="00B25BE7">
        <w:rPr>
          <w:color w:val="000000"/>
        </w:rPr>
        <w:lastRenderedPageBreak/>
        <w:t>The Vice-Chair</w:t>
      </w:r>
      <w:r w:rsidR="003A1D32" w:rsidRPr="00B25BE7">
        <w:rPr>
          <w:color w:val="000000"/>
        </w:rPr>
        <w:t>person</w:t>
      </w:r>
      <w:r w:rsidRPr="00B25BE7">
        <w:rPr>
          <w:color w:val="000000"/>
        </w:rPr>
        <w:t xml:space="preserve"> will chair </w:t>
      </w:r>
      <w:r w:rsidR="00256E26" w:rsidRPr="00B25BE7">
        <w:rPr>
          <w:color w:val="000000"/>
        </w:rPr>
        <w:t>sub</w:t>
      </w:r>
      <w:r w:rsidRPr="00B25BE7">
        <w:rPr>
          <w:color w:val="000000"/>
        </w:rPr>
        <w:t>committees on special subj</w:t>
      </w:r>
      <w:r w:rsidR="003A1D32" w:rsidRPr="00B25BE7">
        <w:rPr>
          <w:color w:val="000000"/>
        </w:rPr>
        <w:t>ects as designated by the Board and shall serve as Chairperson at Board meetings in the event the Chairperson is absent.</w:t>
      </w:r>
    </w:p>
    <w:p w:rsidR="00B9396A" w:rsidRDefault="00245119" w:rsidP="001954B4">
      <w:pPr>
        <w:pStyle w:val="NormalWeb"/>
        <w:rPr>
          <w:color w:val="000000"/>
        </w:rPr>
      </w:pPr>
      <w:r w:rsidRPr="00B25BE7">
        <w:rPr>
          <w:color w:val="000000"/>
        </w:rPr>
        <w:t>Chairperson and V</w:t>
      </w:r>
      <w:r w:rsidR="00060420" w:rsidRPr="00B25BE7">
        <w:rPr>
          <w:color w:val="000000"/>
        </w:rPr>
        <w:t>ice-Chairperson shall serve one-</w:t>
      </w:r>
      <w:r w:rsidRPr="00B25BE7">
        <w:rPr>
          <w:color w:val="000000"/>
        </w:rPr>
        <w:t>year terms and ma</w:t>
      </w:r>
      <w:r w:rsidR="00B9396A">
        <w:rPr>
          <w:color w:val="000000"/>
        </w:rPr>
        <w:t xml:space="preserve">y be re-elected to multiple </w:t>
      </w:r>
      <w:r w:rsidR="00060420" w:rsidRPr="00B25BE7">
        <w:rPr>
          <w:color w:val="000000"/>
        </w:rPr>
        <w:t>one-</w:t>
      </w:r>
      <w:r w:rsidRPr="00B25BE7">
        <w:rPr>
          <w:color w:val="000000"/>
        </w:rPr>
        <w:t>year term</w:t>
      </w:r>
      <w:r w:rsidR="00B9396A">
        <w:rPr>
          <w:color w:val="000000"/>
        </w:rPr>
        <w:t>s</w:t>
      </w:r>
      <w:r w:rsidRPr="00B25BE7">
        <w:rPr>
          <w:color w:val="000000"/>
        </w:rPr>
        <w:t xml:space="preserve"> based on nominating and voting procedure outlined in Article III, Section 1.  </w:t>
      </w:r>
    </w:p>
    <w:p w:rsidR="00256E26" w:rsidRPr="00B25BE7" w:rsidRDefault="00E33203" w:rsidP="001954B4">
      <w:pPr>
        <w:pStyle w:val="NormalWeb"/>
        <w:rPr>
          <w:color w:val="000000"/>
        </w:rPr>
      </w:pPr>
      <w:r w:rsidRPr="00B25BE7">
        <w:rPr>
          <w:color w:val="000000"/>
        </w:rPr>
        <w:t>Section 7</w:t>
      </w:r>
      <w:r w:rsidR="002C320F" w:rsidRPr="00B25BE7">
        <w:rPr>
          <w:color w:val="000000"/>
        </w:rPr>
        <w:t>: Vacancies. When a vacancy on the Board exists, nominations for new members may be received from presen</w:t>
      </w:r>
      <w:r w:rsidR="00256E26" w:rsidRPr="00B25BE7">
        <w:rPr>
          <w:color w:val="000000"/>
        </w:rPr>
        <w:t>t Board members by the Chairperson.</w:t>
      </w:r>
      <w:r w:rsidR="002C320F" w:rsidRPr="00B25BE7">
        <w:rPr>
          <w:color w:val="000000"/>
        </w:rPr>
        <w:t xml:space="preserve"> </w:t>
      </w:r>
      <w:r w:rsidR="00256E26" w:rsidRPr="00B25BE7">
        <w:rPr>
          <w:color w:val="000000"/>
        </w:rPr>
        <w:t xml:space="preserve"> </w:t>
      </w:r>
      <w:r w:rsidR="00C647B0">
        <w:rPr>
          <w:color w:val="000000"/>
        </w:rPr>
        <w:t xml:space="preserve">The Chairperson, or a designee of the Chairperson, will solicit nominations from the group represented. </w:t>
      </w:r>
      <w:r w:rsidR="002C320F" w:rsidRPr="00B25BE7">
        <w:rPr>
          <w:color w:val="000000"/>
        </w:rPr>
        <w:t xml:space="preserve">These nominations shall be </w:t>
      </w:r>
      <w:r w:rsidR="00256E26" w:rsidRPr="00B25BE7">
        <w:rPr>
          <w:color w:val="000000"/>
        </w:rPr>
        <w:t xml:space="preserve">forwarded to the Governor’s office as suggested candidates to fill a membership position.  When a Board member’s term is set to expire, the Chairperson </w:t>
      </w:r>
      <w:r w:rsidR="00C647B0">
        <w:rPr>
          <w:color w:val="000000"/>
        </w:rPr>
        <w:t>may</w:t>
      </w:r>
      <w:r w:rsidR="00256E26" w:rsidRPr="00B25BE7">
        <w:rPr>
          <w:color w:val="000000"/>
        </w:rPr>
        <w:t xml:space="preserve"> receive nominations at the Board meeting immediately prior to the expiration of that position based on requirements set forth in Article II, Section 1.  </w:t>
      </w:r>
      <w:r w:rsidR="003712D2" w:rsidRPr="00B25BE7">
        <w:rPr>
          <w:color w:val="000000"/>
        </w:rPr>
        <w:t xml:space="preserve">The Governor, according to SDCL 34-45-18.1 shall be provided with a list of ten persons for each board position from each group represented on the board.  </w:t>
      </w:r>
      <w:r w:rsidR="00256E26" w:rsidRPr="00B25BE7">
        <w:rPr>
          <w:color w:val="000000"/>
        </w:rPr>
        <w:t>This process may include re-nomination of the current Board member as terms are not limited.  This list of nominations shall be forwarded to the Governor’s office by the Chairperson, or a designee of the Chairperson, for appointment or re-appointment to the Board.</w:t>
      </w:r>
    </w:p>
    <w:p w:rsidR="00256E26" w:rsidRPr="00B25BE7" w:rsidRDefault="00E33203" w:rsidP="001954B4">
      <w:pPr>
        <w:pStyle w:val="NormalWeb"/>
        <w:rPr>
          <w:color w:val="000000"/>
        </w:rPr>
      </w:pPr>
      <w:r w:rsidRPr="00B25BE7">
        <w:rPr>
          <w:color w:val="000000"/>
        </w:rPr>
        <w:t>Section 8</w:t>
      </w:r>
      <w:r w:rsidR="00777F1A" w:rsidRPr="00B25BE7">
        <w:rPr>
          <w:color w:val="000000"/>
        </w:rPr>
        <w:t>: Resignation,</w:t>
      </w:r>
      <w:r w:rsidR="002C320F" w:rsidRPr="00B25BE7">
        <w:rPr>
          <w:color w:val="000000"/>
        </w:rPr>
        <w:t xml:space="preserve"> Termination and Absences. Resignation from the Board </w:t>
      </w:r>
      <w:r w:rsidR="00C647B0">
        <w:rPr>
          <w:color w:val="000000"/>
        </w:rPr>
        <w:t>may</w:t>
      </w:r>
      <w:r w:rsidR="002C320F" w:rsidRPr="00B25BE7">
        <w:rPr>
          <w:color w:val="000000"/>
        </w:rPr>
        <w:t xml:space="preserve"> be </w:t>
      </w:r>
      <w:r w:rsidR="003678E5">
        <w:rPr>
          <w:color w:val="000000"/>
        </w:rPr>
        <w:t xml:space="preserve">submitted </w:t>
      </w:r>
      <w:r w:rsidR="002C320F" w:rsidRPr="00B25BE7">
        <w:rPr>
          <w:color w:val="000000"/>
        </w:rPr>
        <w:t>in writi</w:t>
      </w:r>
      <w:r w:rsidR="00256E26" w:rsidRPr="00B25BE7">
        <w:rPr>
          <w:color w:val="000000"/>
        </w:rPr>
        <w:t>ng</w:t>
      </w:r>
      <w:r w:rsidR="00C647B0">
        <w:rPr>
          <w:color w:val="000000"/>
        </w:rPr>
        <w:t>, via electronic mail, or announced at a board meeting</w:t>
      </w:r>
      <w:r w:rsidR="00256E26" w:rsidRPr="00B25BE7">
        <w:rPr>
          <w:color w:val="000000"/>
        </w:rPr>
        <w:t xml:space="preserve"> and received by the Chairperson</w:t>
      </w:r>
      <w:r w:rsidR="003678E5">
        <w:rPr>
          <w:color w:val="000000"/>
        </w:rPr>
        <w:t>, or a designee of the Chairperson</w:t>
      </w:r>
      <w:r w:rsidR="002C320F" w:rsidRPr="00B25BE7">
        <w:rPr>
          <w:color w:val="000000"/>
        </w:rPr>
        <w:t xml:space="preserve">. </w:t>
      </w:r>
      <w:r w:rsidR="00256E26" w:rsidRPr="00B25BE7">
        <w:rPr>
          <w:color w:val="000000"/>
        </w:rPr>
        <w:t xml:space="preserve"> Replacement shall be handled in the same </w:t>
      </w:r>
      <w:r w:rsidR="00A76517" w:rsidRPr="00B25BE7">
        <w:rPr>
          <w:color w:val="000000"/>
        </w:rPr>
        <w:t>process as outlined in Section 7 of this Article</w:t>
      </w:r>
      <w:r w:rsidR="00256E26" w:rsidRPr="00B25BE7">
        <w:rPr>
          <w:color w:val="000000"/>
        </w:rPr>
        <w:t>.  Further, a</w:t>
      </w:r>
      <w:r w:rsidR="002C320F" w:rsidRPr="00B25BE7">
        <w:rPr>
          <w:color w:val="000000"/>
        </w:rPr>
        <w:t xml:space="preserve"> Board member </w:t>
      </w:r>
      <w:r w:rsidR="003678E5">
        <w:rPr>
          <w:color w:val="000000"/>
        </w:rPr>
        <w:t>may</w:t>
      </w:r>
      <w:r w:rsidR="002C320F" w:rsidRPr="00B25BE7">
        <w:rPr>
          <w:color w:val="000000"/>
        </w:rPr>
        <w:t xml:space="preserve"> be </w:t>
      </w:r>
      <w:r w:rsidR="00256E26" w:rsidRPr="00B25BE7">
        <w:rPr>
          <w:color w:val="000000"/>
        </w:rPr>
        <w:t xml:space="preserve">recommended for replacement to the Governor’s office </w:t>
      </w:r>
      <w:r w:rsidR="002C320F" w:rsidRPr="00B25BE7">
        <w:rPr>
          <w:color w:val="000000"/>
        </w:rPr>
        <w:t>for excess</w:t>
      </w:r>
      <w:r w:rsidR="003678E5">
        <w:rPr>
          <w:color w:val="000000"/>
        </w:rPr>
        <w:t>ive</w:t>
      </w:r>
      <w:r w:rsidR="002C320F" w:rsidRPr="00B25BE7">
        <w:rPr>
          <w:color w:val="000000"/>
        </w:rPr>
        <w:t xml:space="preserve"> absences from the Board if he or she has three unexcused absences from Board meetings in a year. </w:t>
      </w:r>
    </w:p>
    <w:p w:rsidR="002C320F" w:rsidRPr="00B25BE7" w:rsidRDefault="00E33203" w:rsidP="001954B4">
      <w:pPr>
        <w:pStyle w:val="NormalWeb"/>
        <w:rPr>
          <w:color w:val="000000"/>
        </w:rPr>
      </w:pPr>
      <w:r w:rsidRPr="00FE464C">
        <w:rPr>
          <w:color w:val="000000"/>
        </w:rPr>
        <w:t>Section 9</w:t>
      </w:r>
      <w:r w:rsidR="002C320F" w:rsidRPr="00FE464C">
        <w:rPr>
          <w:color w:val="000000"/>
        </w:rPr>
        <w:t>: Special Meetings. Special meetings of the Board shall be called upon the request of the Chair</w:t>
      </w:r>
      <w:r w:rsidR="003A1D32" w:rsidRPr="00FE464C">
        <w:rPr>
          <w:color w:val="000000"/>
        </w:rPr>
        <w:t>person</w:t>
      </w:r>
      <w:r w:rsidR="002C320F" w:rsidRPr="00FE464C">
        <w:rPr>
          <w:color w:val="000000"/>
        </w:rPr>
        <w:t xml:space="preserve"> or one-third of the Board</w:t>
      </w:r>
      <w:r w:rsidR="00777F1A" w:rsidRPr="00FE464C">
        <w:rPr>
          <w:color w:val="000000"/>
        </w:rPr>
        <w:t xml:space="preserve"> membership</w:t>
      </w:r>
      <w:r w:rsidR="002C320F" w:rsidRPr="00FE464C">
        <w:rPr>
          <w:color w:val="000000"/>
        </w:rPr>
        <w:t xml:space="preserve">. Notices of special meetings shall be sent out </w:t>
      </w:r>
      <w:r w:rsidRPr="00FE464C">
        <w:rPr>
          <w:color w:val="000000"/>
        </w:rPr>
        <w:t>t</w:t>
      </w:r>
      <w:r w:rsidR="002C320F" w:rsidRPr="00FE464C">
        <w:rPr>
          <w:color w:val="000000"/>
        </w:rPr>
        <w:t xml:space="preserve">o each </w:t>
      </w:r>
      <w:r w:rsidR="00100017" w:rsidRPr="00B25BE7">
        <w:rPr>
          <w:color w:val="000000"/>
        </w:rPr>
        <w:t>voting member, delivered by U S Postal Service, electronic mail or other acceptable means of notification,</w:t>
      </w:r>
      <w:r w:rsidR="002C320F" w:rsidRPr="00FE464C">
        <w:rPr>
          <w:color w:val="000000"/>
        </w:rPr>
        <w:t xml:space="preserve"> </w:t>
      </w:r>
      <w:r w:rsidR="003678E5">
        <w:rPr>
          <w:color w:val="000000"/>
        </w:rPr>
        <w:t>seventy-two</w:t>
      </w:r>
      <w:r w:rsidR="00FE464C">
        <w:rPr>
          <w:color w:val="000000"/>
        </w:rPr>
        <w:t xml:space="preserve"> hours</w:t>
      </w:r>
      <w:r w:rsidR="002C320F" w:rsidRPr="00FE464C">
        <w:rPr>
          <w:color w:val="000000"/>
        </w:rPr>
        <w:t xml:space="preserve"> in advance.</w:t>
      </w:r>
      <w:r w:rsidR="003A1D32" w:rsidRPr="00FE464C">
        <w:rPr>
          <w:color w:val="000000"/>
        </w:rPr>
        <w:t xml:space="preserve">  S</w:t>
      </w:r>
      <w:r w:rsidRPr="00FE464C">
        <w:rPr>
          <w:color w:val="000000"/>
        </w:rPr>
        <w:t>uch notice shall follow special notice requirements of SDCL 1-25-1.</w:t>
      </w:r>
      <w:r w:rsidR="003678E5">
        <w:rPr>
          <w:color w:val="000000"/>
        </w:rPr>
        <w:t>3</w:t>
      </w:r>
      <w:r w:rsidR="003A1D32" w:rsidRPr="00FE464C">
        <w:rPr>
          <w:color w:val="000000"/>
        </w:rPr>
        <w:t>.</w:t>
      </w:r>
    </w:p>
    <w:p w:rsidR="002C320F" w:rsidRPr="00B25BE7" w:rsidRDefault="002C320F" w:rsidP="003B1220">
      <w:pPr>
        <w:pStyle w:val="NormalWeb"/>
        <w:jc w:val="center"/>
        <w:rPr>
          <w:color w:val="000000"/>
          <w:u w:val="single"/>
        </w:rPr>
      </w:pPr>
      <w:r w:rsidRPr="00B25BE7">
        <w:rPr>
          <w:color w:val="000000"/>
          <w:u w:val="single"/>
        </w:rPr>
        <w:t>ARTICLE V - SUBCOMMITTEES</w:t>
      </w:r>
    </w:p>
    <w:p w:rsidR="002C320F" w:rsidRPr="00B25BE7" w:rsidRDefault="002C320F" w:rsidP="001954B4">
      <w:pPr>
        <w:pStyle w:val="NormalWeb"/>
        <w:rPr>
          <w:color w:val="000000"/>
        </w:rPr>
      </w:pPr>
      <w:r w:rsidRPr="00B25BE7">
        <w:rPr>
          <w:color w:val="000000"/>
        </w:rPr>
        <w:t xml:space="preserve">Section 1: The Board may create subcommittees as needed. </w:t>
      </w:r>
      <w:r w:rsidR="003A1D32" w:rsidRPr="00B25BE7">
        <w:rPr>
          <w:color w:val="000000"/>
        </w:rPr>
        <w:t>Each subcommittee shall elect a subcommittee chairperson.  Subcommittee meetings are called by the subcommittee chairperson, or a simple majority of subcommittee members</w:t>
      </w:r>
      <w:r w:rsidR="00190D7E">
        <w:rPr>
          <w:color w:val="000000"/>
        </w:rPr>
        <w:t xml:space="preserve"> at a date and time agreed upon by the members</w:t>
      </w:r>
      <w:r w:rsidR="00777F1A" w:rsidRPr="00B25BE7">
        <w:rPr>
          <w:color w:val="000000"/>
        </w:rPr>
        <w:t>.  If applicable, s</w:t>
      </w:r>
      <w:r w:rsidR="003A1D32" w:rsidRPr="00B25BE7">
        <w:rPr>
          <w:color w:val="000000"/>
        </w:rPr>
        <w:t xml:space="preserve">uch notice shall follow current </w:t>
      </w:r>
      <w:r w:rsidR="00A76517" w:rsidRPr="00B25BE7">
        <w:rPr>
          <w:color w:val="000000"/>
        </w:rPr>
        <w:t xml:space="preserve">applicable </w:t>
      </w:r>
      <w:smartTag w:uri="urn:schemas-microsoft-com:office:smarttags" w:element="State">
        <w:smartTag w:uri="urn:schemas-microsoft-com:office:smarttags" w:element="place">
          <w:r w:rsidR="003A1D32" w:rsidRPr="00B25BE7">
            <w:rPr>
              <w:color w:val="000000"/>
            </w:rPr>
            <w:t>South Dakota</w:t>
          </w:r>
        </w:smartTag>
      </w:smartTag>
      <w:r w:rsidR="003A1D32" w:rsidRPr="00B25BE7">
        <w:rPr>
          <w:color w:val="000000"/>
        </w:rPr>
        <w:t xml:space="preserve"> open meeting law guidelines.</w:t>
      </w:r>
    </w:p>
    <w:p w:rsidR="002C320F" w:rsidRPr="00B25BE7" w:rsidRDefault="002C320F" w:rsidP="001954B4">
      <w:pPr>
        <w:pStyle w:val="NormalWeb"/>
        <w:rPr>
          <w:color w:val="000000"/>
        </w:rPr>
      </w:pPr>
      <w:r w:rsidRPr="00B25BE7">
        <w:rPr>
          <w:color w:val="000000"/>
        </w:rPr>
        <w:t xml:space="preserve">Section 2: Administrative Subcommittee.  </w:t>
      </w:r>
      <w:r w:rsidR="00160E0E">
        <w:rPr>
          <w:color w:val="000000"/>
        </w:rPr>
        <w:t>Three</w:t>
      </w:r>
      <w:r w:rsidRPr="00B25BE7">
        <w:rPr>
          <w:color w:val="000000"/>
        </w:rPr>
        <w:t xml:space="preserve"> Board members, of which one shall be the Chairperson, will serve as the members of the Administrative Subcommittee. </w:t>
      </w:r>
      <w:r w:rsidR="008504CF" w:rsidRPr="00B25BE7">
        <w:rPr>
          <w:color w:val="000000"/>
        </w:rPr>
        <w:t xml:space="preserve">The membership of </w:t>
      </w:r>
      <w:r w:rsidR="00E33203" w:rsidRPr="00B25BE7">
        <w:rPr>
          <w:color w:val="000000"/>
        </w:rPr>
        <w:t>this s</w:t>
      </w:r>
      <w:r w:rsidR="008504CF" w:rsidRPr="00B25BE7">
        <w:rPr>
          <w:color w:val="000000"/>
        </w:rPr>
        <w:t>ubcommittee shall assist the 911 Coordinator with any day-to-day procedural questions or duties.</w:t>
      </w:r>
    </w:p>
    <w:p w:rsidR="002C320F" w:rsidRPr="00B25BE7" w:rsidRDefault="002C320F" w:rsidP="001954B4">
      <w:pPr>
        <w:pStyle w:val="NormalWeb"/>
        <w:rPr>
          <w:color w:val="000000"/>
        </w:rPr>
      </w:pPr>
      <w:r w:rsidRPr="00B25BE7">
        <w:rPr>
          <w:color w:val="000000"/>
        </w:rPr>
        <w:lastRenderedPageBreak/>
        <w:t xml:space="preserve">Section 3: Funding Subcommittee. The </w:t>
      </w:r>
      <w:r w:rsidR="008504CF" w:rsidRPr="00B25BE7">
        <w:rPr>
          <w:color w:val="000000"/>
        </w:rPr>
        <w:t xml:space="preserve">Funding Subcommittee </w:t>
      </w:r>
      <w:r w:rsidR="00E33203" w:rsidRPr="00B25BE7">
        <w:rPr>
          <w:color w:val="000000"/>
        </w:rPr>
        <w:t>has</w:t>
      </w:r>
      <w:r w:rsidR="006169E2" w:rsidRPr="00B25BE7">
        <w:rPr>
          <w:color w:val="000000"/>
        </w:rPr>
        <w:t xml:space="preserve"> </w:t>
      </w:r>
      <w:r w:rsidR="00190D7E">
        <w:rPr>
          <w:color w:val="000000"/>
        </w:rPr>
        <w:t>up to five</w:t>
      </w:r>
      <w:r w:rsidR="008504CF" w:rsidRPr="00B25BE7">
        <w:rPr>
          <w:color w:val="000000"/>
        </w:rPr>
        <w:t xml:space="preserve"> members drawn from the</w:t>
      </w:r>
      <w:r w:rsidRPr="00B25BE7">
        <w:rPr>
          <w:color w:val="000000"/>
        </w:rPr>
        <w:t xml:space="preserve"> Board</w:t>
      </w:r>
      <w:r w:rsidR="008504CF" w:rsidRPr="00B25BE7">
        <w:rPr>
          <w:color w:val="000000"/>
        </w:rPr>
        <w:t>.</w:t>
      </w:r>
      <w:r w:rsidRPr="00B25BE7">
        <w:rPr>
          <w:color w:val="000000"/>
        </w:rPr>
        <w:t xml:space="preserve"> </w:t>
      </w:r>
      <w:r w:rsidR="00190D7E">
        <w:rPr>
          <w:color w:val="000000"/>
        </w:rPr>
        <w:t>As assigned by the board, the</w:t>
      </w:r>
      <w:r w:rsidRPr="00B25BE7">
        <w:rPr>
          <w:color w:val="000000"/>
        </w:rPr>
        <w:t xml:space="preserve"> Funding Subcommittee </w:t>
      </w:r>
      <w:r w:rsidR="00190D7E">
        <w:rPr>
          <w:color w:val="000000"/>
        </w:rPr>
        <w:t>may be</w:t>
      </w:r>
      <w:r w:rsidRPr="00B25BE7">
        <w:rPr>
          <w:color w:val="000000"/>
        </w:rPr>
        <w:t xml:space="preserve"> responsible for developing and reviewing fiscal procedures, a funding plan, and annual </w:t>
      </w:r>
      <w:r w:rsidR="00190D7E">
        <w:rPr>
          <w:color w:val="000000"/>
        </w:rPr>
        <w:t xml:space="preserve">informational </w:t>
      </w:r>
      <w:r w:rsidRPr="00B25BE7">
        <w:rPr>
          <w:color w:val="000000"/>
        </w:rPr>
        <w:t xml:space="preserve">budget with </w:t>
      </w:r>
      <w:r w:rsidR="00E33203" w:rsidRPr="00B25BE7">
        <w:rPr>
          <w:color w:val="000000"/>
        </w:rPr>
        <w:t xml:space="preserve">South Dakota Department of Public Safety </w:t>
      </w:r>
      <w:r w:rsidRPr="00B25BE7">
        <w:rPr>
          <w:color w:val="000000"/>
        </w:rPr>
        <w:t xml:space="preserve">staff and other Board members.  The fiscal year shall follow the state fiscal year. The financial records of the Board are public information </w:t>
      </w:r>
      <w:r w:rsidR="008504CF" w:rsidRPr="00B25BE7">
        <w:rPr>
          <w:color w:val="000000"/>
        </w:rPr>
        <w:t xml:space="preserve">to the extent provided for in current </w:t>
      </w:r>
      <w:smartTag w:uri="urn:schemas-microsoft-com:office:smarttags" w:element="State">
        <w:smartTag w:uri="urn:schemas-microsoft-com:office:smarttags" w:element="place">
          <w:r w:rsidR="008504CF" w:rsidRPr="00B25BE7">
            <w:rPr>
              <w:color w:val="000000"/>
            </w:rPr>
            <w:t>South Dakota</w:t>
          </w:r>
        </w:smartTag>
      </w:smartTag>
      <w:r w:rsidR="008504CF" w:rsidRPr="00B25BE7">
        <w:rPr>
          <w:color w:val="000000"/>
        </w:rPr>
        <w:t xml:space="preserve"> open records la</w:t>
      </w:r>
      <w:r w:rsidR="006169E2" w:rsidRPr="00B25BE7">
        <w:rPr>
          <w:color w:val="000000"/>
        </w:rPr>
        <w:t>w (</w:t>
      </w:r>
      <w:r w:rsidR="00E33203" w:rsidRPr="00B25BE7">
        <w:rPr>
          <w:color w:val="000000"/>
        </w:rPr>
        <w:t xml:space="preserve">SDCL 1-27) </w:t>
      </w:r>
      <w:r w:rsidRPr="00B25BE7">
        <w:rPr>
          <w:color w:val="000000"/>
        </w:rPr>
        <w:t xml:space="preserve">and shall be made available </w:t>
      </w:r>
      <w:r w:rsidR="008504CF" w:rsidRPr="00B25BE7">
        <w:rPr>
          <w:color w:val="000000"/>
        </w:rPr>
        <w:t xml:space="preserve">as such </w:t>
      </w:r>
      <w:r w:rsidRPr="00B25BE7">
        <w:rPr>
          <w:color w:val="000000"/>
        </w:rPr>
        <w:t>to the membership, Board members and the public.</w:t>
      </w:r>
    </w:p>
    <w:p w:rsidR="002C320F" w:rsidRPr="00B25BE7" w:rsidRDefault="002C320F" w:rsidP="001954B4">
      <w:pPr>
        <w:pStyle w:val="NormalWeb"/>
        <w:rPr>
          <w:color w:val="000000"/>
        </w:rPr>
      </w:pPr>
      <w:r w:rsidRPr="00B25BE7">
        <w:rPr>
          <w:color w:val="000000"/>
        </w:rPr>
        <w:t xml:space="preserve">Section 4:  Technical Subcommittee.  The </w:t>
      </w:r>
      <w:r w:rsidR="008504CF" w:rsidRPr="00B25BE7">
        <w:rPr>
          <w:color w:val="000000"/>
        </w:rPr>
        <w:t>Technical S</w:t>
      </w:r>
      <w:r w:rsidRPr="00B25BE7">
        <w:rPr>
          <w:color w:val="000000"/>
        </w:rPr>
        <w:t xml:space="preserve">ubcommittee </w:t>
      </w:r>
      <w:r w:rsidR="00E33203" w:rsidRPr="00B25BE7">
        <w:rPr>
          <w:color w:val="000000"/>
        </w:rPr>
        <w:t>has</w:t>
      </w:r>
      <w:r w:rsidR="006169E2" w:rsidRPr="00B25BE7">
        <w:rPr>
          <w:color w:val="000000"/>
        </w:rPr>
        <w:t xml:space="preserve"> </w:t>
      </w:r>
      <w:r w:rsidR="008504CF" w:rsidRPr="00B25BE7">
        <w:rPr>
          <w:color w:val="000000"/>
        </w:rPr>
        <w:t>up to five members drawn from the Board</w:t>
      </w:r>
      <w:r w:rsidRPr="00B25BE7">
        <w:rPr>
          <w:color w:val="000000"/>
        </w:rPr>
        <w:t>.  The</w:t>
      </w:r>
      <w:r w:rsidR="00E33203" w:rsidRPr="00B25BE7">
        <w:rPr>
          <w:color w:val="000000"/>
        </w:rPr>
        <w:t xml:space="preserve"> s</w:t>
      </w:r>
      <w:r w:rsidRPr="00B25BE7">
        <w:rPr>
          <w:color w:val="000000"/>
        </w:rPr>
        <w:t xml:space="preserve">ubcommittee is responsible for discussing and developing minimum technical standards for Public Safety Answering Points in </w:t>
      </w:r>
      <w:smartTag w:uri="urn:schemas-microsoft-com:office:smarttags" w:element="State">
        <w:smartTag w:uri="urn:schemas-microsoft-com:office:smarttags" w:element="place">
          <w:r w:rsidRPr="00B25BE7">
            <w:rPr>
              <w:color w:val="000000"/>
            </w:rPr>
            <w:t>South Dakota</w:t>
          </w:r>
        </w:smartTag>
      </w:smartTag>
      <w:r w:rsidRPr="00B25BE7">
        <w:rPr>
          <w:color w:val="000000"/>
        </w:rPr>
        <w:t xml:space="preserve">.  The </w:t>
      </w:r>
      <w:r w:rsidR="00E33203" w:rsidRPr="00B25BE7">
        <w:rPr>
          <w:color w:val="000000"/>
        </w:rPr>
        <w:t>s</w:t>
      </w:r>
      <w:r w:rsidRPr="00B25BE7">
        <w:rPr>
          <w:color w:val="000000"/>
        </w:rPr>
        <w:t>ubcommittee shall have the power to suggest minimum technical standards for ratification of the full Coordination Board.</w:t>
      </w:r>
    </w:p>
    <w:p w:rsidR="002C320F" w:rsidRPr="00B25BE7" w:rsidRDefault="002C320F" w:rsidP="001954B4">
      <w:pPr>
        <w:pStyle w:val="NormalWeb"/>
        <w:rPr>
          <w:color w:val="000000"/>
        </w:rPr>
      </w:pPr>
      <w:r w:rsidRPr="00B25BE7">
        <w:rPr>
          <w:color w:val="000000"/>
        </w:rPr>
        <w:t xml:space="preserve">Section 5:  Operations Subcommittee. The </w:t>
      </w:r>
      <w:r w:rsidR="00E33203" w:rsidRPr="00B25BE7">
        <w:rPr>
          <w:color w:val="000000"/>
        </w:rPr>
        <w:t>s</w:t>
      </w:r>
      <w:r w:rsidRPr="00B25BE7">
        <w:rPr>
          <w:color w:val="000000"/>
        </w:rPr>
        <w:t xml:space="preserve">ubcommittee </w:t>
      </w:r>
      <w:r w:rsidR="00E33203" w:rsidRPr="00B25BE7">
        <w:rPr>
          <w:color w:val="000000"/>
        </w:rPr>
        <w:t>has</w:t>
      </w:r>
      <w:r w:rsidR="006169E2" w:rsidRPr="00B25BE7">
        <w:rPr>
          <w:color w:val="000000"/>
        </w:rPr>
        <w:t xml:space="preserve"> </w:t>
      </w:r>
      <w:r w:rsidR="008504CF" w:rsidRPr="00B25BE7">
        <w:rPr>
          <w:color w:val="000000"/>
        </w:rPr>
        <w:t>up to five members drawn from the Board</w:t>
      </w:r>
      <w:r w:rsidRPr="00B25BE7">
        <w:rPr>
          <w:color w:val="000000"/>
        </w:rPr>
        <w:t xml:space="preserve">.  The </w:t>
      </w:r>
      <w:r w:rsidR="00E33203" w:rsidRPr="00B25BE7">
        <w:rPr>
          <w:color w:val="000000"/>
        </w:rPr>
        <w:t>s</w:t>
      </w:r>
      <w:r w:rsidRPr="00B25BE7">
        <w:rPr>
          <w:color w:val="000000"/>
        </w:rPr>
        <w:t xml:space="preserve">ubcommittee is responsible for discussing and developing minimum operational standards for Public Safety Answering Points in </w:t>
      </w:r>
      <w:smartTag w:uri="urn:schemas-microsoft-com:office:smarttags" w:element="State">
        <w:smartTag w:uri="urn:schemas-microsoft-com:office:smarttags" w:element="place">
          <w:r w:rsidRPr="00B25BE7">
            <w:rPr>
              <w:color w:val="000000"/>
            </w:rPr>
            <w:t>South Dakota</w:t>
          </w:r>
        </w:smartTag>
      </w:smartTag>
      <w:r w:rsidR="006169E2" w:rsidRPr="00B25BE7">
        <w:rPr>
          <w:color w:val="000000"/>
        </w:rPr>
        <w:t xml:space="preserve">.  </w:t>
      </w:r>
      <w:r w:rsidR="00E33203" w:rsidRPr="00B25BE7">
        <w:rPr>
          <w:color w:val="000000"/>
        </w:rPr>
        <w:t xml:space="preserve">The subcommittee </w:t>
      </w:r>
      <w:r w:rsidRPr="00B25BE7">
        <w:rPr>
          <w:color w:val="000000"/>
        </w:rPr>
        <w:t>shall have the power to suggest minimum operational standards for ratification of the full Coordination Board.</w:t>
      </w:r>
    </w:p>
    <w:p w:rsidR="006169E2" w:rsidRPr="00B25BE7" w:rsidRDefault="008504CF" w:rsidP="006169E2">
      <w:pPr>
        <w:pStyle w:val="NormalWeb"/>
        <w:jc w:val="center"/>
        <w:rPr>
          <w:color w:val="000000"/>
        </w:rPr>
      </w:pPr>
      <w:r w:rsidRPr="00B25BE7">
        <w:rPr>
          <w:color w:val="000000"/>
          <w:u w:val="single"/>
        </w:rPr>
        <w:t>ARTICLE VI – GOVERNANCE OF MEETING</w:t>
      </w:r>
      <w:r w:rsidR="006169E2" w:rsidRPr="00B25BE7">
        <w:rPr>
          <w:color w:val="000000"/>
          <w:u w:val="single"/>
        </w:rPr>
        <w:t>S</w:t>
      </w:r>
    </w:p>
    <w:p w:rsidR="008504CF" w:rsidRPr="00B25BE7" w:rsidRDefault="006169E2" w:rsidP="006169E2">
      <w:pPr>
        <w:pStyle w:val="NormalWeb"/>
        <w:rPr>
          <w:color w:val="000000"/>
          <w:u w:val="single"/>
        </w:rPr>
      </w:pPr>
      <w:r w:rsidRPr="00B25BE7">
        <w:rPr>
          <w:color w:val="000000"/>
        </w:rPr>
        <w:t>S</w:t>
      </w:r>
      <w:r w:rsidR="00E33203" w:rsidRPr="00B25BE7">
        <w:rPr>
          <w:color w:val="000000"/>
        </w:rPr>
        <w:t xml:space="preserve">ection 1:  </w:t>
      </w:r>
      <w:r w:rsidR="008504CF" w:rsidRPr="00B25BE7">
        <w:rPr>
          <w:color w:val="000000"/>
        </w:rPr>
        <w:t xml:space="preserve">All meetings of the full Board and Board Subcommittees shall be governed by the most </w:t>
      </w:r>
      <w:r w:rsidR="00E33203" w:rsidRPr="00B25BE7">
        <w:rPr>
          <w:color w:val="000000"/>
        </w:rPr>
        <w:t xml:space="preserve">recent </w:t>
      </w:r>
      <w:r w:rsidR="008504CF" w:rsidRPr="00B25BE7">
        <w:rPr>
          <w:color w:val="000000"/>
        </w:rPr>
        <w:t>version of Robert’s Rules of Order.</w:t>
      </w:r>
    </w:p>
    <w:p w:rsidR="002C320F" w:rsidRPr="00B25BE7" w:rsidRDefault="002C320F" w:rsidP="00574CCF">
      <w:pPr>
        <w:pStyle w:val="NormalWeb"/>
        <w:jc w:val="center"/>
        <w:rPr>
          <w:color w:val="000000"/>
          <w:u w:val="single"/>
        </w:rPr>
      </w:pPr>
      <w:r w:rsidRPr="00B25BE7">
        <w:rPr>
          <w:color w:val="000000"/>
          <w:u w:val="single"/>
        </w:rPr>
        <w:t>ARTICLE VI</w:t>
      </w:r>
      <w:r w:rsidR="008504CF" w:rsidRPr="00B25BE7">
        <w:rPr>
          <w:color w:val="000000"/>
          <w:u w:val="single"/>
        </w:rPr>
        <w:t>I</w:t>
      </w:r>
      <w:r w:rsidRPr="00B25BE7">
        <w:rPr>
          <w:color w:val="000000"/>
          <w:u w:val="single"/>
        </w:rPr>
        <w:t xml:space="preserve"> - AMENDMENTS</w:t>
      </w:r>
    </w:p>
    <w:p w:rsidR="00B25BE7" w:rsidRDefault="00E33203" w:rsidP="001954B4">
      <w:pPr>
        <w:pStyle w:val="NormalWeb"/>
        <w:rPr>
          <w:color w:val="000000"/>
        </w:rPr>
      </w:pPr>
      <w:r w:rsidRPr="00B25BE7">
        <w:rPr>
          <w:color w:val="000000"/>
        </w:rPr>
        <w:t xml:space="preserve">Section 1:  </w:t>
      </w:r>
      <w:r w:rsidR="002C320F" w:rsidRPr="00B25BE7">
        <w:rPr>
          <w:color w:val="000000"/>
        </w:rPr>
        <w:t xml:space="preserve">These Bylaws may be amended when necessary by a </w:t>
      </w:r>
      <w:r w:rsidR="00190D7E">
        <w:rPr>
          <w:color w:val="000000"/>
        </w:rPr>
        <w:t>simple</w:t>
      </w:r>
      <w:r w:rsidR="002C320F" w:rsidRPr="00B25BE7">
        <w:rPr>
          <w:color w:val="000000"/>
        </w:rPr>
        <w:t xml:space="preserve"> ma</w:t>
      </w:r>
      <w:r w:rsidR="00F612F3" w:rsidRPr="00B25BE7">
        <w:rPr>
          <w:color w:val="000000"/>
        </w:rPr>
        <w:t>jority</w:t>
      </w:r>
      <w:r w:rsidR="00190D7E">
        <w:rPr>
          <w:color w:val="000000"/>
        </w:rPr>
        <w:t xml:space="preserve"> (six of eleven members)</w:t>
      </w:r>
      <w:r w:rsidR="00F612F3" w:rsidRPr="00B25BE7">
        <w:rPr>
          <w:color w:val="000000"/>
        </w:rPr>
        <w:t xml:space="preserve"> of the Board</w:t>
      </w:r>
      <w:r w:rsidR="002C320F" w:rsidRPr="00B25BE7">
        <w:rPr>
          <w:color w:val="000000"/>
        </w:rPr>
        <w:t xml:space="preserve">. Proposed amendments must be submitted to the </w:t>
      </w:r>
      <w:r w:rsidR="00190D7E">
        <w:rPr>
          <w:color w:val="000000"/>
        </w:rPr>
        <w:t xml:space="preserve">Board for review and possible action in a public board meeting.  </w:t>
      </w:r>
    </w:p>
    <w:p w:rsidR="002C320F" w:rsidRPr="00B25BE7" w:rsidRDefault="002C320F" w:rsidP="001954B4">
      <w:pPr>
        <w:pStyle w:val="NormalWeb"/>
        <w:rPr>
          <w:color w:val="000000"/>
        </w:rPr>
      </w:pPr>
      <w:r w:rsidRPr="00B25BE7">
        <w:rPr>
          <w:color w:val="000000"/>
        </w:rPr>
        <w:t xml:space="preserve">These Bylaws were </w:t>
      </w:r>
      <w:r w:rsidR="00C74F36" w:rsidRPr="00B25BE7">
        <w:rPr>
          <w:color w:val="000000"/>
        </w:rPr>
        <w:t xml:space="preserve">amended and </w:t>
      </w:r>
      <w:r w:rsidRPr="00B25BE7">
        <w:rPr>
          <w:color w:val="000000"/>
        </w:rPr>
        <w:t xml:space="preserve">approved at a meeting of the </w:t>
      </w:r>
      <w:r w:rsidR="00F612F3" w:rsidRPr="00B25BE7">
        <w:rPr>
          <w:color w:val="000000"/>
        </w:rPr>
        <w:t xml:space="preserve">South Dakota 911 </w:t>
      </w:r>
      <w:r w:rsidR="00A76517" w:rsidRPr="00B25BE7">
        <w:rPr>
          <w:color w:val="000000"/>
        </w:rPr>
        <w:t>Coordination Board</w:t>
      </w:r>
      <w:r w:rsidR="00B25BE7" w:rsidRPr="00B25BE7">
        <w:rPr>
          <w:color w:val="000000"/>
        </w:rPr>
        <w:t xml:space="preserve"> on the </w:t>
      </w:r>
      <w:r w:rsidR="00160E0E">
        <w:rPr>
          <w:color w:val="000000"/>
        </w:rPr>
        <w:t xml:space="preserve">twenty-third day of August, 2018 </w:t>
      </w:r>
      <w:r w:rsidR="00B4690E" w:rsidRPr="00FE464C">
        <w:rPr>
          <w:color w:val="000000"/>
        </w:rPr>
        <w:t>and</w:t>
      </w:r>
      <w:r w:rsidR="00B4690E" w:rsidRPr="00B25BE7">
        <w:rPr>
          <w:color w:val="000000"/>
        </w:rPr>
        <w:t xml:space="preserve"> supersede the original Bylaws of the South Dakota 911 Coordination Board approved on the </w:t>
      </w:r>
      <w:r w:rsidR="00100017">
        <w:rPr>
          <w:color w:val="000000"/>
        </w:rPr>
        <w:t xml:space="preserve">Thirteenth </w:t>
      </w:r>
      <w:r w:rsidR="00B4690E" w:rsidRPr="00B25BE7">
        <w:rPr>
          <w:color w:val="000000"/>
        </w:rPr>
        <w:t xml:space="preserve">Day of </w:t>
      </w:r>
      <w:r w:rsidR="00100017">
        <w:rPr>
          <w:color w:val="000000"/>
        </w:rPr>
        <w:t>August</w:t>
      </w:r>
      <w:r w:rsidR="00B4690E" w:rsidRPr="00B25BE7">
        <w:rPr>
          <w:color w:val="000000"/>
        </w:rPr>
        <w:t>, 2009</w:t>
      </w:r>
      <w:r w:rsidR="00A76517" w:rsidRPr="00B25BE7">
        <w:rPr>
          <w:color w:val="000000"/>
        </w:rPr>
        <w:t>.</w:t>
      </w:r>
    </w:p>
    <w:p w:rsidR="00B25BE7" w:rsidRPr="00B25BE7" w:rsidRDefault="00B25BE7" w:rsidP="001954B4">
      <w:pPr>
        <w:pStyle w:val="NormalWeb"/>
        <w:rPr>
          <w:color w:val="000000"/>
        </w:rPr>
      </w:pPr>
    </w:p>
    <w:p w:rsidR="002C320F" w:rsidRPr="00B25BE7" w:rsidRDefault="002C320F" w:rsidP="001954B4">
      <w:pPr>
        <w:pStyle w:val="NormalWeb"/>
        <w:rPr>
          <w:color w:val="000000"/>
        </w:rPr>
      </w:pPr>
      <w:r w:rsidRPr="00B25BE7">
        <w:rPr>
          <w:color w:val="000000"/>
        </w:rPr>
        <w:t>______________________________</w:t>
      </w:r>
    </w:p>
    <w:p w:rsidR="002C320F" w:rsidRPr="00B25BE7" w:rsidRDefault="00F612F3" w:rsidP="00B25BE7">
      <w:pPr>
        <w:pStyle w:val="NormalWeb"/>
        <w:rPr>
          <w:color w:val="000000"/>
        </w:rPr>
      </w:pPr>
      <w:r w:rsidRPr="00B25BE7">
        <w:rPr>
          <w:color w:val="000000"/>
        </w:rPr>
        <w:t>Ted Rufledt, Jr. - Chairperson</w:t>
      </w:r>
    </w:p>
    <w:sectPr w:rsidR="002C320F" w:rsidRPr="00B25BE7" w:rsidSect="001567CD">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A94" w:rsidRDefault="00906A94" w:rsidP="00906A94">
      <w:r>
        <w:separator/>
      </w:r>
    </w:p>
  </w:endnote>
  <w:endnote w:type="continuationSeparator" w:id="0">
    <w:p w:rsidR="00906A94" w:rsidRDefault="00906A94" w:rsidP="00906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454078"/>
      <w:docPartObj>
        <w:docPartGallery w:val="Page Numbers (Bottom of Page)"/>
        <w:docPartUnique/>
      </w:docPartObj>
    </w:sdtPr>
    <w:sdtEndPr>
      <w:rPr>
        <w:noProof/>
      </w:rPr>
    </w:sdtEndPr>
    <w:sdtContent>
      <w:p w:rsidR="00906A94" w:rsidRDefault="00906A94">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906A94" w:rsidRDefault="00906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A94" w:rsidRDefault="00906A94" w:rsidP="00906A94">
      <w:r>
        <w:separator/>
      </w:r>
    </w:p>
  </w:footnote>
  <w:footnote w:type="continuationSeparator" w:id="0">
    <w:p w:rsidR="00906A94" w:rsidRDefault="00906A94" w:rsidP="00906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2C06"/>
    <w:multiLevelType w:val="hybridMultilevel"/>
    <w:tmpl w:val="E13C7DAC"/>
    <w:lvl w:ilvl="0" w:tplc="44362FF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4B4"/>
    <w:rsid w:val="0002368B"/>
    <w:rsid w:val="00060420"/>
    <w:rsid w:val="000E061D"/>
    <w:rsid w:val="00100017"/>
    <w:rsid w:val="00142735"/>
    <w:rsid w:val="001567CD"/>
    <w:rsid w:val="00160E0E"/>
    <w:rsid w:val="00190D7E"/>
    <w:rsid w:val="001954B4"/>
    <w:rsid w:val="001F0F6A"/>
    <w:rsid w:val="00222C03"/>
    <w:rsid w:val="00245119"/>
    <w:rsid w:val="00256E26"/>
    <w:rsid w:val="002C320F"/>
    <w:rsid w:val="003678E5"/>
    <w:rsid w:val="003712D2"/>
    <w:rsid w:val="003A1D32"/>
    <w:rsid w:val="003B1220"/>
    <w:rsid w:val="003C7772"/>
    <w:rsid w:val="003F4467"/>
    <w:rsid w:val="00454B71"/>
    <w:rsid w:val="004D149F"/>
    <w:rsid w:val="005578F6"/>
    <w:rsid w:val="00574CCF"/>
    <w:rsid w:val="00590742"/>
    <w:rsid w:val="006169E2"/>
    <w:rsid w:val="0069030F"/>
    <w:rsid w:val="00731719"/>
    <w:rsid w:val="00751255"/>
    <w:rsid w:val="00777F1A"/>
    <w:rsid w:val="007A3D65"/>
    <w:rsid w:val="007A7C63"/>
    <w:rsid w:val="008504CF"/>
    <w:rsid w:val="00906A94"/>
    <w:rsid w:val="009165A6"/>
    <w:rsid w:val="00942202"/>
    <w:rsid w:val="009475F9"/>
    <w:rsid w:val="00A75F2D"/>
    <w:rsid w:val="00A76517"/>
    <w:rsid w:val="00AA3271"/>
    <w:rsid w:val="00B25BE7"/>
    <w:rsid w:val="00B37646"/>
    <w:rsid w:val="00B4690E"/>
    <w:rsid w:val="00B63AFC"/>
    <w:rsid w:val="00B821ED"/>
    <w:rsid w:val="00B9396A"/>
    <w:rsid w:val="00C647B0"/>
    <w:rsid w:val="00C74F36"/>
    <w:rsid w:val="00CA6281"/>
    <w:rsid w:val="00D425C8"/>
    <w:rsid w:val="00D668A7"/>
    <w:rsid w:val="00DA50DD"/>
    <w:rsid w:val="00E33203"/>
    <w:rsid w:val="00EC65F7"/>
    <w:rsid w:val="00EE4528"/>
    <w:rsid w:val="00F16A96"/>
    <w:rsid w:val="00F612F3"/>
    <w:rsid w:val="00F71CA1"/>
    <w:rsid w:val="00F7623F"/>
    <w:rsid w:val="00FE4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8A7"/>
    <w:rPr>
      <w:sz w:val="24"/>
      <w:szCs w:val="24"/>
    </w:rPr>
  </w:style>
  <w:style w:type="paragraph" w:styleId="Heading1">
    <w:name w:val="heading 1"/>
    <w:basedOn w:val="Normal"/>
    <w:link w:val="Heading1Char"/>
    <w:uiPriority w:val="9"/>
    <w:qFormat/>
    <w:rsid w:val="001954B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paragraph" w:styleId="NormalWeb">
    <w:name w:val="Normal (Web)"/>
    <w:basedOn w:val="Normal"/>
    <w:uiPriority w:val="99"/>
    <w:rsid w:val="001954B4"/>
    <w:pPr>
      <w:spacing w:before="100" w:beforeAutospacing="1" w:after="100" w:afterAutospacing="1"/>
    </w:pPr>
  </w:style>
  <w:style w:type="character" w:styleId="Hyperlink">
    <w:name w:val="Hyperlink"/>
    <w:uiPriority w:val="99"/>
    <w:rsid w:val="001954B4"/>
    <w:rPr>
      <w:rFonts w:cs="Times New Roman"/>
      <w:color w:val="0000FF"/>
      <w:u w:val="single"/>
    </w:rPr>
  </w:style>
  <w:style w:type="character" w:styleId="CommentReference">
    <w:name w:val="annotation reference"/>
    <w:semiHidden/>
    <w:rsid w:val="00E33203"/>
    <w:rPr>
      <w:sz w:val="16"/>
      <w:szCs w:val="16"/>
    </w:rPr>
  </w:style>
  <w:style w:type="paragraph" w:styleId="CommentText">
    <w:name w:val="annotation text"/>
    <w:basedOn w:val="Normal"/>
    <w:semiHidden/>
    <w:rsid w:val="00E33203"/>
    <w:rPr>
      <w:sz w:val="20"/>
      <w:szCs w:val="20"/>
    </w:rPr>
  </w:style>
  <w:style w:type="paragraph" w:styleId="CommentSubject">
    <w:name w:val="annotation subject"/>
    <w:basedOn w:val="CommentText"/>
    <w:next w:val="CommentText"/>
    <w:semiHidden/>
    <w:rsid w:val="00E33203"/>
    <w:rPr>
      <w:b/>
      <w:bCs/>
    </w:rPr>
  </w:style>
  <w:style w:type="paragraph" w:styleId="BalloonText">
    <w:name w:val="Balloon Text"/>
    <w:basedOn w:val="Normal"/>
    <w:semiHidden/>
    <w:rsid w:val="00E33203"/>
    <w:rPr>
      <w:rFonts w:ascii="Tahoma" w:hAnsi="Tahoma" w:cs="Tahoma"/>
      <w:sz w:val="16"/>
      <w:szCs w:val="16"/>
    </w:rPr>
  </w:style>
  <w:style w:type="paragraph" w:styleId="Header">
    <w:name w:val="header"/>
    <w:basedOn w:val="Normal"/>
    <w:link w:val="HeaderChar"/>
    <w:uiPriority w:val="99"/>
    <w:unhideWhenUsed/>
    <w:rsid w:val="00906A94"/>
    <w:pPr>
      <w:tabs>
        <w:tab w:val="center" w:pos="4680"/>
        <w:tab w:val="right" w:pos="9360"/>
      </w:tabs>
    </w:pPr>
  </w:style>
  <w:style w:type="character" w:customStyle="1" w:styleId="HeaderChar">
    <w:name w:val="Header Char"/>
    <w:basedOn w:val="DefaultParagraphFont"/>
    <w:link w:val="Header"/>
    <w:uiPriority w:val="99"/>
    <w:rsid w:val="00906A94"/>
    <w:rPr>
      <w:sz w:val="24"/>
      <w:szCs w:val="24"/>
    </w:rPr>
  </w:style>
  <w:style w:type="paragraph" w:styleId="Footer">
    <w:name w:val="footer"/>
    <w:basedOn w:val="Normal"/>
    <w:link w:val="FooterChar"/>
    <w:uiPriority w:val="99"/>
    <w:unhideWhenUsed/>
    <w:rsid w:val="00906A94"/>
    <w:pPr>
      <w:tabs>
        <w:tab w:val="center" w:pos="4680"/>
        <w:tab w:val="right" w:pos="9360"/>
      </w:tabs>
    </w:pPr>
  </w:style>
  <w:style w:type="character" w:customStyle="1" w:styleId="FooterChar">
    <w:name w:val="Footer Char"/>
    <w:basedOn w:val="DefaultParagraphFont"/>
    <w:link w:val="Footer"/>
    <w:uiPriority w:val="99"/>
    <w:rsid w:val="00906A9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8A7"/>
    <w:rPr>
      <w:sz w:val="24"/>
      <w:szCs w:val="24"/>
    </w:rPr>
  </w:style>
  <w:style w:type="paragraph" w:styleId="Heading1">
    <w:name w:val="heading 1"/>
    <w:basedOn w:val="Normal"/>
    <w:link w:val="Heading1Char"/>
    <w:uiPriority w:val="9"/>
    <w:qFormat/>
    <w:rsid w:val="001954B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paragraph" w:styleId="NormalWeb">
    <w:name w:val="Normal (Web)"/>
    <w:basedOn w:val="Normal"/>
    <w:uiPriority w:val="99"/>
    <w:rsid w:val="001954B4"/>
    <w:pPr>
      <w:spacing w:before="100" w:beforeAutospacing="1" w:after="100" w:afterAutospacing="1"/>
    </w:pPr>
  </w:style>
  <w:style w:type="character" w:styleId="Hyperlink">
    <w:name w:val="Hyperlink"/>
    <w:uiPriority w:val="99"/>
    <w:rsid w:val="001954B4"/>
    <w:rPr>
      <w:rFonts w:cs="Times New Roman"/>
      <w:color w:val="0000FF"/>
      <w:u w:val="single"/>
    </w:rPr>
  </w:style>
  <w:style w:type="character" w:styleId="CommentReference">
    <w:name w:val="annotation reference"/>
    <w:semiHidden/>
    <w:rsid w:val="00E33203"/>
    <w:rPr>
      <w:sz w:val="16"/>
      <w:szCs w:val="16"/>
    </w:rPr>
  </w:style>
  <w:style w:type="paragraph" w:styleId="CommentText">
    <w:name w:val="annotation text"/>
    <w:basedOn w:val="Normal"/>
    <w:semiHidden/>
    <w:rsid w:val="00E33203"/>
    <w:rPr>
      <w:sz w:val="20"/>
      <w:szCs w:val="20"/>
    </w:rPr>
  </w:style>
  <w:style w:type="paragraph" w:styleId="CommentSubject">
    <w:name w:val="annotation subject"/>
    <w:basedOn w:val="CommentText"/>
    <w:next w:val="CommentText"/>
    <w:semiHidden/>
    <w:rsid w:val="00E33203"/>
    <w:rPr>
      <w:b/>
      <w:bCs/>
    </w:rPr>
  </w:style>
  <w:style w:type="paragraph" w:styleId="BalloonText">
    <w:name w:val="Balloon Text"/>
    <w:basedOn w:val="Normal"/>
    <w:semiHidden/>
    <w:rsid w:val="00E33203"/>
    <w:rPr>
      <w:rFonts w:ascii="Tahoma" w:hAnsi="Tahoma" w:cs="Tahoma"/>
      <w:sz w:val="16"/>
      <w:szCs w:val="16"/>
    </w:rPr>
  </w:style>
  <w:style w:type="paragraph" w:styleId="Header">
    <w:name w:val="header"/>
    <w:basedOn w:val="Normal"/>
    <w:link w:val="HeaderChar"/>
    <w:uiPriority w:val="99"/>
    <w:unhideWhenUsed/>
    <w:rsid w:val="00906A94"/>
    <w:pPr>
      <w:tabs>
        <w:tab w:val="center" w:pos="4680"/>
        <w:tab w:val="right" w:pos="9360"/>
      </w:tabs>
    </w:pPr>
  </w:style>
  <w:style w:type="character" w:customStyle="1" w:styleId="HeaderChar">
    <w:name w:val="Header Char"/>
    <w:basedOn w:val="DefaultParagraphFont"/>
    <w:link w:val="Header"/>
    <w:uiPriority w:val="99"/>
    <w:rsid w:val="00906A94"/>
    <w:rPr>
      <w:sz w:val="24"/>
      <w:szCs w:val="24"/>
    </w:rPr>
  </w:style>
  <w:style w:type="paragraph" w:styleId="Footer">
    <w:name w:val="footer"/>
    <w:basedOn w:val="Normal"/>
    <w:link w:val="FooterChar"/>
    <w:uiPriority w:val="99"/>
    <w:unhideWhenUsed/>
    <w:rsid w:val="00906A94"/>
    <w:pPr>
      <w:tabs>
        <w:tab w:val="center" w:pos="4680"/>
        <w:tab w:val="right" w:pos="9360"/>
      </w:tabs>
    </w:pPr>
  </w:style>
  <w:style w:type="character" w:customStyle="1" w:styleId="FooterChar">
    <w:name w:val="Footer Char"/>
    <w:basedOn w:val="DefaultParagraphFont"/>
    <w:link w:val="Footer"/>
    <w:uiPriority w:val="99"/>
    <w:rsid w:val="00906A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3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CADBCBA6.dotm</Template>
  <TotalTime>1</TotalTime>
  <Pages>4</Pages>
  <Words>1446</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Caveat: This publication was prepared to provide accurate information regarding the topics covered</vt:lpstr>
    </vt:vector>
  </TitlesOfParts>
  <Company>State of South Dakota</Company>
  <LinksUpToDate>false</LinksUpToDate>
  <CharactersWithSpaces>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Caveat: This publication was prepared to provide accurate information regarding the topics covered</dc:title>
  <dc:creator>pspr14156</dc:creator>
  <cp:lastModifiedBy>Rechtenbaugh, Shawnie</cp:lastModifiedBy>
  <cp:revision>3</cp:revision>
  <cp:lastPrinted>2015-04-06T13:28:00Z</cp:lastPrinted>
  <dcterms:created xsi:type="dcterms:W3CDTF">2018-08-26T18:10:00Z</dcterms:created>
  <dcterms:modified xsi:type="dcterms:W3CDTF">2018-08-26T18:45:00Z</dcterms:modified>
</cp:coreProperties>
</file>