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58142" w14:textId="448577AF" w:rsidR="00FD7C83" w:rsidRPr="00004A96" w:rsidRDefault="00697C20" w:rsidP="00067D21">
      <w:pPr>
        <w:jc w:val="center"/>
        <w:rPr>
          <w:sz w:val="28"/>
          <w:szCs w:val="28"/>
        </w:rPr>
      </w:pPr>
      <w:r>
        <w:rPr>
          <w:sz w:val="28"/>
          <w:szCs w:val="28"/>
        </w:rPr>
        <w:t xml:space="preserve">Minutes of </w:t>
      </w:r>
      <w:r w:rsidR="00067D21" w:rsidRPr="00004A96">
        <w:rPr>
          <w:sz w:val="28"/>
          <w:szCs w:val="28"/>
        </w:rPr>
        <w:t>South Dakota Oilseeds Council</w:t>
      </w:r>
    </w:p>
    <w:p w14:paraId="26EC8B9B" w14:textId="77777777" w:rsidR="00067D21" w:rsidRPr="00004A96" w:rsidRDefault="00067D21" w:rsidP="00067D21">
      <w:pPr>
        <w:jc w:val="center"/>
        <w:rPr>
          <w:sz w:val="28"/>
          <w:szCs w:val="28"/>
        </w:rPr>
      </w:pPr>
      <w:r w:rsidRPr="00004A96">
        <w:rPr>
          <w:sz w:val="28"/>
          <w:szCs w:val="28"/>
        </w:rPr>
        <w:t>Board of Directors Meeting</w:t>
      </w:r>
    </w:p>
    <w:p w14:paraId="0212D072" w14:textId="4D449F45" w:rsidR="00C56088" w:rsidRDefault="00AD3F84" w:rsidP="00C56088">
      <w:pPr>
        <w:jc w:val="center"/>
        <w:rPr>
          <w:sz w:val="28"/>
          <w:szCs w:val="28"/>
        </w:rPr>
      </w:pPr>
      <w:r>
        <w:rPr>
          <w:sz w:val="28"/>
          <w:szCs w:val="28"/>
        </w:rPr>
        <w:t>Via Internet:  Microsoft Team</w:t>
      </w:r>
    </w:p>
    <w:p w14:paraId="38FF702B" w14:textId="18BBE3F8" w:rsidR="00067D21" w:rsidRPr="00004A96" w:rsidRDefault="00067D21" w:rsidP="00C56088">
      <w:pPr>
        <w:jc w:val="center"/>
        <w:rPr>
          <w:sz w:val="28"/>
          <w:szCs w:val="28"/>
        </w:rPr>
      </w:pPr>
      <w:r w:rsidRPr="00004A96">
        <w:rPr>
          <w:sz w:val="28"/>
          <w:szCs w:val="28"/>
        </w:rPr>
        <w:t>Pierre, South Dakota</w:t>
      </w:r>
    </w:p>
    <w:p w14:paraId="3A7EF085" w14:textId="162F9043" w:rsidR="00067D21" w:rsidRPr="00004A96" w:rsidRDefault="00371AE3" w:rsidP="00067D21">
      <w:pPr>
        <w:jc w:val="center"/>
        <w:rPr>
          <w:sz w:val="28"/>
          <w:szCs w:val="28"/>
        </w:rPr>
      </w:pPr>
      <w:r>
        <w:rPr>
          <w:sz w:val="28"/>
          <w:szCs w:val="28"/>
        </w:rPr>
        <w:t>March 2, 2021</w:t>
      </w:r>
    </w:p>
    <w:p w14:paraId="32DE026C" w14:textId="77777777" w:rsidR="00067D21" w:rsidRPr="00004A96" w:rsidRDefault="00067D21" w:rsidP="00067D21">
      <w:pPr>
        <w:rPr>
          <w:sz w:val="28"/>
          <w:szCs w:val="28"/>
        </w:rPr>
      </w:pPr>
    </w:p>
    <w:p w14:paraId="3537E1BA" w14:textId="426F6906" w:rsidR="00FC118C" w:rsidRDefault="000F155A" w:rsidP="00FC118C">
      <w:r>
        <w:t>12:45</w:t>
      </w:r>
      <w:r w:rsidR="00BA067E">
        <w:t xml:space="preserve"> </w:t>
      </w:r>
      <w:r>
        <w:t>p</w:t>
      </w:r>
      <w:r w:rsidR="00697C20">
        <w:t>m</w:t>
      </w:r>
      <w:r w:rsidR="00BA067E">
        <w:t xml:space="preserve"> CDT</w:t>
      </w:r>
      <w:r w:rsidR="00067D21" w:rsidRPr="003C1151">
        <w:tab/>
      </w:r>
      <w:r w:rsidR="00697C20" w:rsidRPr="00FC118C">
        <w:rPr>
          <w:b/>
        </w:rPr>
        <w:t>M</w:t>
      </w:r>
      <w:r w:rsidR="00067D21" w:rsidRPr="00FC118C">
        <w:rPr>
          <w:b/>
        </w:rPr>
        <w:t xml:space="preserve">eeting </w:t>
      </w:r>
      <w:r w:rsidR="00697C20" w:rsidRPr="00FC118C">
        <w:rPr>
          <w:b/>
        </w:rPr>
        <w:t xml:space="preserve">Called </w:t>
      </w:r>
      <w:r w:rsidR="00067D21" w:rsidRPr="00FC118C">
        <w:rPr>
          <w:b/>
        </w:rPr>
        <w:t>to order</w:t>
      </w:r>
      <w:r w:rsidR="00067D21" w:rsidRPr="00FC118C">
        <w:rPr>
          <w:b/>
        </w:rPr>
        <w:tab/>
      </w:r>
      <w:r w:rsidR="00697C20" w:rsidRPr="00FC118C">
        <w:rPr>
          <w:b/>
        </w:rPr>
        <w:t>by Chairman Todd</w:t>
      </w:r>
      <w:r w:rsidR="00FC118C" w:rsidRPr="00FC118C">
        <w:t xml:space="preserve"> </w:t>
      </w:r>
    </w:p>
    <w:p w14:paraId="28C86503" w14:textId="70B97BFE" w:rsidR="00FC118C" w:rsidRPr="00FC118C" w:rsidRDefault="00FC118C" w:rsidP="00FC118C">
      <w:pPr>
        <w:ind w:left="720" w:firstLine="720"/>
        <w:rPr>
          <w:b/>
        </w:rPr>
      </w:pPr>
      <w:r w:rsidRPr="00FC118C">
        <w:rPr>
          <w:b/>
        </w:rPr>
        <w:t>Quorum was declared</w:t>
      </w:r>
    </w:p>
    <w:p w14:paraId="700CCFED" w14:textId="77777777" w:rsidR="00FC118C" w:rsidRDefault="00FC118C" w:rsidP="00FC118C">
      <w:pPr>
        <w:ind w:left="720" w:firstLine="720"/>
      </w:pPr>
    </w:p>
    <w:p w14:paraId="6D70DE3A" w14:textId="77777777" w:rsidR="00753F25" w:rsidRDefault="00753F25" w:rsidP="00FC118C">
      <w:r w:rsidRPr="00845ACC">
        <w:rPr>
          <w:u w:val="single"/>
        </w:rPr>
        <w:t>Council Members</w:t>
      </w:r>
      <w:r>
        <w:t xml:space="preserve">: </w:t>
      </w:r>
      <w:r>
        <w:tab/>
      </w:r>
      <w:r>
        <w:tab/>
      </w:r>
      <w:r>
        <w:tab/>
      </w:r>
      <w:r>
        <w:tab/>
      </w:r>
      <w:r w:rsidR="00FC118C">
        <w:t xml:space="preserve">Chuck Todd </w:t>
      </w:r>
      <w:r w:rsidR="00FC118C">
        <w:tab/>
      </w:r>
      <w:r w:rsidR="00FC118C">
        <w:tab/>
      </w:r>
      <w:r w:rsidR="00FC118C">
        <w:tab/>
        <w:t>Present</w:t>
      </w:r>
      <w:r w:rsidR="00FC118C">
        <w:tab/>
      </w:r>
      <w:r w:rsidR="00FC118C">
        <w:tab/>
      </w:r>
    </w:p>
    <w:p w14:paraId="254854E9" w14:textId="43884874" w:rsidR="00FC118C" w:rsidRDefault="00FC118C" w:rsidP="00FC118C">
      <w:r>
        <w:t>Lance Hourigan</w:t>
      </w:r>
      <w:r>
        <w:tab/>
      </w:r>
      <w:r>
        <w:tab/>
      </w:r>
      <w:r>
        <w:tab/>
        <w:t>Present</w:t>
      </w:r>
      <w:r w:rsidR="00753F25">
        <w:tab/>
      </w:r>
      <w:r w:rsidR="00753F25">
        <w:tab/>
        <w:t>Lawrence Woodward</w:t>
      </w:r>
      <w:r w:rsidR="00753F25">
        <w:tab/>
      </w:r>
      <w:r w:rsidR="00753F25">
        <w:tab/>
        <w:t>Absent</w:t>
      </w:r>
    </w:p>
    <w:p w14:paraId="62EE4197" w14:textId="5E505D89" w:rsidR="00FC118C" w:rsidRDefault="00FC118C" w:rsidP="00FC118C">
      <w:r>
        <w:t>Kei Oberlander</w:t>
      </w:r>
      <w:r>
        <w:tab/>
      </w:r>
      <w:r>
        <w:tab/>
      </w:r>
      <w:r>
        <w:tab/>
        <w:t>Present</w:t>
      </w:r>
      <w:r>
        <w:tab/>
      </w:r>
      <w:r>
        <w:tab/>
        <w:t>Shannon DuPoy</w:t>
      </w:r>
      <w:r>
        <w:tab/>
      </w:r>
      <w:r>
        <w:tab/>
      </w:r>
      <w:r>
        <w:tab/>
      </w:r>
      <w:r w:rsidR="00371AE3">
        <w:t>Present</w:t>
      </w:r>
    </w:p>
    <w:p w14:paraId="63B21AFB" w14:textId="3D25990E" w:rsidR="00753F25" w:rsidRDefault="00A96C72" w:rsidP="00753F25">
      <w:pPr>
        <w:ind w:left="3600" w:firstLine="720"/>
      </w:pPr>
      <w:r>
        <w:tab/>
      </w:r>
      <w:r w:rsidR="00FC118C">
        <w:tab/>
      </w:r>
    </w:p>
    <w:p w14:paraId="0C195611" w14:textId="77777777" w:rsidR="00753F25" w:rsidRDefault="00FC118C" w:rsidP="00753F25">
      <w:r>
        <w:t>Tom Young</w:t>
      </w:r>
      <w:r w:rsidR="00B4576F">
        <w:t xml:space="preserve">, </w:t>
      </w:r>
      <w:r w:rsidR="004D50D3" w:rsidRPr="004D50D3">
        <w:t>Executive Director</w:t>
      </w:r>
      <w:r>
        <w:t xml:space="preserve"> </w:t>
      </w:r>
      <w:r w:rsidR="00753F25">
        <w:t xml:space="preserve">and Austin Young, Administrative Asst. </w:t>
      </w:r>
      <w:r w:rsidR="00753F25">
        <w:tab/>
        <w:t>Present</w:t>
      </w:r>
      <w:r w:rsidR="00952DC1">
        <w:tab/>
      </w:r>
    </w:p>
    <w:p w14:paraId="7DE0F64F" w14:textId="3060C95A" w:rsidR="003D33EF" w:rsidRPr="00674357" w:rsidRDefault="0040231B" w:rsidP="00753F25">
      <w:r w:rsidRPr="00674357">
        <w:rPr>
          <w:sz w:val="20"/>
          <w:szCs w:val="20"/>
        </w:rPr>
        <w:t>Guest:</w:t>
      </w:r>
      <w:r w:rsidRPr="00674357">
        <w:rPr>
          <w:b/>
          <w:bCs/>
          <w:sz w:val="20"/>
          <w:szCs w:val="20"/>
        </w:rPr>
        <w:t xml:space="preserve">  </w:t>
      </w:r>
      <w:r w:rsidR="003D33EF" w:rsidRPr="00674357">
        <w:rPr>
          <w:sz w:val="20"/>
          <w:szCs w:val="20"/>
        </w:rPr>
        <w:t>Ann Taecker, MLS</w:t>
      </w:r>
      <w:r w:rsidR="003D33EF" w:rsidRPr="00674357">
        <w:rPr>
          <w:rFonts w:ascii="Helvetica" w:hAnsi="Helvetica"/>
          <w:sz w:val="20"/>
          <w:szCs w:val="20"/>
        </w:rPr>
        <w:t xml:space="preserve">, </w:t>
      </w:r>
      <w:bookmarkStart w:id="0" w:name="_Hlk65930746"/>
      <w:r w:rsidR="003D33EF" w:rsidRPr="00674357">
        <w:rPr>
          <w:sz w:val="20"/>
          <w:szCs w:val="20"/>
        </w:rPr>
        <w:t xml:space="preserve">SDSU ~ CAFES </w:t>
      </w:r>
      <w:bookmarkEnd w:id="0"/>
      <w:r w:rsidR="003D33EF" w:rsidRPr="00674357">
        <w:rPr>
          <w:sz w:val="20"/>
          <w:szCs w:val="20"/>
        </w:rPr>
        <w:t>Grant Program Coordinator</w:t>
      </w:r>
    </w:p>
    <w:p w14:paraId="14745E6D" w14:textId="77777777" w:rsidR="00753F25" w:rsidRDefault="00753F25" w:rsidP="00914C6B">
      <w:pPr>
        <w:rPr>
          <w:b/>
          <w:u w:val="single"/>
        </w:rPr>
      </w:pPr>
    </w:p>
    <w:p w14:paraId="387DC41D" w14:textId="430791E2" w:rsidR="00914C6B" w:rsidRDefault="003C7D44" w:rsidP="00914C6B">
      <w:r w:rsidRPr="00914C6B">
        <w:rPr>
          <w:b/>
          <w:u w:val="single"/>
        </w:rPr>
        <w:t>Agenda approval</w:t>
      </w:r>
      <w:r>
        <w:t xml:space="preserve"> </w:t>
      </w:r>
      <w:r w:rsidR="001F74A9">
        <w:tab/>
      </w:r>
      <w:r>
        <w:t>-</w:t>
      </w:r>
      <w:r w:rsidR="00697C20">
        <w:t xml:space="preserve">No </w:t>
      </w:r>
      <w:r w:rsidR="00067D21" w:rsidRPr="003C1151">
        <w:t>Additional agenda items</w:t>
      </w:r>
      <w:r w:rsidR="00697C20">
        <w:t xml:space="preserve"> were added</w:t>
      </w:r>
      <w:r w:rsidR="00914C6B">
        <w:t xml:space="preserve">.  </w:t>
      </w:r>
    </w:p>
    <w:p w14:paraId="4F8B9F64" w14:textId="727C2247" w:rsidR="00914C6B" w:rsidRDefault="00914C6B" w:rsidP="00914C6B">
      <w:pPr>
        <w:ind w:left="1440" w:firstLine="720"/>
        <w:rPr>
          <w:b/>
          <w:u w:val="single"/>
        </w:rPr>
      </w:pPr>
      <w:r w:rsidRPr="0027091C">
        <w:rPr>
          <w:b/>
          <w:u w:val="single"/>
        </w:rPr>
        <w:t xml:space="preserve">Motion for approval </w:t>
      </w:r>
      <w:r w:rsidR="001F74A9">
        <w:rPr>
          <w:b/>
          <w:u w:val="single"/>
        </w:rPr>
        <w:t xml:space="preserve">of Agenda </w:t>
      </w:r>
      <w:r w:rsidRPr="0027091C">
        <w:rPr>
          <w:b/>
          <w:u w:val="single"/>
        </w:rPr>
        <w:t xml:space="preserve">by </w:t>
      </w:r>
      <w:r w:rsidR="003704F0">
        <w:rPr>
          <w:b/>
          <w:u w:val="single"/>
        </w:rPr>
        <w:t>1</w:t>
      </w:r>
      <w:r w:rsidR="003704F0" w:rsidRPr="003704F0">
        <w:rPr>
          <w:b/>
          <w:u w:val="single"/>
          <w:vertAlign w:val="superscript"/>
        </w:rPr>
        <w:t>st</w:t>
      </w:r>
      <w:r w:rsidR="003704F0">
        <w:rPr>
          <w:b/>
          <w:u w:val="single"/>
        </w:rPr>
        <w:t xml:space="preserve"> </w:t>
      </w:r>
      <w:r w:rsidR="003D33EF">
        <w:rPr>
          <w:b/>
          <w:u w:val="single"/>
        </w:rPr>
        <w:t>DuPoy</w:t>
      </w:r>
      <w:r w:rsidR="003704F0">
        <w:rPr>
          <w:b/>
          <w:u w:val="single"/>
        </w:rPr>
        <w:t xml:space="preserve"> 2</w:t>
      </w:r>
      <w:r w:rsidR="003704F0" w:rsidRPr="003704F0">
        <w:rPr>
          <w:b/>
          <w:u w:val="single"/>
          <w:vertAlign w:val="superscript"/>
        </w:rPr>
        <w:t>nd</w:t>
      </w:r>
      <w:r w:rsidRPr="0027091C">
        <w:rPr>
          <w:b/>
          <w:u w:val="single"/>
        </w:rPr>
        <w:t xml:space="preserve"> Oberlander </w:t>
      </w:r>
      <w:r>
        <w:rPr>
          <w:b/>
          <w:u w:val="single"/>
        </w:rPr>
        <w:t>–</w:t>
      </w:r>
      <w:r w:rsidRPr="0027091C">
        <w:rPr>
          <w:b/>
          <w:u w:val="single"/>
        </w:rPr>
        <w:t xml:space="preserve"> Passed</w:t>
      </w:r>
    </w:p>
    <w:p w14:paraId="14EFE880" w14:textId="77777777" w:rsidR="003E1347" w:rsidRDefault="003E1347" w:rsidP="00914C6B">
      <w:pPr>
        <w:ind w:left="1440" w:firstLine="720"/>
        <w:rPr>
          <w:b/>
          <w:u w:val="single"/>
        </w:rPr>
      </w:pPr>
    </w:p>
    <w:p w14:paraId="5103AD35" w14:textId="77777777" w:rsidR="00A96C72" w:rsidRPr="0013034B" w:rsidRDefault="00A96C72" w:rsidP="00A96C72">
      <w:pPr>
        <w:rPr>
          <w:b/>
        </w:rPr>
      </w:pPr>
      <w:r w:rsidRPr="00914C6B">
        <w:rPr>
          <w:b/>
          <w:u w:val="single"/>
        </w:rPr>
        <w:t>Conflict of Interest</w:t>
      </w:r>
      <w:r>
        <w:rPr>
          <w:b/>
        </w:rPr>
        <w:t xml:space="preserve"> </w:t>
      </w:r>
      <w:r>
        <w:rPr>
          <w:b/>
        </w:rPr>
        <w:tab/>
      </w:r>
      <w:r>
        <w:t>-</w:t>
      </w:r>
      <w:r w:rsidRPr="0013034B">
        <w:t xml:space="preserve"> none was presented</w:t>
      </w:r>
    </w:p>
    <w:p w14:paraId="47FC612E" w14:textId="77777777" w:rsidR="00462A70" w:rsidRDefault="00462A70" w:rsidP="00286E42"/>
    <w:p w14:paraId="482B6EFC" w14:textId="051D3F17" w:rsidR="00462A70" w:rsidRDefault="00C56088" w:rsidP="00286E42">
      <w:r w:rsidRPr="00914C6B">
        <w:rPr>
          <w:b/>
          <w:u w:val="single"/>
        </w:rPr>
        <w:t>Minutes</w:t>
      </w:r>
      <w:r w:rsidR="00697C20">
        <w:t xml:space="preserve"> </w:t>
      </w:r>
      <w:r w:rsidR="001F74A9">
        <w:tab/>
      </w:r>
      <w:r w:rsidR="00914C6B">
        <w:t>the</w:t>
      </w:r>
      <w:r w:rsidR="00697C20">
        <w:t xml:space="preserve"> </w:t>
      </w:r>
      <w:r w:rsidR="0013034B">
        <w:t xml:space="preserve">Minutes of the </w:t>
      </w:r>
      <w:r w:rsidR="003D33EF">
        <w:t xml:space="preserve">September 15, 2020 </w:t>
      </w:r>
      <w:r w:rsidR="00462A70">
        <w:t xml:space="preserve">were </w:t>
      </w:r>
      <w:r w:rsidR="00BA067E">
        <w:t>reviewed</w:t>
      </w:r>
      <w:r w:rsidR="0040231B">
        <w:t xml:space="preserve"> and amended</w:t>
      </w:r>
    </w:p>
    <w:p w14:paraId="76208F04" w14:textId="77777777" w:rsidR="00753F25" w:rsidRDefault="00462A70" w:rsidP="00753F25">
      <w:pPr>
        <w:ind w:firstLine="720"/>
        <w:rPr>
          <w:b/>
          <w:u w:val="single"/>
        </w:rPr>
      </w:pPr>
      <w:bookmarkStart w:id="1" w:name="_Hlk29993711"/>
      <w:r w:rsidRPr="0027091C">
        <w:rPr>
          <w:b/>
          <w:u w:val="single"/>
        </w:rPr>
        <w:t>Motion for approval</w:t>
      </w:r>
      <w:r w:rsidR="0040231B">
        <w:rPr>
          <w:b/>
          <w:u w:val="single"/>
        </w:rPr>
        <w:t xml:space="preserve"> of amended Minutes for September 15, </w:t>
      </w:r>
      <w:proofErr w:type="gramStart"/>
      <w:r w:rsidR="0040231B">
        <w:rPr>
          <w:b/>
          <w:u w:val="single"/>
        </w:rPr>
        <w:t xml:space="preserve">2020 </w:t>
      </w:r>
      <w:r w:rsidRPr="0027091C">
        <w:rPr>
          <w:b/>
          <w:u w:val="single"/>
        </w:rPr>
        <w:t xml:space="preserve"> by</w:t>
      </w:r>
      <w:proofErr w:type="gramEnd"/>
      <w:r w:rsidRPr="0027091C">
        <w:rPr>
          <w:b/>
          <w:u w:val="single"/>
        </w:rPr>
        <w:t xml:space="preserve"> </w:t>
      </w:r>
    </w:p>
    <w:p w14:paraId="0865FB18" w14:textId="4C33B12B" w:rsidR="00C56088" w:rsidRDefault="003704F0" w:rsidP="00753F25">
      <w:pPr>
        <w:ind w:firstLine="720"/>
        <w:rPr>
          <w:b/>
          <w:u w:val="single"/>
        </w:rPr>
      </w:pPr>
      <w:r>
        <w:rPr>
          <w:b/>
          <w:u w:val="single"/>
        </w:rPr>
        <w:t>1</w:t>
      </w:r>
      <w:r w:rsidRPr="003704F0">
        <w:rPr>
          <w:b/>
          <w:u w:val="single"/>
          <w:vertAlign w:val="superscript"/>
        </w:rPr>
        <w:t>st</w:t>
      </w:r>
      <w:r>
        <w:rPr>
          <w:b/>
          <w:u w:val="single"/>
        </w:rPr>
        <w:t xml:space="preserve"> </w:t>
      </w:r>
      <w:r w:rsidR="003D33EF">
        <w:rPr>
          <w:b/>
          <w:u w:val="single"/>
        </w:rPr>
        <w:t>Du</w:t>
      </w:r>
      <w:r w:rsidR="0040231B">
        <w:rPr>
          <w:b/>
          <w:u w:val="single"/>
        </w:rPr>
        <w:t>P</w:t>
      </w:r>
      <w:r w:rsidR="003D33EF">
        <w:rPr>
          <w:b/>
          <w:u w:val="single"/>
        </w:rPr>
        <w:t>oy</w:t>
      </w:r>
      <w:r w:rsidR="0040231B">
        <w:rPr>
          <w:b/>
          <w:u w:val="single"/>
        </w:rPr>
        <w:t xml:space="preserve"> </w:t>
      </w:r>
      <w:r>
        <w:rPr>
          <w:b/>
          <w:u w:val="single"/>
        </w:rPr>
        <w:t>2</w:t>
      </w:r>
      <w:r w:rsidRPr="003704F0">
        <w:rPr>
          <w:b/>
          <w:u w:val="single"/>
          <w:vertAlign w:val="superscript"/>
        </w:rPr>
        <w:t>nd</w:t>
      </w:r>
      <w:r w:rsidR="0040231B">
        <w:rPr>
          <w:b/>
          <w:u w:val="single"/>
        </w:rPr>
        <w:t xml:space="preserve"> Hourigan</w:t>
      </w:r>
      <w:r w:rsidR="00462A70" w:rsidRPr="0027091C">
        <w:rPr>
          <w:b/>
          <w:u w:val="single"/>
        </w:rPr>
        <w:t xml:space="preserve"> </w:t>
      </w:r>
      <w:r w:rsidR="00CE5692">
        <w:rPr>
          <w:b/>
          <w:u w:val="single"/>
        </w:rPr>
        <w:t>–</w:t>
      </w:r>
      <w:r w:rsidR="00C56088" w:rsidRPr="0027091C">
        <w:rPr>
          <w:b/>
          <w:u w:val="single"/>
        </w:rPr>
        <w:t xml:space="preserve"> </w:t>
      </w:r>
      <w:r w:rsidR="00462A70" w:rsidRPr="0027091C">
        <w:rPr>
          <w:b/>
          <w:u w:val="single"/>
        </w:rPr>
        <w:t>Passed</w:t>
      </w:r>
    </w:p>
    <w:bookmarkEnd w:id="1"/>
    <w:p w14:paraId="1D267520" w14:textId="6767FBE7" w:rsidR="00CE5692" w:rsidRDefault="00CE5692" w:rsidP="00CE5692">
      <w:pPr>
        <w:rPr>
          <w:b/>
          <w:u w:val="single"/>
        </w:rPr>
      </w:pPr>
    </w:p>
    <w:p w14:paraId="295143CF" w14:textId="4F8BAA08" w:rsidR="00914C6B" w:rsidRPr="00AA4ED2" w:rsidRDefault="003D33EF" w:rsidP="00914C6B">
      <w:pPr>
        <w:rPr>
          <w:bCs/>
        </w:rPr>
      </w:pPr>
      <w:r>
        <w:rPr>
          <w:b/>
          <w:u w:val="single"/>
        </w:rPr>
        <w:t>1:05</w:t>
      </w:r>
      <w:r w:rsidR="008D7E14" w:rsidRPr="001F74A9">
        <w:rPr>
          <w:b/>
          <w:u w:val="single"/>
        </w:rPr>
        <w:t xml:space="preserve">   </w:t>
      </w:r>
      <w:r w:rsidR="00CE5692" w:rsidRPr="001F74A9">
        <w:rPr>
          <w:b/>
          <w:u w:val="single"/>
        </w:rPr>
        <w:t>Public Testimony</w:t>
      </w:r>
      <w:r w:rsidR="00CE5692" w:rsidRPr="00AA4ED2">
        <w:rPr>
          <w:bCs/>
        </w:rPr>
        <w:tab/>
        <w:t>None</w:t>
      </w:r>
      <w:r w:rsidR="00914C6B" w:rsidRPr="00AA4ED2">
        <w:rPr>
          <w:bCs/>
        </w:rPr>
        <w:t xml:space="preserve"> </w:t>
      </w:r>
      <w:r w:rsidR="001F74A9">
        <w:rPr>
          <w:bCs/>
        </w:rPr>
        <w:t>was given</w:t>
      </w:r>
    </w:p>
    <w:p w14:paraId="648EA6A7" w14:textId="77777777" w:rsidR="00914C6B" w:rsidRPr="00AA4ED2" w:rsidRDefault="00914C6B" w:rsidP="00914C6B">
      <w:pPr>
        <w:rPr>
          <w:bCs/>
        </w:rPr>
      </w:pPr>
    </w:p>
    <w:p w14:paraId="3F51B353" w14:textId="5B8D3898" w:rsidR="00914C6B" w:rsidRDefault="00914C6B" w:rsidP="00914C6B">
      <w:pPr>
        <w:rPr>
          <w:b/>
          <w:u w:val="single"/>
        </w:rPr>
      </w:pPr>
      <w:r w:rsidRPr="003E1347">
        <w:rPr>
          <w:b/>
          <w:u w:val="single"/>
        </w:rPr>
        <w:t>Financials Review was completed</w:t>
      </w:r>
      <w:r w:rsidR="003D33EF">
        <w:rPr>
          <w:b/>
          <w:u w:val="single"/>
        </w:rPr>
        <w:t xml:space="preserve"> </w:t>
      </w:r>
    </w:p>
    <w:p w14:paraId="5A196E30" w14:textId="724BCF35" w:rsidR="003D33EF" w:rsidRDefault="003D33EF" w:rsidP="003D33EF">
      <w:pPr>
        <w:ind w:left="1440" w:firstLine="720"/>
        <w:rPr>
          <w:bCs/>
        </w:rPr>
      </w:pPr>
      <w:r>
        <w:rPr>
          <w:bCs/>
        </w:rPr>
        <w:t xml:space="preserve">Motion to approve the Bank Accounts Review.  </w:t>
      </w:r>
    </w:p>
    <w:p w14:paraId="3E36A4F2" w14:textId="5A6D89C6" w:rsidR="003D33EF" w:rsidRDefault="003D33EF" w:rsidP="003D33EF">
      <w:pPr>
        <w:ind w:left="1440" w:firstLine="720"/>
        <w:rPr>
          <w:b/>
          <w:u w:val="single"/>
        </w:rPr>
      </w:pPr>
      <w:r w:rsidRPr="0027091C">
        <w:rPr>
          <w:b/>
          <w:u w:val="single"/>
        </w:rPr>
        <w:t xml:space="preserve">Motion for approval by </w:t>
      </w:r>
      <w:r w:rsidR="003704F0">
        <w:rPr>
          <w:b/>
          <w:u w:val="single"/>
        </w:rPr>
        <w:t>1</w:t>
      </w:r>
      <w:r w:rsidR="003704F0" w:rsidRPr="003704F0">
        <w:rPr>
          <w:b/>
          <w:u w:val="single"/>
          <w:vertAlign w:val="superscript"/>
        </w:rPr>
        <w:t>st</w:t>
      </w:r>
      <w:r w:rsidR="003704F0">
        <w:rPr>
          <w:b/>
          <w:u w:val="single"/>
        </w:rPr>
        <w:t xml:space="preserve"> </w:t>
      </w:r>
      <w:r w:rsidRPr="0027091C">
        <w:rPr>
          <w:b/>
          <w:u w:val="single"/>
        </w:rPr>
        <w:t>Oberlander</w:t>
      </w:r>
      <w:r>
        <w:rPr>
          <w:b/>
          <w:u w:val="single"/>
        </w:rPr>
        <w:t xml:space="preserve"> </w:t>
      </w:r>
      <w:r w:rsidR="003704F0">
        <w:rPr>
          <w:b/>
          <w:u w:val="single"/>
        </w:rPr>
        <w:t>2</w:t>
      </w:r>
      <w:r w:rsidR="003704F0" w:rsidRPr="003704F0">
        <w:rPr>
          <w:b/>
          <w:u w:val="single"/>
          <w:vertAlign w:val="superscript"/>
        </w:rPr>
        <w:t>nd</w:t>
      </w:r>
      <w:r w:rsidR="003704F0">
        <w:rPr>
          <w:b/>
          <w:u w:val="single"/>
        </w:rPr>
        <w:t xml:space="preserve"> </w:t>
      </w:r>
      <w:r>
        <w:rPr>
          <w:b/>
          <w:u w:val="single"/>
        </w:rPr>
        <w:t>Du</w:t>
      </w:r>
      <w:r w:rsidR="0040231B">
        <w:rPr>
          <w:b/>
          <w:u w:val="single"/>
        </w:rPr>
        <w:t>P</w:t>
      </w:r>
      <w:r>
        <w:rPr>
          <w:b/>
          <w:u w:val="single"/>
        </w:rPr>
        <w:t>oy</w:t>
      </w:r>
      <w:r w:rsidRPr="0027091C">
        <w:rPr>
          <w:b/>
          <w:u w:val="single"/>
        </w:rPr>
        <w:t xml:space="preserve"> </w:t>
      </w:r>
      <w:r>
        <w:rPr>
          <w:b/>
          <w:u w:val="single"/>
        </w:rPr>
        <w:t>–</w:t>
      </w:r>
      <w:r w:rsidRPr="0027091C">
        <w:rPr>
          <w:b/>
          <w:u w:val="single"/>
        </w:rPr>
        <w:t xml:space="preserve"> Passed</w:t>
      </w:r>
    </w:p>
    <w:p w14:paraId="53C10A5E" w14:textId="5162B1E7" w:rsidR="003D33EF" w:rsidRPr="003D33EF" w:rsidRDefault="003D33EF" w:rsidP="00914C6B">
      <w:pPr>
        <w:rPr>
          <w:bCs/>
        </w:rPr>
      </w:pPr>
    </w:p>
    <w:p w14:paraId="12B8D57D" w14:textId="57E2D20F" w:rsidR="00760CD9" w:rsidRDefault="00760CD9" w:rsidP="00914C6B">
      <w:pPr>
        <w:rPr>
          <w:b/>
          <w:u w:val="single"/>
        </w:rPr>
      </w:pPr>
    </w:p>
    <w:p w14:paraId="51BB5BEF" w14:textId="187475BF" w:rsidR="00760CD9" w:rsidRPr="002E5278" w:rsidRDefault="00760CD9" w:rsidP="00760CD9">
      <w:pPr>
        <w:pStyle w:val="Body"/>
        <w:rPr>
          <w:b/>
          <w:bCs/>
          <w:u w:val="single"/>
        </w:rPr>
      </w:pPr>
      <w:r w:rsidRPr="002E5278">
        <w:rPr>
          <w:b/>
          <w:bCs/>
          <w:u w:val="single"/>
        </w:rPr>
        <w:t xml:space="preserve">Action Items </w:t>
      </w:r>
    </w:p>
    <w:p w14:paraId="05C6AEEA" w14:textId="3DE17561" w:rsidR="00760CD9" w:rsidRDefault="00760CD9" w:rsidP="00BA067E">
      <w:pPr>
        <w:pStyle w:val="Body"/>
        <w:rPr>
          <w:b/>
          <w:bCs/>
        </w:rPr>
      </w:pPr>
      <w:r>
        <w:tab/>
        <w:t>-</w:t>
      </w:r>
      <w:r w:rsidR="0040231B">
        <w:rPr>
          <w:b/>
          <w:bCs/>
        </w:rPr>
        <w:t>Election of Officers</w:t>
      </w:r>
    </w:p>
    <w:p w14:paraId="34058463" w14:textId="5233DF63" w:rsidR="0040231B" w:rsidRDefault="0040231B" w:rsidP="00BA067E">
      <w:pPr>
        <w:pStyle w:val="Body"/>
        <w:rPr>
          <w:b/>
          <w:bCs/>
        </w:rPr>
      </w:pPr>
      <w:r>
        <w:rPr>
          <w:b/>
          <w:bCs/>
        </w:rPr>
        <w:tab/>
      </w:r>
      <w:r>
        <w:rPr>
          <w:b/>
          <w:bCs/>
        </w:rPr>
        <w:tab/>
        <w:t xml:space="preserve">Motion for Officers of the SD Oilseeds Council to be:  Chuck Todd, President; Kei Oberlander, Vice President; Lance Hourigan, Secretary / </w:t>
      </w:r>
      <w:r w:rsidR="003704F0">
        <w:rPr>
          <w:b/>
          <w:bCs/>
        </w:rPr>
        <w:t>Treasurer</w:t>
      </w:r>
      <w:r>
        <w:rPr>
          <w:b/>
          <w:bCs/>
        </w:rPr>
        <w:t xml:space="preserve">.  </w:t>
      </w:r>
      <w:r w:rsidR="003704F0">
        <w:rPr>
          <w:b/>
          <w:bCs/>
        </w:rPr>
        <w:t xml:space="preserve"> 1</w:t>
      </w:r>
      <w:r w:rsidR="003704F0" w:rsidRPr="003704F0">
        <w:rPr>
          <w:b/>
          <w:bCs/>
          <w:vertAlign w:val="superscript"/>
        </w:rPr>
        <w:t>st</w:t>
      </w:r>
      <w:r w:rsidR="003704F0">
        <w:rPr>
          <w:b/>
          <w:bCs/>
        </w:rPr>
        <w:t xml:space="preserve"> DuPoy 2</w:t>
      </w:r>
      <w:r w:rsidR="003704F0" w:rsidRPr="003704F0">
        <w:rPr>
          <w:b/>
          <w:bCs/>
          <w:vertAlign w:val="superscript"/>
        </w:rPr>
        <w:t>nd</w:t>
      </w:r>
      <w:r w:rsidR="003704F0">
        <w:rPr>
          <w:b/>
          <w:bCs/>
        </w:rPr>
        <w:t xml:space="preserve"> Oberlander Passed</w:t>
      </w:r>
    </w:p>
    <w:p w14:paraId="358E4F8F" w14:textId="77777777" w:rsidR="0040231B" w:rsidRDefault="0040231B" w:rsidP="00BA067E">
      <w:pPr>
        <w:pStyle w:val="Body"/>
      </w:pPr>
    </w:p>
    <w:p w14:paraId="57249306" w14:textId="333D4C4C" w:rsidR="00F233D9" w:rsidRDefault="00F233D9" w:rsidP="002E5278">
      <w:pPr>
        <w:ind w:firstLine="720"/>
        <w:rPr>
          <w:bCs/>
        </w:rPr>
      </w:pPr>
      <w:r>
        <w:rPr>
          <w:b/>
        </w:rPr>
        <w:t>-Ag Horizons Conference</w:t>
      </w:r>
      <w:r w:rsidR="003704F0">
        <w:rPr>
          <w:bCs/>
        </w:rPr>
        <w:t xml:space="preserve"> </w:t>
      </w:r>
      <w:r w:rsidR="00A81240">
        <w:rPr>
          <w:bCs/>
        </w:rPr>
        <w:tab/>
        <w:t xml:space="preserve">Tom Young reported the Conference </w:t>
      </w:r>
      <w:r w:rsidR="003704F0">
        <w:rPr>
          <w:bCs/>
        </w:rPr>
        <w:t>was held virtual</w:t>
      </w:r>
      <w:r>
        <w:rPr>
          <w:bCs/>
        </w:rPr>
        <w:t xml:space="preserve">.  The format </w:t>
      </w:r>
      <w:r w:rsidR="003704F0">
        <w:rPr>
          <w:bCs/>
        </w:rPr>
        <w:t>was used</w:t>
      </w:r>
      <w:r>
        <w:rPr>
          <w:bCs/>
        </w:rPr>
        <w:t xml:space="preserve"> because of the concerns of Covid-19.  </w:t>
      </w:r>
      <w:r w:rsidR="003704F0">
        <w:rPr>
          <w:bCs/>
        </w:rPr>
        <w:t xml:space="preserve">Speakers were taped and shown on the web.  Tom expressed is concerns of the fee for viewing was too high and lacked farmer viewing.  The Council sponsored one morning of speakers consisting of Adam Varenhorst, SDSU on Red Seed Weevils and Mike Krueger, Money Farm, on the current markets.  There were 25 viewers on </w:t>
      </w:r>
      <w:r w:rsidR="00753F25">
        <w:rPr>
          <w:bCs/>
        </w:rPr>
        <w:t xml:space="preserve">initial </w:t>
      </w:r>
      <w:r w:rsidR="003704F0">
        <w:rPr>
          <w:bCs/>
        </w:rPr>
        <w:t xml:space="preserve">showing of these speakers. </w:t>
      </w:r>
      <w:r w:rsidR="00753F25">
        <w:rPr>
          <w:bCs/>
        </w:rPr>
        <w:t xml:space="preserve"> Sponsorship cost as of today was $750.</w:t>
      </w:r>
      <w:r w:rsidR="00A81240">
        <w:rPr>
          <w:bCs/>
        </w:rPr>
        <w:t xml:space="preserve">  Viewers had to pay $35 per day of the 6 days. </w:t>
      </w:r>
    </w:p>
    <w:p w14:paraId="5E9EBE9B" w14:textId="0B033AAC" w:rsidR="00753F25" w:rsidRDefault="00753F25" w:rsidP="002E5278">
      <w:pPr>
        <w:ind w:firstLine="720"/>
        <w:rPr>
          <w:bCs/>
        </w:rPr>
      </w:pPr>
    </w:p>
    <w:p w14:paraId="15EE7D5A" w14:textId="4A0DA737" w:rsidR="00753F25" w:rsidRPr="00753F25" w:rsidRDefault="00753F25" w:rsidP="002E5278">
      <w:pPr>
        <w:ind w:firstLine="720"/>
        <w:rPr>
          <w:bCs/>
        </w:rPr>
      </w:pPr>
      <w:r w:rsidRPr="00753F25">
        <w:rPr>
          <w:b/>
        </w:rPr>
        <w:t xml:space="preserve">Administrative Rules and Policies </w:t>
      </w:r>
      <w:r>
        <w:rPr>
          <w:bCs/>
        </w:rPr>
        <w:tab/>
        <w:t xml:space="preserve">Executive Young is reviewing and preparing Council administrative rules and policies to </w:t>
      </w:r>
      <w:r w:rsidR="00C17670">
        <w:rPr>
          <w:bCs/>
        </w:rPr>
        <w:t xml:space="preserve">have </w:t>
      </w:r>
      <w:r>
        <w:rPr>
          <w:bCs/>
        </w:rPr>
        <w:t xml:space="preserve">the Council </w:t>
      </w:r>
      <w:r w:rsidR="00C17670">
        <w:rPr>
          <w:bCs/>
        </w:rPr>
        <w:t xml:space="preserve">review </w:t>
      </w:r>
      <w:r>
        <w:rPr>
          <w:bCs/>
        </w:rPr>
        <w:t xml:space="preserve">at a future meeting. </w:t>
      </w:r>
    </w:p>
    <w:p w14:paraId="2121D581" w14:textId="0F9BF1A9" w:rsidR="00F233D9" w:rsidRDefault="00C17670" w:rsidP="00C17670">
      <w:pPr>
        <w:rPr>
          <w:bCs/>
        </w:rPr>
      </w:pPr>
      <w:r>
        <w:lastRenderedPageBreak/>
        <w:t>1:30pm</w:t>
      </w:r>
      <w:r>
        <w:tab/>
        <w:t xml:space="preserve"> </w:t>
      </w:r>
      <w:r>
        <w:rPr>
          <w:bCs/>
        </w:rPr>
        <w:t>Research Funding Proposals FY 2022</w:t>
      </w:r>
    </w:p>
    <w:p w14:paraId="2EBAF0A9" w14:textId="6BECA80F" w:rsidR="00C17670" w:rsidRDefault="00C17670" w:rsidP="00C17670">
      <w:r>
        <w:rPr>
          <w:bCs/>
        </w:rPr>
        <w:tab/>
      </w:r>
      <w:r>
        <w:t xml:space="preserve"> </w:t>
      </w:r>
    </w:p>
    <w:p w14:paraId="54AF6001" w14:textId="77777777" w:rsidR="00C17670" w:rsidRPr="008D7E14" w:rsidRDefault="00C17670" w:rsidP="00C17670">
      <w:pPr>
        <w:rPr>
          <w:b/>
          <w:bCs/>
        </w:rPr>
      </w:pPr>
      <w:r w:rsidRPr="008D7E14">
        <w:rPr>
          <w:b/>
          <w:bCs/>
        </w:rPr>
        <w:tab/>
      </w:r>
      <w:bookmarkStart w:id="2" w:name="_Hlk4488754"/>
      <w:r w:rsidRPr="008D7E14">
        <w:rPr>
          <w:b/>
          <w:bCs/>
        </w:rPr>
        <w:t xml:space="preserve">SDSU Research </w:t>
      </w:r>
      <w:bookmarkEnd w:id="2"/>
      <w:r>
        <w:rPr>
          <w:b/>
          <w:bCs/>
        </w:rPr>
        <w:t>Proposals via video conferencing</w:t>
      </w:r>
    </w:p>
    <w:p w14:paraId="6702F3AE" w14:textId="2BB024AC" w:rsidR="00C17670" w:rsidRDefault="00C17670" w:rsidP="00C17670">
      <w:r>
        <w:t xml:space="preserve">Researchers joined the meeting via Zoom to review </w:t>
      </w:r>
      <w:r w:rsidR="00431ED3">
        <w:t xml:space="preserve">research completed and </w:t>
      </w:r>
      <w:r>
        <w:t>explain their proposals</w:t>
      </w:r>
      <w:r w:rsidR="00431ED3">
        <w:t xml:space="preserve"> for continued research in FY22 to the Council</w:t>
      </w:r>
      <w:r>
        <w:t>.</w:t>
      </w:r>
    </w:p>
    <w:p w14:paraId="774B5AEF" w14:textId="3459B7F5" w:rsidR="00C17670" w:rsidRDefault="00C17670" w:rsidP="00C17670"/>
    <w:p w14:paraId="5BA94E0D" w14:textId="496C7F57" w:rsidR="00C17670" w:rsidRDefault="00C17670" w:rsidP="00C17670">
      <w:bookmarkStart w:id="3" w:name="_Hlk65930719"/>
      <w:bookmarkStart w:id="4" w:name="_Hlk5610493"/>
      <w:r w:rsidRPr="00AA4ED2">
        <w:rPr>
          <w:b/>
          <w:bCs/>
          <w:u w:val="single"/>
        </w:rPr>
        <w:t xml:space="preserve">Thandiwe Nleya, </w:t>
      </w:r>
      <w:bookmarkStart w:id="5" w:name="_Hlk5609441"/>
      <w:r w:rsidRPr="00AA4ED2">
        <w:rPr>
          <w:b/>
          <w:bCs/>
          <w:u w:val="single"/>
        </w:rPr>
        <w:t>SDSU</w:t>
      </w:r>
      <w:r w:rsidR="00431ED3">
        <w:rPr>
          <w:b/>
          <w:bCs/>
          <w:u w:val="single"/>
        </w:rPr>
        <w:t xml:space="preserve"> ~CAFES - Associate Professor</w:t>
      </w:r>
      <w:r w:rsidRPr="00AA4ED2">
        <w:rPr>
          <w:b/>
          <w:bCs/>
          <w:u w:val="single"/>
        </w:rPr>
        <w:t xml:space="preserve"> </w:t>
      </w:r>
      <w:bookmarkStart w:id="6" w:name="_Hlk5608767"/>
      <w:r w:rsidRPr="00AA4ED2">
        <w:rPr>
          <w:b/>
          <w:bCs/>
          <w:u w:val="single"/>
        </w:rPr>
        <w:t>Agronomy</w:t>
      </w:r>
      <w:bookmarkEnd w:id="3"/>
      <w:bookmarkEnd w:id="5"/>
      <w:bookmarkEnd w:id="6"/>
    </w:p>
    <w:bookmarkEnd w:id="4"/>
    <w:p w14:paraId="4BB43A63" w14:textId="0E525CA0" w:rsidR="00431ED3" w:rsidRDefault="00431ED3" w:rsidP="00C17670">
      <w:r>
        <w:tab/>
      </w:r>
      <w:bookmarkStart w:id="7" w:name="_Hlk65933456"/>
      <w:r>
        <w:t>Canola a “New Crop” to Diversify Wheat- Base</w:t>
      </w:r>
      <w:r w:rsidR="00081BAD">
        <w:t>d Cropping Systems in South Dakota.</w:t>
      </w:r>
      <w:bookmarkEnd w:id="7"/>
      <w:r w:rsidR="00C17670">
        <w:tab/>
      </w:r>
      <w:bookmarkStart w:id="8" w:name="_Hlk5610577"/>
    </w:p>
    <w:p w14:paraId="09242F27" w14:textId="42A0DA2C" w:rsidR="00C17670" w:rsidRDefault="00C17670" w:rsidP="00C17670">
      <w:r>
        <w:t xml:space="preserve">Evaluation of Canola varieties for yield </w:t>
      </w:r>
      <w:bookmarkEnd w:id="8"/>
      <w:r>
        <w:t xml:space="preserve">performance at three locations in wheat-based cropping systems in diverse agro-ecological zones in the fields of SD.  Also, evaluation of the performance of canola in saline sodic soils under </w:t>
      </w:r>
      <w:r w:rsidR="00081BAD">
        <w:t>field</w:t>
      </w:r>
      <w:r>
        <w:t xml:space="preserve"> conditions.  Additionally, provide educators and producers with timely and relevant best production practices through field days and workshops.</w:t>
      </w:r>
    </w:p>
    <w:p w14:paraId="4C31AA42" w14:textId="6E94D9C9" w:rsidR="00C17670" w:rsidRDefault="00C17670" w:rsidP="00C17670">
      <w:r>
        <w:t xml:space="preserve">This would be </w:t>
      </w:r>
      <w:r w:rsidRPr="00674357">
        <w:t xml:space="preserve">the </w:t>
      </w:r>
      <w:r w:rsidR="00081BAD" w:rsidRPr="00674357">
        <w:t>3</w:t>
      </w:r>
      <w:r w:rsidR="00081BAD" w:rsidRPr="00674357">
        <w:rPr>
          <w:vertAlign w:val="superscript"/>
        </w:rPr>
        <w:t>rd</w:t>
      </w:r>
      <w:r w:rsidRPr="00674357">
        <w:t xml:space="preserve"> of a 3-year</w:t>
      </w:r>
      <w:r>
        <w:t xml:space="preserve"> project with a funding request of $1</w:t>
      </w:r>
      <w:r w:rsidR="00081BAD">
        <w:t xml:space="preserve">9,233 </w:t>
      </w:r>
      <w:r>
        <w:t>this year.</w:t>
      </w:r>
    </w:p>
    <w:p w14:paraId="70F2FFED" w14:textId="355123B4" w:rsidR="00C17670" w:rsidRDefault="00C17670" w:rsidP="00C17670"/>
    <w:p w14:paraId="04D38CEE" w14:textId="77777777" w:rsidR="00C17670" w:rsidRDefault="00C17670" w:rsidP="00C17670"/>
    <w:p w14:paraId="20EC8547" w14:textId="50C4DE2C" w:rsidR="00C17670" w:rsidRDefault="00081BAD" w:rsidP="00C17670">
      <w:r>
        <w:rPr>
          <w:b/>
          <w:bCs/>
          <w:u w:val="single"/>
        </w:rPr>
        <w:t xml:space="preserve">Dr. </w:t>
      </w:r>
      <w:r w:rsidR="00C17670" w:rsidRPr="00AA4ED2">
        <w:rPr>
          <w:b/>
          <w:bCs/>
          <w:u w:val="single"/>
        </w:rPr>
        <w:t xml:space="preserve">Febina Mathew, </w:t>
      </w:r>
      <w:r w:rsidRPr="00AA4ED2">
        <w:rPr>
          <w:b/>
          <w:bCs/>
          <w:u w:val="single"/>
        </w:rPr>
        <w:t>SDSU</w:t>
      </w:r>
      <w:r>
        <w:rPr>
          <w:b/>
          <w:bCs/>
          <w:u w:val="single"/>
        </w:rPr>
        <w:t xml:space="preserve"> ~CAFES - Pathologist</w:t>
      </w:r>
      <w:r w:rsidR="00C17670" w:rsidRPr="003E6E75">
        <w:t xml:space="preserve"> </w:t>
      </w:r>
    </w:p>
    <w:p w14:paraId="1DBFE0F7" w14:textId="71F0FE85" w:rsidR="00C17670" w:rsidRDefault="00081BAD" w:rsidP="00674357">
      <w:pPr>
        <w:ind w:firstLine="720"/>
      </w:pPr>
      <w:bookmarkStart w:id="9" w:name="_Hlk65933382"/>
      <w:r>
        <w:t>Investigating the potential of a crop sensor to determine the efficacy of fungicides against Phomopsis stem canker of sunflowers.</w:t>
      </w:r>
      <w:r w:rsidR="00744B6F">
        <w:t xml:space="preserve">  </w:t>
      </w:r>
      <w:bookmarkEnd w:id="9"/>
      <w:r w:rsidR="00C17670">
        <w:t xml:space="preserve">The proposed research will investigate the potential of a crop sensor to determine the effect of fungicides to control </w:t>
      </w:r>
      <w:bookmarkStart w:id="10" w:name="_Hlk36205074"/>
      <w:r w:rsidR="00C17670">
        <w:t xml:space="preserve">Phomopsis stem canker </w:t>
      </w:r>
      <w:bookmarkEnd w:id="10"/>
      <w:r w:rsidR="00C17670">
        <w:t>and the effect of nozzle types on fungicides used for the control of Phomopsis stem canker. This project would be conducted July 202</w:t>
      </w:r>
      <w:r>
        <w:t>1</w:t>
      </w:r>
      <w:r w:rsidR="00C17670">
        <w:t xml:space="preserve"> through June 202</w:t>
      </w:r>
      <w:r>
        <w:t>2</w:t>
      </w:r>
      <w:r w:rsidR="00C17670">
        <w:t>.</w:t>
      </w:r>
      <w:r w:rsidR="00674357">
        <w:t xml:space="preserve">  </w:t>
      </w:r>
      <w:r w:rsidR="00C17670">
        <w:t>Requested funding of $</w:t>
      </w:r>
      <w:r>
        <w:t>30,646</w:t>
      </w:r>
      <w:r w:rsidR="00C17670">
        <w:t>.</w:t>
      </w:r>
    </w:p>
    <w:p w14:paraId="18AAA95D" w14:textId="66301BBE" w:rsidR="00744B6F" w:rsidRDefault="00744B6F" w:rsidP="00C17670"/>
    <w:p w14:paraId="65B841FE" w14:textId="72BC888F" w:rsidR="00744B6F" w:rsidRDefault="00744B6F" w:rsidP="00C17670">
      <w:pPr>
        <w:rPr>
          <w:b/>
          <w:bCs/>
          <w:u w:val="single"/>
        </w:rPr>
      </w:pPr>
      <w:r>
        <w:rPr>
          <w:b/>
          <w:bCs/>
          <w:u w:val="single"/>
        </w:rPr>
        <w:t>Dr. Adam Varenhorst</w:t>
      </w:r>
      <w:bookmarkStart w:id="11" w:name="_Hlk65932439"/>
      <w:r w:rsidRPr="00AA4ED2">
        <w:rPr>
          <w:b/>
          <w:bCs/>
          <w:u w:val="single"/>
        </w:rPr>
        <w:t>, SDSU</w:t>
      </w:r>
      <w:r>
        <w:rPr>
          <w:b/>
          <w:bCs/>
          <w:u w:val="single"/>
        </w:rPr>
        <w:t xml:space="preserve"> ~CAFES – </w:t>
      </w:r>
      <w:bookmarkEnd w:id="11"/>
      <w:r>
        <w:rPr>
          <w:b/>
          <w:bCs/>
          <w:u w:val="single"/>
        </w:rPr>
        <w:t>Extension Field Crop Entomologist</w:t>
      </w:r>
    </w:p>
    <w:p w14:paraId="45CFB93B" w14:textId="6C4A9782" w:rsidR="00744B6F" w:rsidRPr="00744B6F" w:rsidRDefault="00744B6F" w:rsidP="00C17670">
      <w:r>
        <w:tab/>
      </w:r>
      <w:r w:rsidRPr="00744B6F">
        <w:t>Evaluate the distribution of red sunflower seed weevil populations that are resistant to pyrethroid class insecticides</w:t>
      </w:r>
      <w:r>
        <w:t xml:space="preserve">.  </w:t>
      </w:r>
    </w:p>
    <w:p w14:paraId="628AF0E9" w14:textId="77777777" w:rsidR="00744B6F" w:rsidRPr="00674357" w:rsidRDefault="00744B6F" w:rsidP="00744B6F">
      <w:pPr>
        <w:rPr>
          <w:rStyle w:val="Strong"/>
          <w:rFonts w:cstheme="minorHAnsi"/>
          <w:b w:val="0"/>
          <w:bCs w:val="0"/>
          <w:shd w:val="clear" w:color="auto" w:fill="FFFFFF"/>
        </w:rPr>
      </w:pPr>
      <w:r w:rsidRPr="00674357">
        <w:rPr>
          <w:rStyle w:val="Strong"/>
          <w:rFonts w:cstheme="minorHAnsi"/>
          <w:b w:val="0"/>
          <w:bCs w:val="0"/>
          <w:shd w:val="clear" w:color="auto" w:fill="FFFFFF"/>
        </w:rPr>
        <w:t>1) Collect red sunflower seed weevil adults from North Dakota and South Dakota and test them using a glass vial assay to determine their susceptibility to pyrethroid insecticides including lambda-cyhalothrin, esfenvalerate and zeta-cypermethrin.</w:t>
      </w:r>
    </w:p>
    <w:p w14:paraId="7331254A" w14:textId="1195483A" w:rsidR="00C17670" w:rsidRPr="00674357" w:rsidRDefault="00744B6F" w:rsidP="00744B6F">
      <w:pPr>
        <w:rPr>
          <w:rStyle w:val="Strong"/>
          <w:rFonts w:cstheme="minorHAnsi"/>
          <w:b w:val="0"/>
          <w:bCs w:val="0"/>
          <w:shd w:val="clear" w:color="auto" w:fill="FFFFFF"/>
        </w:rPr>
      </w:pPr>
      <w:r w:rsidRPr="00674357">
        <w:rPr>
          <w:rStyle w:val="Strong"/>
          <w:rFonts w:cstheme="minorHAnsi"/>
          <w:b w:val="0"/>
          <w:bCs w:val="0"/>
          <w:shd w:val="clear" w:color="auto" w:fill="FFFFFF"/>
        </w:rPr>
        <w:t>2) Evaluate the efficacy of foliar insecticides for red sunflower seed weevil in South Dakota.</w:t>
      </w:r>
    </w:p>
    <w:p w14:paraId="270097CA" w14:textId="439A6BE2" w:rsidR="00107242" w:rsidRPr="00674357" w:rsidRDefault="00107242" w:rsidP="00744B6F">
      <w:pPr>
        <w:rPr>
          <w:rStyle w:val="Strong"/>
          <w:rFonts w:cstheme="minorHAnsi"/>
          <w:b w:val="0"/>
          <w:bCs w:val="0"/>
          <w:shd w:val="clear" w:color="auto" w:fill="FFFFFF"/>
        </w:rPr>
      </w:pPr>
      <w:r w:rsidRPr="00674357">
        <w:rPr>
          <w:rStyle w:val="Strong"/>
          <w:rFonts w:cstheme="minorHAnsi"/>
          <w:b w:val="0"/>
          <w:bCs w:val="0"/>
          <w:shd w:val="clear" w:color="auto" w:fill="FFFFFF"/>
        </w:rPr>
        <w:t>Funding in cooperation of the National Sunflower Association, NSA.  Council funding $25,000.</w:t>
      </w:r>
      <w:r w:rsidRPr="00674357">
        <w:rPr>
          <w:rFonts w:ascii="Arial" w:hAnsi="Arial" w:cs="Arial"/>
          <w:sz w:val="23"/>
          <w:szCs w:val="23"/>
          <w:shd w:val="clear" w:color="auto" w:fill="FFFFFF"/>
        </w:rPr>
        <w:t xml:space="preserve"> </w:t>
      </w:r>
    </w:p>
    <w:p w14:paraId="2A457CBE" w14:textId="77777777" w:rsidR="00744B6F" w:rsidRDefault="00744B6F" w:rsidP="00C17670"/>
    <w:p w14:paraId="3F707AE6" w14:textId="5565F5FA" w:rsidR="00C17670" w:rsidRPr="00AA4ED2" w:rsidRDefault="00107242" w:rsidP="00C17670">
      <w:pPr>
        <w:rPr>
          <w:b/>
          <w:bCs/>
          <w:u w:val="single"/>
        </w:rPr>
      </w:pPr>
      <w:bookmarkStart w:id="12" w:name="_Hlk5610308"/>
      <w:r>
        <w:rPr>
          <w:b/>
          <w:bCs/>
          <w:u w:val="single"/>
        </w:rPr>
        <w:t xml:space="preserve">Dr. </w:t>
      </w:r>
      <w:r w:rsidR="00C17670" w:rsidRPr="00AA4ED2">
        <w:rPr>
          <w:b/>
          <w:bCs/>
          <w:u w:val="single"/>
        </w:rPr>
        <w:t>ZhengRong “Jimmy” Gu, Ph.D.  and Matthew Cole</w:t>
      </w:r>
      <w:r w:rsidRPr="00AA4ED2">
        <w:rPr>
          <w:b/>
          <w:bCs/>
          <w:u w:val="single"/>
        </w:rPr>
        <w:t>, SDSU</w:t>
      </w:r>
      <w:r>
        <w:rPr>
          <w:b/>
          <w:bCs/>
          <w:u w:val="single"/>
        </w:rPr>
        <w:t xml:space="preserve"> ~CAFES – Biosystems Engineering</w:t>
      </w:r>
    </w:p>
    <w:p w14:paraId="56A4354C" w14:textId="6117FD2D" w:rsidR="00107242" w:rsidRDefault="00C17670" w:rsidP="00C17670">
      <w:r>
        <w:tab/>
      </w:r>
      <w:r w:rsidR="00107242">
        <w:t>Glucosinolate Isolation in High-Oleic Biopolymers for Microbial Control in Post-Harvest Produce.</w:t>
      </w:r>
    </w:p>
    <w:p w14:paraId="59279C80" w14:textId="525FBF95" w:rsidR="00C17670" w:rsidRDefault="00C17670" w:rsidP="00107242">
      <w:pPr>
        <w:ind w:firstLine="720"/>
      </w:pPr>
      <w:r>
        <w:t xml:space="preserve">Evaluation of anti-microbial bioactivity of </w:t>
      </w:r>
      <w:bookmarkStart w:id="13" w:name="_Hlk36205579"/>
      <w:r>
        <w:t>glucosinolates</w:t>
      </w:r>
      <w:bookmarkEnd w:id="13"/>
      <w:r>
        <w:t xml:space="preserve"> </w:t>
      </w:r>
      <w:bookmarkEnd w:id="12"/>
      <w:r>
        <w:t xml:space="preserve">extracted from </w:t>
      </w:r>
      <w:r w:rsidR="00107242">
        <w:t>oil</w:t>
      </w:r>
      <w:r>
        <w:t xml:space="preserve">seed meal </w:t>
      </w:r>
      <w:r w:rsidR="00107242">
        <w:t xml:space="preserve">for increased output and higher quality meal </w:t>
      </w:r>
      <w:r>
        <w:t xml:space="preserve">and establish an economic model of its benefits as a fresh-food preserver.  </w:t>
      </w:r>
      <w:r w:rsidR="00BE34B0">
        <w:rPr>
          <w:rFonts w:ascii="Calibri" w:hAnsi="Calibri" w:cs="Calibri"/>
          <w:color w:val="1D2228"/>
          <w:shd w:val="clear" w:color="auto" w:fill="FFFFFF"/>
        </w:rPr>
        <w:t xml:space="preserve">Developing a sustainable releasing </w:t>
      </w:r>
      <w:r w:rsidR="00A81240">
        <w:rPr>
          <w:rFonts w:ascii="Calibri" w:hAnsi="Calibri" w:cs="Calibri"/>
          <w:color w:val="1D2228"/>
          <w:shd w:val="clear" w:color="auto" w:fill="FFFFFF"/>
        </w:rPr>
        <w:t>glucosinolates for</w:t>
      </w:r>
      <w:r w:rsidR="00BE34B0">
        <w:rPr>
          <w:rFonts w:ascii="Calibri" w:hAnsi="Calibri" w:cs="Calibri"/>
          <w:color w:val="1D2228"/>
          <w:shd w:val="clear" w:color="auto" w:fill="FFFFFF"/>
        </w:rPr>
        <w:t xml:space="preserve"> anti-microbial bioactivity to protect fresh produce.  Development of a</w:t>
      </w:r>
      <w:r w:rsidR="00A81240">
        <w:rPr>
          <w:rFonts w:ascii="Calibri" w:hAnsi="Calibri" w:cs="Calibri"/>
          <w:color w:val="1D2228"/>
          <w:shd w:val="clear" w:color="auto" w:fill="FFFFFF"/>
        </w:rPr>
        <w:t>n</w:t>
      </w:r>
      <w:r w:rsidR="00BE34B0">
        <w:rPr>
          <w:rFonts w:ascii="Calibri" w:hAnsi="Calibri" w:cs="Calibri"/>
          <w:color w:val="1D2228"/>
          <w:shd w:val="clear" w:color="auto" w:fill="FFFFFF"/>
        </w:rPr>
        <w:t xml:space="preserve"> effective </w:t>
      </w:r>
      <w:r w:rsidR="00A81240">
        <w:rPr>
          <w:rFonts w:ascii="Calibri" w:hAnsi="Calibri" w:cs="Calibri"/>
          <w:color w:val="1D2228"/>
          <w:shd w:val="clear" w:color="auto" w:fill="FFFFFF"/>
        </w:rPr>
        <w:t>oilseed-based</w:t>
      </w:r>
      <w:r w:rsidR="00BE34B0">
        <w:rPr>
          <w:rFonts w:ascii="Calibri" w:hAnsi="Calibri" w:cs="Calibri"/>
          <w:color w:val="1D2228"/>
          <w:shd w:val="clear" w:color="auto" w:fill="FFFFFF"/>
        </w:rPr>
        <w:t xml:space="preserve"> biopolymer that has broad functionality. </w:t>
      </w:r>
      <w:r>
        <w:t xml:space="preserve">  This is a</w:t>
      </w:r>
      <w:r w:rsidR="00BE34B0">
        <w:t xml:space="preserve"> continuation </w:t>
      </w:r>
      <w:r>
        <w:t>of a project with</w:t>
      </w:r>
      <w:r w:rsidR="00BE34B0">
        <w:t xml:space="preserve"> this being the 3</w:t>
      </w:r>
      <w:r w:rsidR="00BE34B0" w:rsidRPr="00BE34B0">
        <w:rPr>
          <w:vertAlign w:val="superscript"/>
        </w:rPr>
        <w:t>rd</w:t>
      </w:r>
      <w:r w:rsidR="00BE34B0">
        <w:t xml:space="preserve"> year of </w:t>
      </w:r>
      <w:r>
        <w:t xml:space="preserve">funding </w:t>
      </w:r>
      <w:r w:rsidR="00BE34B0">
        <w:t xml:space="preserve">with a </w:t>
      </w:r>
      <w:r>
        <w:t>request of $</w:t>
      </w:r>
      <w:r w:rsidR="00BE34B0">
        <w:t>34,636</w:t>
      </w:r>
      <w:r>
        <w:t>.</w:t>
      </w:r>
    </w:p>
    <w:p w14:paraId="5FABB742" w14:textId="77777777" w:rsidR="00C17670" w:rsidRDefault="00C17670" w:rsidP="00C17670"/>
    <w:p w14:paraId="45A00244" w14:textId="77777777" w:rsidR="00BE34B0" w:rsidRDefault="00C17670" w:rsidP="00C17670">
      <w:pPr>
        <w:shd w:val="clear" w:color="auto" w:fill="FFFFFF"/>
        <w:rPr>
          <w:rFonts w:ascii="Helvetica Neue" w:eastAsia="Times New Roman" w:hAnsi="Helvetica Neue" w:cs="Times New Roman"/>
          <w:color w:val="000000"/>
        </w:rPr>
      </w:pPr>
      <w:r w:rsidRPr="000845FD">
        <w:rPr>
          <w:rFonts w:ascii="Helvetica Neue" w:eastAsia="Times New Roman" w:hAnsi="Helvetica Neue" w:cs="Times New Roman"/>
          <w:color w:val="000000"/>
        </w:rPr>
        <w:t>                       </w:t>
      </w:r>
    </w:p>
    <w:p w14:paraId="2AEC3994" w14:textId="77777777" w:rsidR="00BE34B0" w:rsidRDefault="00BE34B0" w:rsidP="00C17670">
      <w:pPr>
        <w:shd w:val="clear" w:color="auto" w:fill="FFFFFF"/>
        <w:rPr>
          <w:rFonts w:ascii="Helvetica Neue" w:eastAsia="Times New Roman" w:hAnsi="Helvetica Neue" w:cs="Times New Roman"/>
          <w:color w:val="000000"/>
        </w:rPr>
      </w:pPr>
    </w:p>
    <w:p w14:paraId="49FC9D69" w14:textId="77777777" w:rsidR="00BE34B0" w:rsidRDefault="00BE34B0" w:rsidP="00C17670">
      <w:pPr>
        <w:shd w:val="clear" w:color="auto" w:fill="FFFFFF"/>
        <w:rPr>
          <w:rFonts w:ascii="Helvetica Neue" w:eastAsia="Times New Roman" w:hAnsi="Helvetica Neue" w:cs="Times New Roman"/>
          <w:color w:val="000000"/>
        </w:rPr>
      </w:pPr>
    </w:p>
    <w:p w14:paraId="6FD2DA1C" w14:textId="77777777" w:rsidR="00BE34B0" w:rsidRDefault="00BE34B0" w:rsidP="00C17670">
      <w:pPr>
        <w:shd w:val="clear" w:color="auto" w:fill="FFFFFF"/>
        <w:rPr>
          <w:rFonts w:ascii="Helvetica Neue" w:eastAsia="Times New Roman" w:hAnsi="Helvetica Neue" w:cs="Times New Roman"/>
          <w:color w:val="000000"/>
        </w:rPr>
      </w:pPr>
    </w:p>
    <w:p w14:paraId="185A2A40" w14:textId="77777777" w:rsidR="00BE34B0" w:rsidRDefault="00BE34B0" w:rsidP="00C17670">
      <w:pPr>
        <w:shd w:val="clear" w:color="auto" w:fill="FFFFFF"/>
        <w:rPr>
          <w:rFonts w:ascii="Helvetica Neue" w:eastAsia="Times New Roman" w:hAnsi="Helvetica Neue" w:cs="Times New Roman"/>
          <w:color w:val="000000"/>
        </w:rPr>
      </w:pPr>
    </w:p>
    <w:p w14:paraId="479D26A5" w14:textId="77777777" w:rsidR="00BE34B0" w:rsidRDefault="00BE34B0" w:rsidP="00C17670">
      <w:pPr>
        <w:shd w:val="clear" w:color="auto" w:fill="FFFFFF"/>
        <w:rPr>
          <w:rFonts w:ascii="Helvetica Neue" w:eastAsia="Times New Roman" w:hAnsi="Helvetica Neue" w:cs="Times New Roman"/>
          <w:color w:val="000000"/>
        </w:rPr>
      </w:pPr>
    </w:p>
    <w:p w14:paraId="28024593" w14:textId="77777777" w:rsidR="00BE34B0" w:rsidRDefault="00BE34B0" w:rsidP="00C17670">
      <w:pPr>
        <w:shd w:val="clear" w:color="auto" w:fill="FFFFFF"/>
        <w:rPr>
          <w:rFonts w:ascii="Helvetica Neue" w:eastAsia="Times New Roman" w:hAnsi="Helvetica Neue" w:cs="Times New Roman"/>
          <w:color w:val="000000"/>
        </w:rPr>
      </w:pPr>
    </w:p>
    <w:p w14:paraId="359C094D" w14:textId="77777777" w:rsidR="00BE34B0" w:rsidRDefault="00BE34B0" w:rsidP="00C17670">
      <w:pPr>
        <w:shd w:val="clear" w:color="auto" w:fill="FFFFFF"/>
        <w:rPr>
          <w:rFonts w:ascii="Helvetica Neue" w:eastAsia="Times New Roman" w:hAnsi="Helvetica Neue" w:cs="Times New Roman"/>
          <w:color w:val="000000"/>
        </w:rPr>
      </w:pPr>
    </w:p>
    <w:p w14:paraId="59A25A3B" w14:textId="7A33F071" w:rsidR="00C17670" w:rsidRPr="000845FD" w:rsidRDefault="00C17670" w:rsidP="00BE34B0">
      <w:pPr>
        <w:shd w:val="clear" w:color="auto" w:fill="FFFFFF"/>
        <w:ind w:firstLine="720"/>
        <w:rPr>
          <w:rFonts w:ascii="Helvetica Neue" w:eastAsia="Times New Roman" w:hAnsi="Helvetica Neue" w:cs="Times New Roman"/>
          <w:color w:val="000000"/>
        </w:rPr>
      </w:pPr>
      <w:r w:rsidRPr="000845FD">
        <w:rPr>
          <w:rFonts w:ascii="Helvetica Neue" w:eastAsia="Times New Roman" w:hAnsi="Helvetica Neue" w:cs="Times New Roman"/>
          <w:color w:val="000000"/>
        </w:rPr>
        <w:lastRenderedPageBreak/>
        <w:t> </w:t>
      </w:r>
      <w:r w:rsidRPr="000845FD">
        <w:rPr>
          <w:rFonts w:ascii="Helvetica Neue" w:eastAsia="Times New Roman" w:hAnsi="Helvetica Neue" w:cs="Times New Roman"/>
          <w:b/>
          <w:bCs/>
          <w:color w:val="000000"/>
        </w:rPr>
        <w:t>Summary of Proposals and vote for funding in FY202</w:t>
      </w:r>
      <w:r w:rsidR="00BE34B0">
        <w:rPr>
          <w:rFonts w:ascii="Helvetica Neue" w:eastAsia="Times New Roman" w:hAnsi="Helvetica Neue" w:cs="Times New Roman"/>
          <w:b/>
          <w:bCs/>
          <w:color w:val="000000"/>
        </w:rPr>
        <w:t>2</w:t>
      </w:r>
    </w:p>
    <w:p w14:paraId="3F6CA83E" w14:textId="23204F8E" w:rsidR="00BE34B0" w:rsidRPr="000F155A" w:rsidRDefault="00BE34B0" w:rsidP="00BE34B0">
      <w:pPr>
        <w:shd w:val="clear" w:color="auto" w:fill="FFFFFF"/>
        <w:spacing w:before="100" w:beforeAutospacing="1" w:after="100" w:afterAutospacing="1"/>
        <w:rPr>
          <w:rFonts w:eastAsia="Times New Roman" w:cstheme="minorHAnsi"/>
          <w:color w:val="000000"/>
          <w:sz w:val="24"/>
          <w:szCs w:val="24"/>
        </w:rPr>
      </w:pPr>
      <w:r w:rsidRPr="000F155A">
        <w:rPr>
          <w:rFonts w:eastAsia="Times New Roman" w:cstheme="minorHAnsi"/>
          <w:b/>
          <w:bCs/>
          <w:color w:val="000000"/>
          <w:sz w:val="24"/>
          <w:szCs w:val="24"/>
        </w:rPr>
        <w:t>It was moved to fund $18,117 in FY2021</w:t>
      </w:r>
      <w:r w:rsidRPr="000F155A">
        <w:rPr>
          <w:rFonts w:eastAsia="Times New Roman" w:cstheme="minorHAnsi"/>
          <w:color w:val="000000"/>
          <w:sz w:val="24"/>
          <w:szCs w:val="24"/>
        </w:rPr>
        <w:t> </w:t>
      </w:r>
      <w:r w:rsidRPr="000F155A">
        <w:rPr>
          <w:rFonts w:eastAsia="Times New Roman" w:cstheme="minorHAnsi"/>
          <w:b/>
          <w:bCs/>
          <w:color w:val="000000"/>
          <w:sz w:val="24"/>
          <w:szCs w:val="24"/>
          <w:u w:val="single"/>
        </w:rPr>
        <w:t xml:space="preserve">the project as presented by Thandiwe Nleya, </w:t>
      </w:r>
      <w:r w:rsidR="000217B4" w:rsidRPr="000F155A">
        <w:rPr>
          <w:rFonts w:cstheme="minorHAnsi"/>
          <w:b/>
          <w:bCs/>
          <w:sz w:val="24"/>
          <w:szCs w:val="24"/>
          <w:u w:val="single"/>
        </w:rPr>
        <w:t>Canola a “New Crop” to Diversify Wheat- Based Cropping Systems in South Dakota</w:t>
      </w:r>
      <w:r w:rsidRPr="000F155A">
        <w:rPr>
          <w:rFonts w:eastAsia="Times New Roman" w:cstheme="minorHAnsi"/>
          <w:b/>
          <w:bCs/>
          <w:color w:val="000000"/>
          <w:sz w:val="24"/>
          <w:szCs w:val="24"/>
          <w:u w:val="single"/>
        </w:rPr>
        <w:t>.  </w:t>
      </w:r>
      <w:r w:rsidR="000217B4" w:rsidRPr="000F155A">
        <w:rPr>
          <w:rFonts w:eastAsia="Times New Roman" w:cstheme="minorHAnsi"/>
          <w:color w:val="000000"/>
          <w:sz w:val="24"/>
          <w:szCs w:val="24"/>
        </w:rPr>
        <w:tab/>
      </w:r>
      <w:r w:rsidRPr="000F155A">
        <w:rPr>
          <w:rFonts w:eastAsia="Times New Roman" w:cstheme="minorHAnsi"/>
          <w:b/>
          <w:bCs/>
          <w:color w:val="000000"/>
          <w:sz w:val="24"/>
          <w:szCs w:val="24"/>
          <w:u w:val="single"/>
        </w:rPr>
        <w:t>1</w:t>
      </w:r>
      <w:r w:rsidRPr="000F155A">
        <w:rPr>
          <w:rFonts w:eastAsia="Times New Roman" w:cstheme="minorHAnsi"/>
          <w:b/>
          <w:bCs/>
          <w:color w:val="000000"/>
          <w:sz w:val="24"/>
          <w:szCs w:val="24"/>
          <w:u w:val="single"/>
          <w:vertAlign w:val="superscript"/>
        </w:rPr>
        <w:t>st</w:t>
      </w:r>
      <w:r w:rsidRPr="000F155A">
        <w:rPr>
          <w:rFonts w:eastAsia="Times New Roman" w:cstheme="minorHAnsi"/>
          <w:b/>
          <w:bCs/>
          <w:color w:val="000000"/>
          <w:sz w:val="24"/>
          <w:szCs w:val="24"/>
          <w:u w:val="single"/>
        </w:rPr>
        <w:t> </w:t>
      </w:r>
      <w:r w:rsidR="000217B4" w:rsidRPr="000F155A">
        <w:rPr>
          <w:rFonts w:eastAsia="Times New Roman" w:cstheme="minorHAnsi"/>
          <w:b/>
          <w:bCs/>
          <w:color w:val="000000"/>
          <w:sz w:val="24"/>
          <w:szCs w:val="24"/>
          <w:u w:val="single"/>
        </w:rPr>
        <w:t xml:space="preserve">DuPoy </w:t>
      </w:r>
      <w:r w:rsidRPr="000F155A">
        <w:rPr>
          <w:rFonts w:eastAsia="Times New Roman" w:cstheme="minorHAnsi"/>
          <w:b/>
          <w:bCs/>
          <w:color w:val="000000"/>
          <w:sz w:val="24"/>
          <w:szCs w:val="24"/>
          <w:u w:val="single"/>
        </w:rPr>
        <w:t>2</w:t>
      </w:r>
      <w:r w:rsidRPr="000F155A">
        <w:rPr>
          <w:rFonts w:eastAsia="Times New Roman" w:cstheme="minorHAnsi"/>
          <w:b/>
          <w:bCs/>
          <w:color w:val="000000"/>
          <w:sz w:val="24"/>
          <w:szCs w:val="24"/>
          <w:u w:val="single"/>
          <w:vertAlign w:val="superscript"/>
        </w:rPr>
        <w:t>nd</w:t>
      </w:r>
      <w:r w:rsidRPr="000F155A">
        <w:rPr>
          <w:rFonts w:eastAsia="Times New Roman" w:cstheme="minorHAnsi"/>
          <w:b/>
          <w:bCs/>
          <w:color w:val="000000"/>
          <w:sz w:val="24"/>
          <w:szCs w:val="24"/>
          <w:u w:val="single"/>
        </w:rPr>
        <w:t> </w:t>
      </w:r>
      <w:r w:rsidR="000217B4" w:rsidRPr="000F155A">
        <w:rPr>
          <w:rFonts w:eastAsia="Times New Roman" w:cstheme="minorHAnsi"/>
          <w:b/>
          <w:bCs/>
          <w:color w:val="000000"/>
          <w:sz w:val="24"/>
          <w:szCs w:val="24"/>
          <w:u w:val="single"/>
        </w:rPr>
        <w:t>Oberlander</w:t>
      </w:r>
      <w:r w:rsidRPr="000F155A">
        <w:rPr>
          <w:rFonts w:eastAsia="Times New Roman" w:cstheme="minorHAnsi"/>
          <w:b/>
          <w:bCs/>
          <w:color w:val="000000"/>
          <w:sz w:val="24"/>
          <w:szCs w:val="24"/>
          <w:u w:val="single"/>
        </w:rPr>
        <w:t>, Passed</w:t>
      </w:r>
    </w:p>
    <w:p w14:paraId="11C0F136" w14:textId="77777777" w:rsidR="00C17670" w:rsidRPr="000F155A" w:rsidRDefault="00C17670" w:rsidP="00C17670">
      <w:pPr>
        <w:shd w:val="clear" w:color="auto" w:fill="FFFFFF"/>
        <w:rPr>
          <w:rFonts w:eastAsia="Times New Roman" w:cstheme="minorHAnsi"/>
          <w:color w:val="000000"/>
          <w:sz w:val="24"/>
          <w:szCs w:val="24"/>
        </w:rPr>
      </w:pPr>
      <w:r w:rsidRPr="000F155A">
        <w:rPr>
          <w:rFonts w:eastAsia="Times New Roman" w:cstheme="minorHAnsi"/>
          <w:b/>
          <w:bCs/>
          <w:color w:val="000000"/>
          <w:sz w:val="24"/>
          <w:szCs w:val="24"/>
          <w:u w:val="single"/>
        </w:rPr>
        <w:t>It was moved to fund $29,923 in FY2021 the project</w:t>
      </w:r>
      <w:r w:rsidRPr="000F155A">
        <w:rPr>
          <w:rFonts w:eastAsia="Times New Roman" w:cstheme="minorHAnsi"/>
          <w:color w:val="000000"/>
          <w:sz w:val="24"/>
          <w:szCs w:val="24"/>
        </w:rPr>
        <w:t> </w:t>
      </w:r>
      <w:r w:rsidRPr="000F155A">
        <w:rPr>
          <w:rFonts w:eastAsia="Times New Roman" w:cstheme="minorHAnsi"/>
          <w:b/>
          <w:bCs/>
          <w:color w:val="000000"/>
          <w:sz w:val="24"/>
          <w:szCs w:val="24"/>
          <w:u w:val="single"/>
        </w:rPr>
        <w:t>as presented by Febina Mathew,  </w:t>
      </w:r>
    </w:p>
    <w:p w14:paraId="31F25A1E" w14:textId="74FB147E" w:rsidR="00C17670" w:rsidRPr="000F155A" w:rsidRDefault="00BE34B0" w:rsidP="00C17670">
      <w:pPr>
        <w:shd w:val="clear" w:color="auto" w:fill="FFFFFF"/>
        <w:rPr>
          <w:rFonts w:eastAsia="Times New Roman" w:cstheme="minorHAnsi"/>
          <w:color w:val="000000"/>
          <w:sz w:val="24"/>
          <w:szCs w:val="24"/>
        </w:rPr>
      </w:pPr>
      <w:r w:rsidRPr="000F155A">
        <w:rPr>
          <w:rFonts w:cstheme="minorHAnsi"/>
          <w:b/>
          <w:bCs/>
          <w:sz w:val="24"/>
          <w:szCs w:val="24"/>
          <w:u w:val="single"/>
        </w:rPr>
        <w:t>Investigating the potential of a crop sensor to determine the efficacy of fungicides against Phomopsis stem canker of sunflowers.</w:t>
      </w:r>
      <w:r w:rsidRPr="000F155A">
        <w:rPr>
          <w:rFonts w:cstheme="minorHAnsi"/>
          <w:sz w:val="24"/>
          <w:szCs w:val="24"/>
        </w:rPr>
        <w:t xml:space="preserve">  </w:t>
      </w:r>
      <w:r w:rsidR="00C17670" w:rsidRPr="000F155A">
        <w:rPr>
          <w:rFonts w:eastAsia="Times New Roman" w:cstheme="minorHAnsi"/>
          <w:b/>
          <w:bCs/>
          <w:color w:val="000000"/>
          <w:sz w:val="24"/>
          <w:szCs w:val="24"/>
          <w:u w:val="single"/>
        </w:rPr>
        <w:t>1</w:t>
      </w:r>
      <w:r w:rsidR="00C17670" w:rsidRPr="000F155A">
        <w:rPr>
          <w:rFonts w:eastAsia="Times New Roman" w:cstheme="minorHAnsi"/>
          <w:b/>
          <w:bCs/>
          <w:color w:val="000000"/>
          <w:sz w:val="24"/>
          <w:szCs w:val="24"/>
          <w:u w:val="single"/>
          <w:vertAlign w:val="superscript"/>
        </w:rPr>
        <w:t>st</w:t>
      </w:r>
      <w:r w:rsidR="00C17670" w:rsidRPr="000F155A">
        <w:rPr>
          <w:rFonts w:eastAsia="Times New Roman" w:cstheme="minorHAnsi"/>
          <w:b/>
          <w:bCs/>
          <w:color w:val="000000"/>
          <w:sz w:val="24"/>
          <w:szCs w:val="24"/>
          <w:u w:val="single"/>
        </w:rPr>
        <w:t> Hourigan 2</w:t>
      </w:r>
      <w:r w:rsidR="00C17670" w:rsidRPr="000F155A">
        <w:rPr>
          <w:rFonts w:eastAsia="Times New Roman" w:cstheme="minorHAnsi"/>
          <w:b/>
          <w:bCs/>
          <w:color w:val="000000"/>
          <w:sz w:val="24"/>
          <w:szCs w:val="24"/>
          <w:u w:val="single"/>
          <w:vertAlign w:val="superscript"/>
        </w:rPr>
        <w:t>nd</w:t>
      </w:r>
      <w:r w:rsidR="00C17670" w:rsidRPr="000F155A">
        <w:rPr>
          <w:rFonts w:eastAsia="Times New Roman" w:cstheme="minorHAnsi"/>
          <w:b/>
          <w:bCs/>
          <w:color w:val="000000"/>
          <w:sz w:val="24"/>
          <w:szCs w:val="24"/>
          <w:u w:val="single"/>
        </w:rPr>
        <w:t> </w:t>
      </w:r>
      <w:r w:rsidR="000217B4" w:rsidRPr="000F155A">
        <w:rPr>
          <w:rFonts w:eastAsia="Times New Roman" w:cstheme="minorHAnsi"/>
          <w:b/>
          <w:bCs/>
          <w:color w:val="000000"/>
          <w:sz w:val="24"/>
          <w:szCs w:val="24"/>
          <w:u w:val="single"/>
        </w:rPr>
        <w:t>Oberlander</w:t>
      </w:r>
      <w:r w:rsidR="00C17670" w:rsidRPr="000F155A">
        <w:rPr>
          <w:rFonts w:eastAsia="Times New Roman" w:cstheme="minorHAnsi"/>
          <w:b/>
          <w:bCs/>
          <w:color w:val="000000"/>
          <w:sz w:val="24"/>
          <w:szCs w:val="24"/>
          <w:u w:val="single"/>
        </w:rPr>
        <w:t>, Passed</w:t>
      </w:r>
    </w:p>
    <w:p w14:paraId="3977FEE6" w14:textId="77777777" w:rsidR="00C17670" w:rsidRPr="000F155A" w:rsidRDefault="00C17670" w:rsidP="00C17670">
      <w:pPr>
        <w:shd w:val="clear" w:color="auto" w:fill="FFFFFF"/>
        <w:rPr>
          <w:rFonts w:eastAsia="Times New Roman" w:cstheme="minorHAnsi"/>
          <w:color w:val="000000"/>
          <w:sz w:val="24"/>
          <w:szCs w:val="24"/>
        </w:rPr>
      </w:pPr>
      <w:r w:rsidRPr="000F155A">
        <w:rPr>
          <w:rFonts w:eastAsia="Times New Roman" w:cstheme="minorHAnsi"/>
          <w:b/>
          <w:bCs/>
          <w:color w:val="000000"/>
          <w:sz w:val="24"/>
          <w:szCs w:val="24"/>
        </w:rPr>
        <w:t>                </w:t>
      </w:r>
    </w:p>
    <w:p w14:paraId="4B7A9AC4" w14:textId="14F3A9A6" w:rsidR="00C17670" w:rsidRPr="000F155A" w:rsidRDefault="00C17670" w:rsidP="00C17670">
      <w:pPr>
        <w:shd w:val="clear" w:color="auto" w:fill="FFFFFF"/>
        <w:rPr>
          <w:rFonts w:eastAsia="Times New Roman" w:cstheme="minorHAnsi"/>
          <w:b/>
          <w:bCs/>
          <w:color w:val="000000"/>
          <w:sz w:val="24"/>
          <w:szCs w:val="24"/>
          <w:u w:val="single"/>
        </w:rPr>
      </w:pPr>
      <w:r w:rsidRPr="000F155A">
        <w:rPr>
          <w:rFonts w:eastAsia="Times New Roman" w:cstheme="minorHAnsi"/>
          <w:b/>
          <w:bCs/>
          <w:color w:val="000000"/>
          <w:sz w:val="24"/>
          <w:szCs w:val="24"/>
          <w:u w:val="single"/>
        </w:rPr>
        <w:t>It was moved to fund $3</w:t>
      </w:r>
      <w:r w:rsidR="00BE34B0" w:rsidRPr="000F155A">
        <w:rPr>
          <w:rFonts w:eastAsia="Times New Roman" w:cstheme="minorHAnsi"/>
          <w:b/>
          <w:bCs/>
          <w:color w:val="000000"/>
          <w:sz w:val="24"/>
          <w:szCs w:val="24"/>
          <w:u w:val="single"/>
        </w:rPr>
        <w:t>4,636</w:t>
      </w:r>
      <w:r w:rsidRPr="000F155A">
        <w:rPr>
          <w:rFonts w:eastAsia="Times New Roman" w:cstheme="minorHAnsi"/>
          <w:b/>
          <w:bCs/>
          <w:color w:val="000000"/>
          <w:sz w:val="24"/>
          <w:szCs w:val="24"/>
          <w:u w:val="single"/>
        </w:rPr>
        <w:t xml:space="preserve"> in FY202</w:t>
      </w:r>
      <w:r w:rsidR="00BE34B0" w:rsidRPr="000F155A">
        <w:rPr>
          <w:rFonts w:eastAsia="Times New Roman" w:cstheme="minorHAnsi"/>
          <w:b/>
          <w:bCs/>
          <w:color w:val="000000"/>
          <w:sz w:val="24"/>
          <w:szCs w:val="24"/>
          <w:u w:val="single"/>
        </w:rPr>
        <w:t>2</w:t>
      </w:r>
      <w:r w:rsidRPr="000F155A">
        <w:rPr>
          <w:rFonts w:eastAsia="Times New Roman" w:cstheme="minorHAnsi"/>
          <w:b/>
          <w:bCs/>
          <w:color w:val="000000"/>
          <w:sz w:val="24"/>
          <w:szCs w:val="24"/>
          <w:u w:val="single"/>
        </w:rPr>
        <w:t xml:space="preserve"> the project as presented by ZhengRong “Jimmy” Gu, </w:t>
      </w:r>
      <w:r w:rsidR="000217B4" w:rsidRPr="000F155A">
        <w:rPr>
          <w:rFonts w:eastAsia="Times New Roman" w:cstheme="minorHAnsi"/>
          <w:color w:val="000000"/>
          <w:sz w:val="24"/>
          <w:szCs w:val="24"/>
        </w:rPr>
        <w:tab/>
      </w:r>
      <w:r w:rsidR="00BE34B0" w:rsidRPr="000F155A">
        <w:rPr>
          <w:rFonts w:eastAsia="Times New Roman" w:cstheme="minorHAnsi"/>
          <w:b/>
          <w:bCs/>
          <w:color w:val="000000"/>
          <w:sz w:val="24"/>
          <w:szCs w:val="24"/>
          <w:u w:val="single"/>
        </w:rPr>
        <w:t>G</w:t>
      </w:r>
      <w:r w:rsidRPr="000F155A">
        <w:rPr>
          <w:rFonts w:eastAsia="Times New Roman" w:cstheme="minorHAnsi"/>
          <w:b/>
          <w:bCs/>
          <w:color w:val="000000"/>
          <w:sz w:val="24"/>
          <w:szCs w:val="24"/>
          <w:u w:val="single"/>
        </w:rPr>
        <w:t>lucosinolates</w:t>
      </w:r>
      <w:r w:rsidR="00BE34B0" w:rsidRPr="000F155A">
        <w:rPr>
          <w:rFonts w:eastAsia="Times New Roman" w:cstheme="minorHAnsi"/>
          <w:b/>
          <w:bCs/>
          <w:color w:val="000000"/>
          <w:sz w:val="24"/>
          <w:szCs w:val="24"/>
          <w:u w:val="single"/>
        </w:rPr>
        <w:t xml:space="preserve"> Isolation in</w:t>
      </w:r>
      <w:r w:rsidR="00BE34B0" w:rsidRPr="000F155A">
        <w:rPr>
          <w:rFonts w:cstheme="minorHAnsi"/>
          <w:sz w:val="24"/>
          <w:szCs w:val="24"/>
        </w:rPr>
        <w:t xml:space="preserve"> </w:t>
      </w:r>
      <w:r w:rsidR="00BE34B0" w:rsidRPr="000F155A">
        <w:rPr>
          <w:rFonts w:cstheme="minorHAnsi"/>
          <w:b/>
          <w:bCs/>
          <w:sz w:val="24"/>
          <w:szCs w:val="24"/>
          <w:u w:val="single"/>
        </w:rPr>
        <w:t>High-Oleic Biopolymers for Microbial Control in Post-Harvest Produce.</w:t>
      </w:r>
      <w:r w:rsidR="00BE34B0" w:rsidRPr="000F155A">
        <w:rPr>
          <w:rFonts w:eastAsia="Times New Roman" w:cstheme="minorHAnsi"/>
          <w:b/>
          <w:bCs/>
          <w:color w:val="000000"/>
          <w:sz w:val="24"/>
          <w:szCs w:val="24"/>
          <w:u w:val="single"/>
        </w:rPr>
        <w:t xml:space="preserve">  </w:t>
      </w:r>
      <w:r w:rsidRPr="000F155A">
        <w:rPr>
          <w:rFonts w:eastAsia="Times New Roman" w:cstheme="minorHAnsi"/>
          <w:b/>
          <w:bCs/>
          <w:color w:val="000000"/>
          <w:sz w:val="24"/>
          <w:szCs w:val="24"/>
          <w:u w:val="single"/>
        </w:rPr>
        <w:t xml:space="preserve"> 1</w:t>
      </w:r>
      <w:r w:rsidRPr="000F155A">
        <w:rPr>
          <w:rFonts w:eastAsia="Times New Roman" w:cstheme="minorHAnsi"/>
          <w:b/>
          <w:bCs/>
          <w:color w:val="000000"/>
          <w:sz w:val="24"/>
          <w:szCs w:val="24"/>
          <w:u w:val="single"/>
          <w:vertAlign w:val="superscript"/>
        </w:rPr>
        <w:t>st</w:t>
      </w:r>
      <w:r w:rsidRPr="000F155A">
        <w:rPr>
          <w:rFonts w:eastAsia="Times New Roman" w:cstheme="minorHAnsi"/>
          <w:b/>
          <w:bCs/>
          <w:color w:val="000000"/>
          <w:sz w:val="24"/>
          <w:szCs w:val="24"/>
          <w:u w:val="single"/>
        </w:rPr>
        <w:t> </w:t>
      </w:r>
      <w:r w:rsidR="000217B4" w:rsidRPr="000F155A">
        <w:rPr>
          <w:rFonts w:eastAsia="Times New Roman" w:cstheme="minorHAnsi"/>
          <w:b/>
          <w:bCs/>
          <w:color w:val="000000"/>
          <w:sz w:val="24"/>
          <w:szCs w:val="24"/>
          <w:u w:val="single"/>
        </w:rPr>
        <w:t>Oberlander</w:t>
      </w:r>
      <w:r w:rsidRPr="000F155A">
        <w:rPr>
          <w:rFonts w:eastAsia="Times New Roman" w:cstheme="minorHAnsi"/>
          <w:b/>
          <w:bCs/>
          <w:color w:val="000000"/>
          <w:sz w:val="24"/>
          <w:szCs w:val="24"/>
          <w:u w:val="single"/>
        </w:rPr>
        <w:t xml:space="preserve"> 2</w:t>
      </w:r>
      <w:r w:rsidRPr="000F155A">
        <w:rPr>
          <w:rFonts w:eastAsia="Times New Roman" w:cstheme="minorHAnsi"/>
          <w:b/>
          <w:bCs/>
          <w:color w:val="000000"/>
          <w:sz w:val="24"/>
          <w:szCs w:val="24"/>
          <w:u w:val="single"/>
          <w:vertAlign w:val="superscript"/>
        </w:rPr>
        <w:t>nd</w:t>
      </w:r>
      <w:r w:rsidRPr="000F155A">
        <w:rPr>
          <w:rFonts w:eastAsia="Times New Roman" w:cstheme="minorHAnsi"/>
          <w:b/>
          <w:bCs/>
          <w:color w:val="000000"/>
          <w:sz w:val="24"/>
          <w:szCs w:val="24"/>
          <w:u w:val="single"/>
        </w:rPr>
        <w:t> </w:t>
      </w:r>
      <w:r w:rsidR="000217B4" w:rsidRPr="000F155A">
        <w:rPr>
          <w:rFonts w:eastAsia="Times New Roman" w:cstheme="minorHAnsi"/>
          <w:b/>
          <w:bCs/>
          <w:color w:val="000000"/>
          <w:sz w:val="24"/>
          <w:szCs w:val="24"/>
          <w:u w:val="single"/>
        </w:rPr>
        <w:t>Hourigan</w:t>
      </w:r>
      <w:r w:rsidRPr="000F155A">
        <w:rPr>
          <w:rFonts w:eastAsia="Times New Roman" w:cstheme="minorHAnsi"/>
          <w:b/>
          <w:bCs/>
          <w:color w:val="000000"/>
          <w:sz w:val="24"/>
          <w:szCs w:val="24"/>
          <w:u w:val="single"/>
        </w:rPr>
        <w:t>, Passed</w:t>
      </w:r>
    </w:p>
    <w:p w14:paraId="62C0042B" w14:textId="7B6CCEAB" w:rsidR="000217B4" w:rsidRPr="000F155A" w:rsidRDefault="000217B4" w:rsidP="00C17670">
      <w:pPr>
        <w:shd w:val="clear" w:color="auto" w:fill="FFFFFF"/>
        <w:rPr>
          <w:rFonts w:eastAsia="Times New Roman" w:cstheme="minorHAnsi"/>
          <w:b/>
          <w:bCs/>
          <w:color w:val="000000"/>
          <w:sz w:val="24"/>
          <w:szCs w:val="24"/>
          <w:u w:val="single"/>
        </w:rPr>
      </w:pPr>
    </w:p>
    <w:p w14:paraId="2114B4A8" w14:textId="1FF90296" w:rsidR="000217B4" w:rsidRPr="000F155A" w:rsidRDefault="000217B4" w:rsidP="000217B4">
      <w:pPr>
        <w:shd w:val="clear" w:color="auto" w:fill="FFFFFF"/>
        <w:rPr>
          <w:rFonts w:eastAsia="Times New Roman" w:cstheme="minorHAnsi"/>
          <w:b/>
          <w:bCs/>
          <w:color w:val="000000"/>
          <w:sz w:val="24"/>
          <w:szCs w:val="24"/>
          <w:u w:val="single"/>
        </w:rPr>
      </w:pPr>
      <w:r w:rsidRPr="000F155A">
        <w:rPr>
          <w:rFonts w:eastAsia="Times New Roman" w:cstheme="minorHAnsi"/>
          <w:b/>
          <w:bCs/>
          <w:color w:val="000000"/>
          <w:sz w:val="24"/>
          <w:szCs w:val="24"/>
          <w:u w:val="single"/>
        </w:rPr>
        <w:t>It was moved to fund $25,000 in FY2022 the National Sunflower Association project as presented by Adam V</w:t>
      </w:r>
      <w:r w:rsidR="000F155A" w:rsidRPr="000F155A">
        <w:rPr>
          <w:rFonts w:eastAsia="Times New Roman" w:cstheme="minorHAnsi"/>
          <w:b/>
          <w:bCs/>
          <w:color w:val="000000"/>
          <w:sz w:val="24"/>
          <w:szCs w:val="24"/>
          <w:u w:val="single"/>
        </w:rPr>
        <w:t>arenh</w:t>
      </w:r>
      <w:r w:rsidRPr="000F155A">
        <w:rPr>
          <w:rFonts w:eastAsia="Times New Roman" w:cstheme="minorHAnsi"/>
          <w:b/>
          <w:bCs/>
          <w:color w:val="000000"/>
          <w:sz w:val="24"/>
          <w:szCs w:val="24"/>
          <w:u w:val="single"/>
        </w:rPr>
        <w:t xml:space="preserve">orst, </w:t>
      </w:r>
      <w:r w:rsidRPr="000F155A">
        <w:rPr>
          <w:rFonts w:eastAsia="Times New Roman" w:cstheme="minorHAnsi"/>
          <w:color w:val="000000"/>
          <w:sz w:val="24"/>
          <w:szCs w:val="24"/>
        </w:rPr>
        <w:tab/>
      </w:r>
      <w:r w:rsidRPr="000F155A">
        <w:rPr>
          <w:rFonts w:cstheme="minorHAnsi"/>
          <w:b/>
          <w:bCs/>
          <w:sz w:val="24"/>
          <w:szCs w:val="24"/>
          <w:u w:val="single"/>
        </w:rPr>
        <w:t>Evaluate the distribution of red sunflower seed weevil populations that are resistant to pyrethroid class insecticides.</w:t>
      </w:r>
      <w:r w:rsidRPr="000F155A">
        <w:rPr>
          <w:rFonts w:cstheme="minorHAnsi"/>
          <w:sz w:val="24"/>
          <w:szCs w:val="24"/>
        </w:rPr>
        <w:t xml:space="preserve"> </w:t>
      </w:r>
    </w:p>
    <w:p w14:paraId="2070F667" w14:textId="1FAC5ADF" w:rsidR="000217B4" w:rsidRPr="000F155A" w:rsidRDefault="000217B4" w:rsidP="000217B4">
      <w:pPr>
        <w:shd w:val="clear" w:color="auto" w:fill="FFFFFF"/>
        <w:rPr>
          <w:rFonts w:eastAsia="Times New Roman" w:cstheme="minorHAnsi"/>
          <w:color w:val="000000"/>
          <w:sz w:val="24"/>
          <w:szCs w:val="24"/>
        </w:rPr>
      </w:pPr>
      <w:r w:rsidRPr="000F155A">
        <w:rPr>
          <w:rFonts w:eastAsia="Times New Roman" w:cstheme="minorHAnsi"/>
          <w:b/>
          <w:bCs/>
          <w:color w:val="000000"/>
          <w:sz w:val="24"/>
          <w:szCs w:val="24"/>
          <w:u w:val="single"/>
        </w:rPr>
        <w:t>1</w:t>
      </w:r>
      <w:r w:rsidRPr="000F155A">
        <w:rPr>
          <w:rFonts w:eastAsia="Times New Roman" w:cstheme="minorHAnsi"/>
          <w:b/>
          <w:bCs/>
          <w:color w:val="000000"/>
          <w:sz w:val="24"/>
          <w:szCs w:val="24"/>
          <w:u w:val="single"/>
          <w:vertAlign w:val="superscript"/>
        </w:rPr>
        <w:t>st</w:t>
      </w:r>
      <w:r w:rsidRPr="000F155A">
        <w:rPr>
          <w:rFonts w:eastAsia="Times New Roman" w:cstheme="minorHAnsi"/>
          <w:b/>
          <w:bCs/>
          <w:color w:val="000000"/>
          <w:sz w:val="24"/>
          <w:szCs w:val="24"/>
          <w:u w:val="single"/>
        </w:rPr>
        <w:t> Hourigan 2</w:t>
      </w:r>
      <w:r w:rsidRPr="000F155A">
        <w:rPr>
          <w:rFonts w:eastAsia="Times New Roman" w:cstheme="minorHAnsi"/>
          <w:b/>
          <w:bCs/>
          <w:color w:val="000000"/>
          <w:sz w:val="24"/>
          <w:szCs w:val="24"/>
          <w:u w:val="single"/>
          <w:vertAlign w:val="superscript"/>
        </w:rPr>
        <w:t>nd</w:t>
      </w:r>
      <w:r w:rsidRPr="000F155A">
        <w:rPr>
          <w:rFonts w:eastAsia="Times New Roman" w:cstheme="minorHAnsi"/>
          <w:b/>
          <w:bCs/>
          <w:color w:val="000000"/>
          <w:sz w:val="24"/>
          <w:szCs w:val="24"/>
          <w:u w:val="single"/>
        </w:rPr>
        <w:t> D</w:t>
      </w:r>
      <w:r w:rsidR="000F155A" w:rsidRPr="000F155A">
        <w:rPr>
          <w:rFonts w:eastAsia="Times New Roman" w:cstheme="minorHAnsi"/>
          <w:b/>
          <w:bCs/>
          <w:color w:val="000000"/>
          <w:sz w:val="24"/>
          <w:szCs w:val="24"/>
          <w:u w:val="single"/>
        </w:rPr>
        <w:t>u</w:t>
      </w:r>
      <w:r w:rsidRPr="000F155A">
        <w:rPr>
          <w:rFonts w:eastAsia="Times New Roman" w:cstheme="minorHAnsi"/>
          <w:b/>
          <w:bCs/>
          <w:color w:val="000000"/>
          <w:sz w:val="24"/>
          <w:szCs w:val="24"/>
          <w:u w:val="single"/>
        </w:rPr>
        <w:t>Poy, Passed</w:t>
      </w:r>
    </w:p>
    <w:p w14:paraId="1841694A" w14:textId="00CC67DB" w:rsidR="000217B4" w:rsidRDefault="000217B4" w:rsidP="00C17670">
      <w:pPr>
        <w:shd w:val="clear" w:color="auto" w:fill="FFFFFF"/>
        <w:rPr>
          <w:rFonts w:ascii="Helvetica Neue" w:eastAsia="Times New Roman" w:hAnsi="Helvetica Neue" w:cs="Times New Roman"/>
          <w:color w:val="000000"/>
        </w:rPr>
      </w:pPr>
    </w:p>
    <w:p w14:paraId="3CB8EB04" w14:textId="1D1CC39C" w:rsidR="000217B4" w:rsidRDefault="000217B4" w:rsidP="00C17670">
      <w:pPr>
        <w:shd w:val="clear" w:color="auto" w:fill="FFFFFF"/>
        <w:rPr>
          <w:rFonts w:ascii="Helvetica Neue" w:eastAsia="Times New Roman" w:hAnsi="Helvetica Neue" w:cs="Times New Roman"/>
          <w:color w:val="000000"/>
        </w:rPr>
      </w:pPr>
    </w:p>
    <w:p w14:paraId="59D4F55E" w14:textId="64177E2E" w:rsidR="000217B4" w:rsidRDefault="000217B4" w:rsidP="000217B4">
      <w:pPr>
        <w:rPr>
          <w:b/>
        </w:rPr>
      </w:pPr>
      <w:r>
        <w:rPr>
          <w:b/>
        </w:rPr>
        <w:t xml:space="preserve">FY2022 Budget </w:t>
      </w:r>
    </w:p>
    <w:p w14:paraId="53134333" w14:textId="77777777" w:rsidR="000217B4" w:rsidRDefault="000217B4" w:rsidP="000217B4">
      <w:pPr>
        <w:rPr>
          <w:b/>
        </w:rPr>
      </w:pPr>
      <w:r>
        <w:rPr>
          <w:b/>
        </w:rPr>
        <w:tab/>
      </w:r>
    </w:p>
    <w:p w14:paraId="59D60A03" w14:textId="6DD1320E" w:rsidR="000217B4" w:rsidRDefault="000217B4" w:rsidP="000217B4">
      <w:pPr>
        <w:rPr>
          <w:rFonts w:ascii="Calibri" w:hAnsi="Calibri" w:cs="Calibri"/>
          <w:bCs/>
        </w:rPr>
      </w:pPr>
      <w:r>
        <w:rPr>
          <w:rFonts w:ascii="Calibri" w:hAnsi="Calibri" w:cs="Calibri"/>
          <w:bCs/>
        </w:rPr>
        <w:t xml:space="preserve">The Council reviewed the current and past spending of funds to determine a budget for the FY2022.   </w:t>
      </w:r>
    </w:p>
    <w:p w14:paraId="034B0064" w14:textId="54346441" w:rsidR="000217B4" w:rsidRPr="00A81240" w:rsidRDefault="000217B4" w:rsidP="000217B4">
      <w:pPr>
        <w:rPr>
          <w:rFonts w:ascii="Calibri" w:hAnsi="Calibri" w:cs="Calibri"/>
          <w:bCs/>
          <w:sz w:val="24"/>
          <w:szCs w:val="24"/>
          <w:u w:val="single"/>
        </w:rPr>
      </w:pPr>
      <w:r w:rsidRPr="00A81240">
        <w:rPr>
          <w:rFonts w:ascii="Calibri" w:hAnsi="Calibri" w:cs="Calibri"/>
          <w:b/>
          <w:sz w:val="24"/>
          <w:szCs w:val="24"/>
          <w:u w:val="single"/>
        </w:rPr>
        <w:t>Motion was made to approve a FY2022 Budget with an income total of $</w:t>
      </w:r>
      <w:r w:rsidR="00AF71B3" w:rsidRPr="00A81240">
        <w:rPr>
          <w:rFonts w:ascii="Calibri" w:hAnsi="Calibri" w:cs="Calibri"/>
          <w:b/>
          <w:sz w:val="24"/>
          <w:szCs w:val="24"/>
          <w:u w:val="single"/>
        </w:rPr>
        <w:t>386,500</w:t>
      </w:r>
      <w:r w:rsidRPr="00A81240">
        <w:rPr>
          <w:rFonts w:ascii="Calibri" w:hAnsi="Calibri" w:cs="Calibri"/>
          <w:b/>
          <w:sz w:val="24"/>
          <w:szCs w:val="24"/>
          <w:u w:val="single"/>
        </w:rPr>
        <w:t xml:space="preserve"> an expenditure total of $</w:t>
      </w:r>
      <w:r w:rsidR="00AF71B3" w:rsidRPr="00A81240">
        <w:rPr>
          <w:rFonts w:ascii="Calibri" w:hAnsi="Calibri" w:cs="Calibri"/>
          <w:b/>
          <w:sz w:val="24"/>
          <w:szCs w:val="24"/>
          <w:u w:val="single"/>
        </w:rPr>
        <w:t>450,845</w:t>
      </w:r>
      <w:r w:rsidRPr="00A81240">
        <w:rPr>
          <w:rFonts w:ascii="Calibri" w:hAnsi="Calibri" w:cs="Calibri"/>
          <w:b/>
          <w:sz w:val="24"/>
          <w:szCs w:val="24"/>
          <w:u w:val="single"/>
        </w:rPr>
        <w:t xml:space="preserve"> and a transfer from savings of $</w:t>
      </w:r>
      <w:r w:rsidR="00AF71B3" w:rsidRPr="00A81240">
        <w:rPr>
          <w:rFonts w:ascii="Calibri" w:hAnsi="Calibri" w:cs="Calibri"/>
          <w:b/>
          <w:sz w:val="24"/>
          <w:szCs w:val="24"/>
          <w:u w:val="single"/>
        </w:rPr>
        <w:t>64,345</w:t>
      </w:r>
      <w:r w:rsidRPr="00A81240">
        <w:rPr>
          <w:rFonts w:ascii="Calibri" w:hAnsi="Calibri" w:cs="Calibri"/>
          <w:b/>
          <w:sz w:val="24"/>
          <w:szCs w:val="24"/>
          <w:u w:val="single"/>
        </w:rPr>
        <w:t>.  Passed 1</w:t>
      </w:r>
      <w:r w:rsidRPr="00A81240">
        <w:rPr>
          <w:rFonts w:ascii="Calibri" w:hAnsi="Calibri" w:cs="Calibri"/>
          <w:b/>
          <w:sz w:val="24"/>
          <w:szCs w:val="24"/>
          <w:u w:val="single"/>
          <w:vertAlign w:val="superscript"/>
        </w:rPr>
        <w:t>st</w:t>
      </w:r>
      <w:r w:rsidRPr="00A81240">
        <w:rPr>
          <w:rFonts w:ascii="Calibri" w:hAnsi="Calibri" w:cs="Calibri"/>
          <w:b/>
          <w:sz w:val="24"/>
          <w:szCs w:val="24"/>
          <w:u w:val="single"/>
        </w:rPr>
        <w:t xml:space="preserve"> Hourigan / 2</w:t>
      </w:r>
      <w:r w:rsidRPr="00A81240">
        <w:rPr>
          <w:rFonts w:ascii="Calibri" w:hAnsi="Calibri" w:cs="Calibri"/>
          <w:b/>
          <w:sz w:val="24"/>
          <w:szCs w:val="24"/>
          <w:u w:val="single"/>
          <w:vertAlign w:val="superscript"/>
        </w:rPr>
        <w:t>nd</w:t>
      </w:r>
      <w:r w:rsidRPr="00A81240">
        <w:rPr>
          <w:rFonts w:ascii="Calibri" w:hAnsi="Calibri" w:cs="Calibri"/>
          <w:b/>
          <w:sz w:val="24"/>
          <w:szCs w:val="24"/>
          <w:u w:val="single"/>
        </w:rPr>
        <w:t xml:space="preserve"> Oberlander</w:t>
      </w:r>
    </w:p>
    <w:p w14:paraId="6F5AB3FF" w14:textId="77777777" w:rsidR="000217B4" w:rsidRDefault="000217B4" w:rsidP="000217B4">
      <w:pPr>
        <w:rPr>
          <w:b/>
        </w:rPr>
      </w:pPr>
      <w:r>
        <w:rPr>
          <w:b/>
        </w:rPr>
        <w:t xml:space="preserve"> </w:t>
      </w:r>
    </w:p>
    <w:p w14:paraId="05B83C46" w14:textId="77777777" w:rsidR="000217B4" w:rsidRDefault="000217B4" w:rsidP="000217B4">
      <w:pPr>
        <w:rPr>
          <w:b/>
        </w:rPr>
      </w:pPr>
    </w:p>
    <w:p w14:paraId="07ECEC93" w14:textId="0DD2FFF7" w:rsidR="000217B4" w:rsidRPr="0027091C" w:rsidRDefault="000217B4" w:rsidP="000217B4">
      <w:pPr>
        <w:rPr>
          <w:b/>
        </w:rPr>
      </w:pPr>
      <w:r w:rsidRPr="0027091C">
        <w:rPr>
          <w:b/>
        </w:rPr>
        <w:t>N</w:t>
      </w:r>
      <w:r>
        <w:rPr>
          <w:b/>
        </w:rPr>
        <w:t>ational Sunflower Association</w:t>
      </w:r>
      <w:r w:rsidR="000F155A">
        <w:rPr>
          <w:b/>
        </w:rPr>
        <w:t>,</w:t>
      </w:r>
      <w:r>
        <w:rPr>
          <w:b/>
        </w:rPr>
        <w:t xml:space="preserve"> (NSA) R</w:t>
      </w:r>
      <w:r w:rsidRPr="0027091C">
        <w:rPr>
          <w:b/>
        </w:rPr>
        <w:t>eports</w:t>
      </w:r>
      <w:r w:rsidRPr="0027091C">
        <w:rPr>
          <w:b/>
        </w:rPr>
        <w:tab/>
      </w:r>
    </w:p>
    <w:p w14:paraId="273C7E26" w14:textId="286164FD" w:rsidR="000217B4" w:rsidRDefault="000217B4" w:rsidP="000217B4">
      <w:pPr>
        <w:ind w:firstLine="720"/>
      </w:pPr>
      <w:bookmarkStart w:id="14" w:name="_Hlk36457364"/>
      <w:r w:rsidRPr="00C4497B">
        <w:t xml:space="preserve">Director </w:t>
      </w:r>
      <w:r>
        <w:t>Hourigan</w:t>
      </w:r>
      <w:bookmarkEnd w:id="14"/>
      <w:r>
        <w:t xml:space="preserve">, President of the NSA, reviewed the NSA’s </w:t>
      </w:r>
      <w:r w:rsidR="00AF71B3">
        <w:t>virtual visit</w:t>
      </w:r>
      <w:r>
        <w:t xml:space="preserve"> </w:t>
      </w:r>
      <w:r w:rsidR="00AF71B3">
        <w:t xml:space="preserve">with several Congressional Offices in </w:t>
      </w:r>
      <w:r>
        <w:t xml:space="preserve">Washington DC. </w:t>
      </w:r>
      <w:r w:rsidR="00AF71B3">
        <w:t xml:space="preserve"> Topics </w:t>
      </w:r>
      <w:r>
        <w:t>they visited</w:t>
      </w:r>
      <w:r w:rsidR="00AF71B3">
        <w:t xml:space="preserve"> about included the classes of sunflowers from only one type to three types:  confection, oil and dehull.</w:t>
      </w:r>
      <w:r>
        <w:t xml:space="preserve"> </w:t>
      </w:r>
      <w:r w:rsidR="00AF71B3">
        <w:t xml:space="preserve"> </w:t>
      </w:r>
      <w:r w:rsidR="00A81240">
        <w:t>The FSA and NRCS are in transition so there were no meetings with them.  One program that is worth looking at is the NRCS’s Equip Program for sunflower pollinators.   Estate Taxes were a major concern brought forth also.</w:t>
      </w:r>
    </w:p>
    <w:p w14:paraId="3B6C0BC3" w14:textId="759EE8F7" w:rsidR="00A81240" w:rsidRDefault="00A81240" w:rsidP="000217B4">
      <w:pPr>
        <w:ind w:firstLine="720"/>
      </w:pPr>
      <w:r>
        <w:t>Director Todd reviewed the NSA Research Projects and management issues on going at the ARS location in Fargo, ND.</w:t>
      </w:r>
    </w:p>
    <w:p w14:paraId="7388FDBA" w14:textId="77777777" w:rsidR="000217B4" w:rsidRPr="000845FD" w:rsidRDefault="000217B4" w:rsidP="00C17670">
      <w:pPr>
        <w:shd w:val="clear" w:color="auto" w:fill="FFFFFF"/>
        <w:rPr>
          <w:rFonts w:ascii="Helvetica Neue" w:eastAsia="Times New Roman" w:hAnsi="Helvetica Neue" w:cs="Times New Roman"/>
          <w:color w:val="000000"/>
        </w:rPr>
      </w:pPr>
    </w:p>
    <w:p w14:paraId="007A203B" w14:textId="68332703" w:rsidR="008D7E14" w:rsidRDefault="008D7E14" w:rsidP="00067D21"/>
    <w:p w14:paraId="0D6C850C" w14:textId="6C5C44E3" w:rsidR="008D7E14" w:rsidRDefault="008D7E14" w:rsidP="00067D21">
      <w:r w:rsidRPr="00A13BF2">
        <w:rPr>
          <w:b/>
          <w:bCs/>
        </w:rPr>
        <w:t>Next Meeting</w:t>
      </w:r>
      <w:r w:rsidR="00A13BF2">
        <w:t xml:space="preserve"> -</w:t>
      </w:r>
      <w:r>
        <w:t xml:space="preserve"> to be </w:t>
      </w:r>
      <w:r w:rsidR="00760CD9">
        <w:t>determined</w:t>
      </w:r>
      <w:r w:rsidR="0085747F">
        <w:t>.</w:t>
      </w:r>
    </w:p>
    <w:p w14:paraId="23FB4D1F" w14:textId="77777777" w:rsidR="0027091C" w:rsidRDefault="008C4063" w:rsidP="00067D21">
      <w:r>
        <w:tab/>
      </w:r>
      <w:r>
        <w:tab/>
      </w:r>
    </w:p>
    <w:p w14:paraId="3DFE736F" w14:textId="36645BA2" w:rsidR="0042668A" w:rsidRDefault="0027091C" w:rsidP="00067D21">
      <w:r w:rsidRPr="0027091C">
        <w:rPr>
          <w:b/>
        </w:rPr>
        <w:t xml:space="preserve">Motion to </w:t>
      </w:r>
      <w:r w:rsidR="0042668A" w:rsidRPr="0027091C">
        <w:rPr>
          <w:b/>
        </w:rPr>
        <w:t>Adjour</w:t>
      </w:r>
      <w:r w:rsidR="003C1151" w:rsidRPr="0027091C">
        <w:rPr>
          <w:b/>
        </w:rPr>
        <w:t>n</w:t>
      </w:r>
      <w:r>
        <w:t xml:space="preserve"> </w:t>
      </w:r>
      <w:r>
        <w:tab/>
      </w:r>
      <w:bookmarkStart w:id="15" w:name="_Hlk51062019"/>
      <w:bookmarkStart w:id="16" w:name="_Hlk51061392"/>
      <w:r>
        <w:t>1</w:t>
      </w:r>
      <w:r w:rsidRPr="0027091C">
        <w:rPr>
          <w:vertAlign w:val="superscript"/>
        </w:rPr>
        <w:t>st</w:t>
      </w:r>
      <w:r w:rsidR="00F54391" w:rsidRPr="00F54391">
        <w:t xml:space="preserve"> </w:t>
      </w:r>
      <w:r w:rsidR="00F54391">
        <w:t xml:space="preserve">Oberlander </w:t>
      </w:r>
      <w:r>
        <w:t>2</w:t>
      </w:r>
      <w:r w:rsidRPr="0027091C">
        <w:rPr>
          <w:vertAlign w:val="superscript"/>
        </w:rPr>
        <w:t>nd</w:t>
      </w:r>
      <w:r>
        <w:t xml:space="preserve"> </w:t>
      </w:r>
      <w:r w:rsidR="00F54391">
        <w:t>Horrigan</w:t>
      </w:r>
      <w:bookmarkEnd w:id="15"/>
      <w:r w:rsidR="00F54391">
        <w:t xml:space="preserve">, </w:t>
      </w:r>
      <w:r>
        <w:t xml:space="preserve">Passed </w:t>
      </w:r>
      <w:bookmarkEnd w:id="16"/>
      <w:r>
        <w:t xml:space="preserve">at </w:t>
      </w:r>
      <w:r w:rsidR="00A81240">
        <w:t>5</w:t>
      </w:r>
      <w:r w:rsidR="00F54391">
        <w:t xml:space="preserve">:20 </w:t>
      </w:r>
      <w:r w:rsidR="00A81240">
        <w:t>p</w:t>
      </w:r>
      <w:r w:rsidR="00F54391">
        <w:t>m</w:t>
      </w:r>
    </w:p>
    <w:p w14:paraId="270647F8" w14:textId="3703B3CF" w:rsidR="004A28EB" w:rsidRDefault="004A28EB" w:rsidP="00067D21"/>
    <w:p w14:paraId="2415E750" w14:textId="7757BD1A" w:rsidR="004A28EB" w:rsidRDefault="004A28EB" w:rsidP="00067D21"/>
    <w:p w14:paraId="7BFE94DD" w14:textId="177BE8B9" w:rsidR="004A28EB" w:rsidRDefault="004A28EB" w:rsidP="00067D21">
      <w:r>
        <w:t>Submitted by:  Tom Young, Executive Director</w:t>
      </w:r>
    </w:p>
    <w:sectPr w:rsidR="004A28EB" w:rsidSect="00FD7C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A49AB" w14:textId="77777777" w:rsidR="008600B8" w:rsidRDefault="008600B8" w:rsidP="002C0CDA">
      <w:r>
        <w:separator/>
      </w:r>
    </w:p>
  </w:endnote>
  <w:endnote w:type="continuationSeparator" w:id="0">
    <w:p w14:paraId="5B173646" w14:textId="77777777" w:rsidR="008600B8" w:rsidRDefault="008600B8" w:rsidP="002C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D85C9" w14:textId="77777777" w:rsidR="00674357" w:rsidRDefault="0067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DD1C3" w14:textId="41DCFC4E" w:rsidR="002C0CDA" w:rsidRPr="00674357" w:rsidRDefault="00674357">
    <w:pPr>
      <w:pStyle w:val="Footer"/>
      <w:rPr>
        <w:sz w:val="18"/>
        <w:szCs w:val="18"/>
      </w:rPr>
    </w:pPr>
    <w:r w:rsidRPr="00674357">
      <w:rPr>
        <w:sz w:val="18"/>
        <w:szCs w:val="18"/>
      </w:rPr>
      <w:ptab w:relativeTo="margin" w:alignment="center" w:leader="none"/>
    </w:r>
    <w:r w:rsidRPr="00674357">
      <w:rPr>
        <w:sz w:val="16"/>
        <w:szCs w:val="16"/>
      </w:rPr>
      <w:t>SD Oilseeds Council</w:t>
    </w:r>
    <w:r w:rsidRPr="00674357">
      <w:rPr>
        <w:sz w:val="18"/>
        <w:szCs w:val="18"/>
      </w:rPr>
      <w:ptab w:relativeTo="margin" w:alignment="right" w:leader="none"/>
    </w:r>
    <w:r w:rsidRPr="00674357">
      <w:rPr>
        <w:sz w:val="18"/>
        <w:szCs w:val="18"/>
      </w:rPr>
      <w:fldChar w:fldCharType="begin"/>
    </w:r>
    <w:r w:rsidRPr="00674357">
      <w:rPr>
        <w:sz w:val="18"/>
        <w:szCs w:val="18"/>
      </w:rPr>
      <w:instrText xml:space="preserve"> PAGE   \* MERGEFORMAT </w:instrText>
    </w:r>
    <w:r w:rsidRPr="00674357">
      <w:rPr>
        <w:sz w:val="18"/>
        <w:szCs w:val="18"/>
      </w:rPr>
      <w:fldChar w:fldCharType="separate"/>
    </w:r>
    <w:r w:rsidRPr="00674357">
      <w:rPr>
        <w:noProof/>
        <w:sz w:val="18"/>
        <w:szCs w:val="18"/>
      </w:rPr>
      <w:t>1</w:t>
    </w:r>
    <w:r w:rsidRPr="00674357">
      <w:rPr>
        <w:noProof/>
        <w:sz w:val="18"/>
        <w:szCs w:val="18"/>
      </w:rPr>
      <w:fldChar w:fldCharType="end"/>
    </w:r>
    <w:r>
      <w:rPr>
        <w:noProof/>
        <w:sz w:val="18"/>
        <w:szCs w:val="18"/>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76E5" w14:textId="77777777" w:rsidR="00674357" w:rsidRDefault="0067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E9BB8" w14:textId="77777777" w:rsidR="008600B8" w:rsidRDefault="008600B8" w:rsidP="002C0CDA">
      <w:r>
        <w:separator/>
      </w:r>
    </w:p>
  </w:footnote>
  <w:footnote w:type="continuationSeparator" w:id="0">
    <w:p w14:paraId="36F91441" w14:textId="77777777" w:rsidR="008600B8" w:rsidRDefault="008600B8" w:rsidP="002C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905A4" w14:textId="77777777" w:rsidR="00674357" w:rsidRDefault="0067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FC87" w14:textId="62E1089A" w:rsidR="0027091C" w:rsidRDefault="0027091C">
    <w:pPr>
      <w:pStyle w:val="Header"/>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D15E" w14:textId="77777777" w:rsidR="00674357" w:rsidRDefault="006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A332E"/>
    <w:multiLevelType w:val="hybridMultilevel"/>
    <w:tmpl w:val="73D8A882"/>
    <w:lvl w:ilvl="0" w:tplc="4D46DA2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59703D"/>
    <w:multiLevelType w:val="hybridMultilevel"/>
    <w:tmpl w:val="C91CC6EA"/>
    <w:lvl w:ilvl="0" w:tplc="77520B0A">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21"/>
    <w:rsid w:val="0000158A"/>
    <w:rsid w:val="00004A96"/>
    <w:rsid w:val="000055E1"/>
    <w:rsid w:val="000217B4"/>
    <w:rsid w:val="00067D21"/>
    <w:rsid w:val="00075753"/>
    <w:rsid w:val="000777A2"/>
    <w:rsid w:val="00081BAD"/>
    <w:rsid w:val="000845FD"/>
    <w:rsid w:val="000A575C"/>
    <w:rsid w:val="000F155A"/>
    <w:rsid w:val="00107242"/>
    <w:rsid w:val="0013034B"/>
    <w:rsid w:val="0018659C"/>
    <w:rsid w:val="00195A8D"/>
    <w:rsid w:val="001E6E4D"/>
    <w:rsid w:val="001F4E6D"/>
    <w:rsid w:val="001F74A9"/>
    <w:rsid w:val="00265228"/>
    <w:rsid w:val="0027091C"/>
    <w:rsid w:val="00286E42"/>
    <w:rsid w:val="002965F8"/>
    <w:rsid w:val="002B7673"/>
    <w:rsid w:val="002C0CDA"/>
    <w:rsid w:val="002C11FA"/>
    <w:rsid w:val="002E5278"/>
    <w:rsid w:val="003066AD"/>
    <w:rsid w:val="0031340B"/>
    <w:rsid w:val="003175C2"/>
    <w:rsid w:val="00320C86"/>
    <w:rsid w:val="0036482B"/>
    <w:rsid w:val="003704F0"/>
    <w:rsid w:val="00371AE3"/>
    <w:rsid w:val="00374397"/>
    <w:rsid w:val="00380CBA"/>
    <w:rsid w:val="003C1151"/>
    <w:rsid w:val="003C7D44"/>
    <w:rsid w:val="003D33EF"/>
    <w:rsid w:val="003E0F63"/>
    <w:rsid w:val="003E1347"/>
    <w:rsid w:val="003E2F87"/>
    <w:rsid w:val="003E6E75"/>
    <w:rsid w:val="0040231B"/>
    <w:rsid w:val="0042668A"/>
    <w:rsid w:val="00431ED3"/>
    <w:rsid w:val="00462A70"/>
    <w:rsid w:val="004A28EB"/>
    <w:rsid w:val="004D50D3"/>
    <w:rsid w:val="004E1C39"/>
    <w:rsid w:val="00510BD7"/>
    <w:rsid w:val="005127E5"/>
    <w:rsid w:val="00523C41"/>
    <w:rsid w:val="00537AA1"/>
    <w:rsid w:val="00581040"/>
    <w:rsid w:val="00584BF1"/>
    <w:rsid w:val="005D1F06"/>
    <w:rsid w:val="005D313F"/>
    <w:rsid w:val="00602B50"/>
    <w:rsid w:val="00623D02"/>
    <w:rsid w:val="0063100C"/>
    <w:rsid w:val="00674357"/>
    <w:rsid w:val="006746E0"/>
    <w:rsid w:val="00697C20"/>
    <w:rsid w:val="006F2F13"/>
    <w:rsid w:val="0072734B"/>
    <w:rsid w:val="00730643"/>
    <w:rsid w:val="0073202F"/>
    <w:rsid w:val="007324C6"/>
    <w:rsid w:val="00744B6F"/>
    <w:rsid w:val="00753F25"/>
    <w:rsid w:val="00756BEA"/>
    <w:rsid w:val="007570B1"/>
    <w:rsid w:val="00760CD9"/>
    <w:rsid w:val="007B6932"/>
    <w:rsid w:val="007B76A9"/>
    <w:rsid w:val="007C59F8"/>
    <w:rsid w:val="007D1870"/>
    <w:rsid w:val="007F08B2"/>
    <w:rsid w:val="00845653"/>
    <w:rsid w:val="00845ACC"/>
    <w:rsid w:val="0085747F"/>
    <w:rsid w:val="008600B8"/>
    <w:rsid w:val="00863884"/>
    <w:rsid w:val="0088377C"/>
    <w:rsid w:val="008C4063"/>
    <w:rsid w:val="008D174E"/>
    <w:rsid w:val="008D7E14"/>
    <w:rsid w:val="00914C6B"/>
    <w:rsid w:val="00952DC1"/>
    <w:rsid w:val="0096246F"/>
    <w:rsid w:val="00992BEB"/>
    <w:rsid w:val="009A65E5"/>
    <w:rsid w:val="009D6319"/>
    <w:rsid w:val="009E263B"/>
    <w:rsid w:val="00A13BF2"/>
    <w:rsid w:val="00A501E9"/>
    <w:rsid w:val="00A74253"/>
    <w:rsid w:val="00A81240"/>
    <w:rsid w:val="00A96C72"/>
    <w:rsid w:val="00AA4ED2"/>
    <w:rsid w:val="00AA572E"/>
    <w:rsid w:val="00AC15AE"/>
    <w:rsid w:val="00AD3F84"/>
    <w:rsid w:val="00AD670D"/>
    <w:rsid w:val="00AE393C"/>
    <w:rsid w:val="00AF71B3"/>
    <w:rsid w:val="00B06F8E"/>
    <w:rsid w:val="00B07775"/>
    <w:rsid w:val="00B20221"/>
    <w:rsid w:val="00B4576F"/>
    <w:rsid w:val="00B55054"/>
    <w:rsid w:val="00B7704D"/>
    <w:rsid w:val="00B84BA8"/>
    <w:rsid w:val="00B919B6"/>
    <w:rsid w:val="00BA067E"/>
    <w:rsid w:val="00BA5F92"/>
    <w:rsid w:val="00BE34B0"/>
    <w:rsid w:val="00C10D0C"/>
    <w:rsid w:val="00C17670"/>
    <w:rsid w:val="00C24BEA"/>
    <w:rsid w:val="00C438FC"/>
    <w:rsid w:val="00C4497B"/>
    <w:rsid w:val="00C56088"/>
    <w:rsid w:val="00CE3485"/>
    <w:rsid w:val="00CE5692"/>
    <w:rsid w:val="00D14502"/>
    <w:rsid w:val="00D845F6"/>
    <w:rsid w:val="00D9158B"/>
    <w:rsid w:val="00E00214"/>
    <w:rsid w:val="00E06C0C"/>
    <w:rsid w:val="00E21F01"/>
    <w:rsid w:val="00E221A9"/>
    <w:rsid w:val="00E26C92"/>
    <w:rsid w:val="00E614DA"/>
    <w:rsid w:val="00E671F5"/>
    <w:rsid w:val="00E71388"/>
    <w:rsid w:val="00EB4333"/>
    <w:rsid w:val="00ED3798"/>
    <w:rsid w:val="00EE0E76"/>
    <w:rsid w:val="00EF2357"/>
    <w:rsid w:val="00F04D1C"/>
    <w:rsid w:val="00F233D9"/>
    <w:rsid w:val="00F23725"/>
    <w:rsid w:val="00F43452"/>
    <w:rsid w:val="00F43892"/>
    <w:rsid w:val="00F54391"/>
    <w:rsid w:val="00F56C6C"/>
    <w:rsid w:val="00F9266D"/>
    <w:rsid w:val="00FA327E"/>
    <w:rsid w:val="00FB1BA9"/>
    <w:rsid w:val="00FC118C"/>
    <w:rsid w:val="00FD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0363E"/>
  <w15:docId w15:val="{1B1AFFF1-E12E-4FF7-8A20-B73FF14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DA"/>
    <w:pPr>
      <w:tabs>
        <w:tab w:val="center" w:pos="4680"/>
        <w:tab w:val="right" w:pos="9360"/>
      </w:tabs>
    </w:pPr>
  </w:style>
  <w:style w:type="character" w:customStyle="1" w:styleId="HeaderChar">
    <w:name w:val="Header Char"/>
    <w:basedOn w:val="DefaultParagraphFont"/>
    <w:link w:val="Header"/>
    <w:uiPriority w:val="99"/>
    <w:rsid w:val="002C0CDA"/>
  </w:style>
  <w:style w:type="paragraph" w:styleId="Footer">
    <w:name w:val="footer"/>
    <w:basedOn w:val="Normal"/>
    <w:link w:val="FooterChar"/>
    <w:uiPriority w:val="99"/>
    <w:unhideWhenUsed/>
    <w:rsid w:val="002C0CDA"/>
    <w:pPr>
      <w:tabs>
        <w:tab w:val="center" w:pos="4680"/>
        <w:tab w:val="right" w:pos="9360"/>
      </w:tabs>
    </w:pPr>
  </w:style>
  <w:style w:type="character" w:customStyle="1" w:styleId="FooterChar">
    <w:name w:val="Footer Char"/>
    <w:basedOn w:val="DefaultParagraphFont"/>
    <w:link w:val="Footer"/>
    <w:uiPriority w:val="99"/>
    <w:rsid w:val="002C0CDA"/>
  </w:style>
  <w:style w:type="paragraph" w:customStyle="1" w:styleId="Body">
    <w:name w:val="Body"/>
    <w:rsid w:val="00A96C72"/>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2E5278"/>
    <w:pPr>
      <w:ind w:left="720"/>
      <w:contextualSpacing/>
    </w:pPr>
  </w:style>
  <w:style w:type="paragraph" w:customStyle="1" w:styleId="yiv9882588672ydpb1e16362yiv6129800083ydp50354f9ayiv6250097208msonormal">
    <w:name w:val="yiv9882588672ydpb1e16362yiv6129800083ydp50354f9ayiv6250097208msonormal"/>
    <w:basedOn w:val="Normal"/>
    <w:rsid w:val="003D33E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44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351873">
      <w:bodyDiv w:val="1"/>
      <w:marLeft w:val="0"/>
      <w:marRight w:val="0"/>
      <w:marTop w:val="0"/>
      <w:marBottom w:val="0"/>
      <w:divBdr>
        <w:top w:val="none" w:sz="0" w:space="0" w:color="auto"/>
        <w:left w:val="none" w:sz="0" w:space="0" w:color="auto"/>
        <w:bottom w:val="none" w:sz="0" w:space="0" w:color="auto"/>
        <w:right w:val="none" w:sz="0" w:space="0" w:color="auto"/>
      </w:divBdr>
    </w:div>
    <w:div w:id="13913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rvallery</dc:creator>
  <cp:lastModifiedBy>Tom</cp:lastModifiedBy>
  <cp:revision>6</cp:revision>
  <cp:lastPrinted>2019-04-02T20:25:00Z</cp:lastPrinted>
  <dcterms:created xsi:type="dcterms:W3CDTF">2021-03-04T20:51:00Z</dcterms:created>
  <dcterms:modified xsi:type="dcterms:W3CDTF">2021-03-08T16:49:00Z</dcterms:modified>
</cp:coreProperties>
</file>