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268" w:rsidRPr="004C656C" w:rsidRDefault="00D31663" w:rsidP="00F31B6F">
      <w:pPr>
        <w:jc w:val="center"/>
        <w:rPr>
          <w:sz w:val="24"/>
          <w:szCs w:val="24"/>
        </w:rPr>
      </w:pPr>
      <w:r w:rsidRPr="004C656C">
        <w:rPr>
          <w:sz w:val="24"/>
          <w:szCs w:val="24"/>
        </w:rPr>
        <w:t xml:space="preserve"> </w:t>
      </w:r>
      <w:r w:rsidR="00884199" w:rsidRPr="004C656C">
        <w:rPr>
          <w:sz w:val="24"/>
          <w:szCs w:val="24"/>
        </w:rPr>
        <w:t xml:space="preserve"> </w:t>
      </w:r>
      <w:r w:rsidR="00F31B6F" w:rsidRPr="004C656C">
        <w:rPr>
          <w:sz w:val="24"/>
          <w:szCs w:val="24"/>
        </w:rPr>
        <w:t>STATE OF SOUTH DAKOTA</w:t>
      </w:r>
    </w:p>
    <w:p w:rsidR="00F31B6F" w:rsidRPr="004C656C" w:rsidRDefault="00F31B6F" w:rsidP="00F31B6F">
      <w:pPr>
        <w:spacing w:after="0" w:line="240" w:lineRule="auto"/>
        <w:jc w:val="center"/>
        <w:rPr>
          <w:sz w:val="24"/>
          <w:szCs w:val="24"/>
        </w:rPr>
      </w:pPr>
      <w:r w:rsidRPr="004C656C">
        <w:rPr>
          <w:sz w:val="24"/>
          <w:szCs w:val="24"/>
        </w:rPr>
        <w:t>COMMISSION ON EQUAL ACCESS TO OUR COURTS</w:t>
      </w:r>
    </w:p>
    <w:p w:rsidR="00F31B6F" w:rsidRPr="004C656C" w:rsidRDefault="00F31B6F" w:rsidP="00F31B6F">
      <w:pPr>
        <w:spacing w:after="0" w:line="240" w:lineRule="auto"/>
        <w:jc w:val="center"/>
        <w:rPr>
          <w:sz w:val="24"/>
          <w:szCs w:val="24"/>
        </w:rPr>
      </w:pPr>
    </w:p>
    <w:p w:rsidR="00F31B6F" w:rsidRPr="004C656C" w:rsidRDefault="00F31B6F" w:rsidP="00F31B6F">
      <w:pPr>
        <w:spacing w:after="0" w:line="240" w:lineRule="auto"/>
        <w:jc w:val="center"/>
        <w:rPr>
          <w:sz w:val="24"/>
          <w:szCs w:val="24"/>
        </w:rPr>
      </w:pPr>
      <w:r w:rsidRPr="004C656C">
        <w:rPr>
          <w:sz w:val="24"/>
          <w:szCs w:val="24"/>
        </w:rPr>
        <w:t>June 24, 2019, 10 am (CST)</w:t>
      </w:r>
    </w:p>
    <w:p w:rsidR="00F31B6F" w:rsidRPr="004C656C" w:rsidRDefault="00F31B6F" w:rsidP="00F31B6F">
      <w:pPr>
        <w:spacing w:after="0" w:line="240" w:lineRule="auto"/>
        <w:jc w:val="center"/>
        <w:rPr>
          <w:sz w:val="24"/>
          <w:szCs w:val="24"/>
        </w:rPr>
      </w:pPr>
      <w:r w:rsidRPr="004C656C">
        <w:rPr>
          <w:sz w:val="24"/>
          <w:szCs w:val="24"/>
        </w:rPr>
        <w:t>Room 132, State Capitol Building</w:t>
      </w:r>
    </w:p>
    <w:p w:rsidR="00F31B6F" w:rsidRPr="004C656C" w:rsidRDefault="00F31B6F" w:rsidP="00F31B6F">
      <w:pPr>
        <w:spacing w:after="0" w:line="240" w:lineRule="auto"/>
        <w:jc w:val="center"/>
        <w:rPr>
          <w:sz w:val="24"/>
          <w:szCs w:val="24"/>
        </w:rPr>
      </w:pPr>
      <w:r w:rsidRPr="004C656C">
        <w:rPr>
          <w:sz w:val="24"/>
          <w:szCs w:val="24"/>
        </w:rPr>
        <w:t>Pierre, South Dakota</w:t>
      </w:r>
    </w:p>
    <w:p w:rsidR="00F31B6F" w:rsidRPr="004C656C" w:rsidRDefault="00F31B6F" w:rsidP="00F31B6F">
      <w:pPr>
        <w:spacing w:after="0" w:line="240" w:lineRule="auto"/>
        <w:jc w:val="center"/>
        <w:rPr>
          <w:sz w:val="24"/>
          <w:szCs w:val="24"/>
        </w:rPr>
      </w:pPr>
    </w:p>
    <w:p w:rsidR="00F31B6F" w:rsidRPr="004C656C" w:rsidRDefault="00F31B6F" w:rsidP="00F31B6F">
      <w:pPr>
        <w:spacing w:after="0" w:line="240" w:lineRule="auto"/>
        <w:rPr>
          <w:b/>
          <w:sz w:val="24"/>
          <w:szCs w:val="24"/>
        </w:rPr>
      </w:pPr>
      <w:r w:rsidRPr="004C656C">
        <w:rPr>
          <w:b/>
          <w:sz w:val="24"/>
          <w:szCs w:val="24"/>
        </w:rPr>
        <w:t>ATTENDANCE:</w:t>
      </w:r>
    </w:p>
    <w:p w:rsidR="00F31B6F" w:rsidRPr="004C656C" w:rsidRDefault="00F31B6F" w:rsidP="00F31B6F">
      <w:pPr>
        <w:spacing w:after="0" w:line="240" w:lineRule="auto"/>
        <w:rPr>
          <w:sz w:val="24"/>
          <w:szCs w:val="24"/>
        </w:rPr>
      </w:pPr>
      <w:r w:rsidRPr="004C656C">
        <w:rPr>
          <w:sz w:val="24"/>
          <w:szCs w:val="24"/>
        </w:rPr>
        <w:t xml:space="preserve">Greg Sattizahn, Sally Christenson, Tom Welk, Andy </w:t>
      </w:r>
      <w:proofErr w:type="spellStart"/>
      <w:r w:rsidRPr="004C656C">
        <w:rPr>
          <w:sz w:val="24"/>
          <w:szCs w:val="24"/>
        </w:rPr>
        <w:t>Fergel</w:t>
      </w:r>
      <w:proofErr w:type="spellEnd"/>
      <w:r w:rsidRPr="004C656C">
        <w:rPr>
          <w:sz w:val="24"/>
          <w:szCs w:val="24"/>
        </w:rPr>
        <w:t xml:space="preserve">, </w:t>
      </w:r>
      <w:r w:rsidR="00A113F5" w:rsidRPr="004C656C">
        <w:rPr>
          <w:sz w:val="24"/>
          <w:szCs w:val="24"/>
        </w:rPr>
        <w:t xml:space="preserve">and </w:t>
      </w:r>
      <w:r w:rsidRPr="004C656C">
        <w:rPr>
          <w:sz w:val="24"/>
          <w:szCs w:val="24"/>
        </w:rPr>
        <w:t>Lori Grode (recording secretary)</w:t>
      </w:r>
    </w:p>
    <w:p w:rsidR="00F31B6F" w:rsidRPr="004C656C" w:rsidRDefault="00F31B6F" w:rsidP="00F31B6F">
      <w:pPr>
        <w:spacing w:after="0" w:line="240" w:lineRule="auto"/>
        <w:rPr>
          <w:sz w:val="24"/>
          <w:szCs w:val="24"/>
        </w:rPr>
      </w:pPr>
      <w:r w:rsidRPr="004C656C">
        <w:rPr>
          <w:sz w:val="24"/>
          <w:szCs w:val="24"/>
        </w:rPr>
        <w:t xml:space="preserve">Appearing by phone:  Michelle </w:t>
      </w:r>
      <w:proofErr w:type="spellStart"/>
      <w:r w:rsidRPr="004C656C">
        <w:rPr>
          <w:sz w:val="24"/>
          <w:szCs w:val="24"/>
        </w:rPr>
        <w:t>Glodt</w:t>
      </w:r>
      <w:proofErr w:type="spellEnd"/>
      <w:r w:rsidR="001F5436" w:rsidRPr="004C656C">
        <w:rPr>
          <w:sz w:val="24"/>
          <w:szCs w:val="24"/>
        </w:rPr>
        <w:t>,</w:t>
      </w:r>
      <w:r w:rsidRPr="004C656C">
        <w:rPr>
          <w:sz w:val="24"/>
          <w:szCs w:val="24"/>
        </w:rPr>
        <w:t xml:space="preserve"> Tom Fritz</w:t>
      </w:r>
      <w:r w:rsidR="001F5436" w:rsidRPr="004C656C">
        <w:rPr>
          <w:sz w:val="24"/>
          <w:szCs w:val="24"/>
        </w:rPr>
        <w:t xml:space="preserve">, </w:t>
      </w:r>
      <w:r w:rsidR="00A113F5" w:rsidRPr="004C656C">
        <w:rPr>
          <w:sz w:val="24"/>
          <w:szCs w:val="24"/>
        </w:rPr>
        <w:t xml:space="preserve">Hon. </w:t>
      </w:r>
      <w:r w:rsidR="001F5436" w:rsidRPr="004C656C">
        <w:rPr>
          <w:sz w:val="24"/>
          <w:szCs w:val="24"/>
        </w:rPr>
        <w:t xml:space="preserve">Joni Cutler-Clark, and Lynn </w:t>
      </w:r>
      <w:proofErr w:type="spellStart"/>
      <w:r w:rsidR="001F5436" w:rsidRPr="004C656C">
        <w:rPr>
          <w:sz w:val="24"/>
          <w:szCs w:val="24"/>
        </w:rPr>
        <w:t>Hammerstrom</w:t>
      </w:r>
      <w:proofErr w:type="spellEnd"/>
    </w:p>
    <w:p w:rsidR="00F31B6F" w:rsidRPr="004C656C" w:rsidRDefault="00F31B6F" w:rsidP="00F31B6F">
      <w:pPr>
        <w:spacing w:after="0" w:line="240" w:lineRule="auto"/>
        <w:rPr>
          <w:sz w:val="24"/>
          <w:szCs w:val="24"/>
        </w:rPr>
      </w:pPr>
    </w:p>
    <w:p w:rsidR="00A113F5" w:rsidRPr="004C656C" w:rsidRDefault="00183D74" w:rsidP="00F31B6F">
      <w:pPr>
        <w:spacing w:after="0" w:line="240" w:lineRule="auto"/>
        <w:rPr>
          <w:b/>
          <w:sz w:val="24"/>
          <w:szCs w:val="24"/>
        </w:rPr>
      </w:pPr>
      <w:r w:rsidRPr="004C656C">
        <w:rPr>
          <w:b/>
          <w:sz w:val="24"/>
          <w:szCs w:val="24"/>
        </w:rPr>
        <w:t>CALL TO ORDER:</w:t>
      </w:r>
      <w:r w:rsidR="001F5436" w:rsidRPr="004C656C">
        <w:rPr>
          <w:b/>
          <w:sz w:val="24"/>
          <w:szCs w:val="24"/>
        </w:rPr>
        <w:t xml:space="preserve">  </w:t>
      </w:r>
    </w:p>
    <w:p w:rsidR="00183D74" w:rsidRPr="004C656C" w:rsidRDefault="00A113F5" w:rsidP="00F31B6F">
      <w:pPr>
        <w:spacing w:after="0" w:line="240" w:lineRule="auto"/>
        <w:rPr>
          <w:sz w:val="24"/>
          <w:szCs w:val="24"/>
        </w:rPr>
      </w:pPr>
      <w:r w:rsidRPr="004C656C">
        <w:rPr>
          <w:sz w:val="24"/>
          <w:szCs w:val="24"/>
        </w:rPr>
        <w:t xml:space="preserve">Commission Chairman Tom </w:t>
      </w:r>
      <w:r w:rsidR="001F5436" w:rsidRPr="004C656C">
        <w:rPr>
          <w:sz w:val="24"/>
          <w:szCs w:val="24"/>
        </w:rPr>
        <w:t>Welk</w:t>
      </w:r>
      <w:r w:rsidRPr="004C656C">
        <w:rPr>
          <w:sz w:val="24"/>
          <w:szCs w:val="24"/>
        </w:rPr>
        <w:t xml:space="preserve"> called the meeting to order at 10:00 am</w:t>
      </w:r>
      <w:r w:rsidR="001F5436" w:rsidRPr="004C656C">
        <w:rPr>
          <w:sz w:val="24"/>
          <w:szCs w:val="24"/>
        </w:rPr>
        <w:t xml:space="preserve">.  Roll call </w:t>
      </w:r>
      <w:r w:rsidRPr="004C656C">
        <w:rPr>
          <w:sz w:val="24"/>
          <w:szCs w:val="24"/>
        </w:rPr>
        <w:t>was taken and a quorum was determined to be present</w:t>
      </w:r>
      <w:r w:rsidR="001F5436" w:rsidRPr="004C656C">
        <w:rPr>
          <w:sz w:val="24"/>
          <w:szCs w:val="24"/>
        </w:rPr>
        <w:t xml:space="preserve">.  </w:t>
      </w:r>
      <w:r w:rsidR="00911395" w:rsidRPr="004C656C">
        <w:rPr>
          <w:sz w:val="24"/>
          <w:szCs w:val="24"/>
        </w:rPr>
        <w:t xml:space="preserve">Each Commission member gave a short, personal background and introduction.  </w:t>
      </w:r>
      <w:r w:rsidRPr="004C656C">
        <w:rPr>
          <w:sz w:val="24"/>
          <w:szCs w:val="24"/>
        </w:rPr>
        <w:t xml:space="preserve">  </w:t>
      </w:r>
    </w:p>
    <w:p w:rsidR="00A113F5" w:rsidRPr="004C656C" w:rsidRDefault="00A113F5" w:rsidP="00F31B6F">
      <w:pPr>
        <w:spacing w:after="0" w:line="240" w:lineRule="auto"/>
        <w:rPr>
          <w:sz w:val="24"/>
          <w:szCs w:val="24"/>
        </w:rPr>
      </w:pPr>
    </w:p>
    <w:p w:rsidR="0057574E" w:rsidRPr="004C656C" w:rsidRDefault="0057574E" w:rsidP="00F31B6F">
      <w:pPr>
        <w:spacing w:after="0" w:line="240" w:lineRule="auto"/>
        <w:rPr>
          <w:b/>
          <w:sz w:val="24"/>
          <w:szCs w:val="24"/>
        </w:rPr>
      </w:pPr>
      <w:r w:rsidRPr="004C656C">
        <w:rPr>
          <w:b/>
          <w:sz w:val="24"/>
          <w:szCs w:val="24"/>
        </w:rPr>
        <w:t>NEW BUSINESS:</w:t>
      </w:r>
    </w:p>
    <w:p w:rsidR="0057574E" w:rsidRPr="004C656C" w:rsidRDefault="0057574E" w:rsidP="00F31B6F">
      <w:pPr>
        <w:spacing w:after="0" w:line="240" w:lineRule="auto"/>
        <w:rPr>
          <w:b/>
          <w:sz w:val="24"/>
          <w:szCs w:val="24"/>
        </w:rPr>
      </w:pPr>
    </w:p>
    <w:p w:rsidR="0057574E" w:rsidRPr="004C656C" w:rsidRDefault="0057574E" w:rsidP="00F31B6F">
      <w:pPr>
        <w:spacing w:after="0" w:line="240" w:lineRule="auto"/>
        <w:rPr>
          <w:sz w:val="24"/>
          <w:szCs w:val="24"/>
          <w:u w:val="single"/>
        </w:rPr>
      </w:pPr>
      <w:r w:rsidRPr="004C656C">
        <w:rPr>
          <w:sz w:val="24"/>
          <w:szCs w:val="24"/>
          <w:u w:val="single"/>
        </w:rPr>
        <w:t>Commission Terms</w:t>
      </w:r>
      <w:r w:rsidR="00911395" w:rsidRPr="004C656C">
        <w:rPr>
          <w:sz w:val="24"/>
          <w:szCs w:val="24"/>
          <w:u w:val="single"/>
        </w:rPr>
        <w:t>:</w:t>
      </w:r>
      <w:r w:rsidRPr="004C656C">
        <w:rPr>
          <w:sz w:val="24"/>
          <w:szCs w:val="24"/>
          <w:u w:val="single"/>
        </w:rPr>
        <w:t xml:space="preserve"> </w:t>
      </w:r>
    </w:p>
    <w:p w:rsidR="008F7A8D" w:rsidRPr="004C656C" w:rsidRDefault="008F7A8D" w:rsidP="00F31B6F">
      <w:pPr>
        <w:spacing w:after="0" w:line="240" w:lineRule="auto"/>
        <w:rPr>
          <w:sz w:val="24"/>
          <w:szCs w:val="24"/>
        </w:rPr>
      </w:pPr>
    </w:p>
    <w:p w:rsidR="0057574E" w:rsidRPr="004C656C" w:rsidRDefault="00A113F5" w:rsidP="00F31B6F">
      <w:pPr>
        <w:spacing w:after="0" w:line="240" w:lineRule="auto"/>
        <w:rPr>
          <w:sz w:val="24"/>
          <w:szCs w:val="24"/>
        </w:rPr>
      </w:pPr>
      <w:r w:rsidRPr="004C656C">
        <w:rPr>
          <w:sz w:val="24"/>
          <w:szCs w:val="24"/>
        </w:rPr>
        <w:t xml:space="preserve">Tom </w:t>
      </w:r>
      <w:r w:rsidR="0057574E" w:rsidRPr="004C656C">
        <w:rPr>
          <w:sz w:val="24"/>
          <w:szCs w:val="24"/>
        </w:rPr>
        <w:t>Fritz’s term will expire in December and a possible replacement will be Steven Huff from Yankton, current State Bar President.</w:t>
      </w:r>
    </w:p>
    <w:p w:rsidR="008F7A8D" w:rsidRPr="004C656C" w:rsidRDefault="008F7A8D" w:rsidP="00F31B6F">
      <w:pPr>
        <w:spacing w:after="0" w:line="240" w:lineRule="auto"/>
        <w:rPr>
          <w:sz w:val="24"/>
          <w:szCs w:val="24"/>
        </w:rPr>
      </w:pPr>
    </w:p>
    <w:p w:rsidR="0057574E" w:rsidRPr="004C656C" w:rsidRDefault="0057574E" w:rsidP="00F31B6F">
      <w:pPr>
        <w:spacing w:after="0" w:line="240" w:lineRule="auto"/>
        <w:rPr>
          <w:sz w:val="24"/>
          <w:szCs w:val="24"/>
        </w:rPr>
      </w:pPr>
      <w:r w:rsidRPr="004C656C">
        <w:rPr>
          <w:sz w:val="24"/>
          <w:szCs w:val="24"/>
        </w:rPr>
        <w:t>Tom Welk’s term will also expire in December</w:t>
      </w:r>
      <w:r w:rsidR="00911395" w:rsidRPr="004C656C">
        <w:rPr>
          <w:sz w:val="24"/>
          <w:szCs w:val="24"/>
        </w:rPr>
        <w:t>,</w:t>
      </w:r>
      <w:r w:rsidRPr="004C656C">
        <w:rPr>
          <w:sz w:val="24"/>
          <w:szCs w:val="24"/>
        </w:rPr>
        <w:t xml:space="preserve"> and he has agreed to serve one more three-year term.  </w:t>
      </w:r>
    </w:p>
    <w:p w:rsidR="0057574E" w:rsidRPr="004C656C" w:rsidRDefault="0057574E" w:rsidP="00F31B6F">
      <w:pPr>
        <w:spacing w:after="0" w:line="240" w:lineRule="auto"/>
        <w:rPr>
          <w:sz w:val="24"/>
          <w:szCs w:val="24"/>
        </w:rPr>
      </w:pPr>
    </w:p>
    <w:p w:rsidR="00B6178A" w:rsidRPr="004C656C" w:rsidRDefault="0057574E" w:rsidP="00F31B6F">
      <w:pPr>
        <w:spacing w:after="0" w:line="240" w:lineRule="auto"/>
        <w:rPr>
          <w:sz w:val="24"/>
          <w:szCs w:val="24"/>
        </w:rPr>
      </w:pPr>
      <w:r w:rsidRPr="004C656C">
        <w:rPr>
          <w:sz w:val="24"/>
          <w:szCs w:val="24"/>
        </w:rPr>
        <w:t xml:space="preserve">Michelle </w:t>
      </w:r>
      <w:proofErr w:type="spellStart"/>
      <w:r w:rsidRPr="004C656C">
        <w:rPr>
          <w:sz w:val="24"/>
          <w:szCs w:val="24"/>
        </w:rPr>
        <w:t>Glodt</w:t>
      </w:r>
      <w:proofErr w:type="spellEnd"/>
      <w:r w:rsidRPr="004C656C">
        <w:rPr>
          <w:sz w:val="24"/>
          <w:szCs w:val="24"/>
        </w:rPr>
        <w:t xml:space="preserve"> was </w:t>
      </w:r>
      <w:r w:rsidR="00B6178A" w:rsidRPr="004C656C">
        <w:rPr>
          <w:sz w:val="24"/>
          <w:szCs w:val="24"/>
        </w:rPr>
        <w:t xml:space="preserve">asked this month </w:t>
      </w:r>
      <w:r w:rsidRPr="004C656C">
        <w:rPr>
          <w:sz w:val="24"/>
          <w:szCs w:val="24"/>
        </w:rPr>
        <w:t>by the Governor’s Office to be re</w:t>
      </w:r>
      <w:r w:rsidR="00B6178A" w:rsidRPr="004C656C">
        <w:rPr>
          <w:sz w:val="24"/>
          <w:szCs w:val="24"/>
        </w:rPr>
        <w:t>appointed, and she has agreed</w:t>
      </w:r>
      <w:r w:rsidR="008F7A8D" w:rsidRPr="004C656C">
        <w:rPr>
          <w:sz w:val="24"/>
          <w:szCs w:val="24"/>
        </w:rPr>
        <w:t xml:space="preserve"> </w:t>
      </w:r>
      <w:r w:rsidR="00B6178A" w:rsidRPr="004C656C">
        <w:rPr>
          <w:sz w:val="24"/>
          <w:szCs w:val="24"/>
        </w:rPr>
        <w:t xml:space="preserve">   to </w:t>
      </w:r>
      <w:r w:rsidRPr="004C656C">
        <w:rPr>
          <w:sz w:val="24"/>
          <w:szCs w:val="24"/>
        </w:rPr>
        <w:t xml:space="preserve">serve another term.  </w:t>
      </w:r>
    </w:p>
    <w:p w:rsidR="00B6178A" w:rsidRPr="004C656C" w:rsidRDefault="00B6178A" w:rsidP="00F31B6F">
      <w:pPr>
        <w:spacing w:after="0" w:line="240" w:lineRule="auto"/>
        <w:rPr>
          <w:sz w:val="24"/>
          <w:szCs w:val="24"/>
        </w:rPr>
      </w:pPr>
    </w:p>
    <w:p w:rsidR="0057574E" w:rsidRPr="004C656C" w:rsidRDefault="00C8215D" w:rsidP="00F31B6F">
      <w:pPr>
        <w:spacing w:after="0" w:line="240" w:lineRule="auto"/>
        <w:rPr>
          <w:sz w:val="24"/>
          <w:szCs w:val="24"/>
        </w:rPr>
      </w:pPr>
      <w:r w:rsidRPr="004C656C">
        <w:rPr>
          <w:sz w:val="24"/>
          <w:szCs w:val="24"/>
        </w:rPr>
        <w:t xml:space="preserve">Andrew </w:t>
      </w:r>
      <w:proofErr w:type="spellStart"/>
      <w:r w:rsidRPr="004C656C">
        <w:rPr>
          <w:sz w:val="24"/>
          <w:szCs w:val="24"/>
        </w:rPr>
        <w:t>Fergel</w:t>
      </w:r>
      <w:proofErr w:type="spellEnd"/>
      <w:r w:rsidRPr="004C656C">
        <w:rPr>
          <w:sz w:val="24"/>
          <w:szCs w:val="24"/>
        </w:rPr>
        <w:t xml:space="preserve"> reported the Governor’s office </w:t>
      </w:r>
      <w:r w:rsidR="00B6178A" w:rsidRPr="004C656C">
        <w:rPr>
          <w:sz w:val="24"/>
          <w:szCs w:val="24"/>
        </w:rPr>
        <w:t xml:space="preserve">asked that </w:t>
      </w:r>
      <w:r w:rsidR="00911395" w:rsidRPr="004C656C">
        <w:rPr>
          <w:sz w:val="24"/>
          <w:szCs w:val="24"/>
        </w:rPr>
        <w:t xml:space="preserve">appointment and </w:t>
      </w:r>
      <w:r w:rsidR="00B6178A" w:rsidRPr="004C656C">
        <w:rPr>
          <w:sz w:val="24"/>
          <w:szCs w:val="24"/>
        </w:rPr>
        <w:t>end date</w:t>
      </w:r>
      <w:r w:rsidRPr="004C656C">
        <w:rPr>
          <w:sz w:val="24"/>
          <w:szCs w:val="24"/>
        </w:rPr>
        <w:t xml:space="preserve">s </w:t>
      </w:r>
      <w:r w:rsidR="00911395" w:rsidRPr="004C656C">
        <w:rPr>
          <w:sz w:val="24"/>
          <w:szCs w:val="24"/>
        </w:rPr>
        <w:t xml:space="preserve">for the Commissioners </w:t>
      </w:r>
      <w:r w:rsidR="00B6178A" w:rsidRPr="004C656C">
        <w:rPr>
          <w:sz w:val="24"/>
          <w:szCs w:val="24"/>
        </w:rPr>
        <w:t xml:space="preserve">all </w:t>
      </w:r>
      <w:r w:rsidRPr="004C656C">
        <w:rPr>
          <w:sz w:val="24"/>
          <w:szCs w:val="24"/>
        </w:rPr>
        <w:t>expire the end of</w:t>
      </w:r>
      <w:r w:rsidR="008F7A8D" w:rsidRPr="004C656C">
        <w:rPr>
          <w:sz w:val="24"/>
          <w:szCs w:val="24"/>
        </w:rPr>
        <w:t xml:space="preserve"> </w:t>
      </w:r>
      <w:r w:rsidR="00911395" w:rsidRPr="004C656C">
        <w:rPr>
          <w:sz w:val="24"/>
          <w:szCs w:val="24"/>
        </w:rPr>
        <w:t xml:space="preserve">June instead of staggered as they are presently.  </w:t>
      </w:r>
    </w:p>
    <w:p w:rsidR="0057574E" w:rsidRPr="004C656C" w:rsidRDefault="0057574E" w:rsidP="00F31B6F">
      <w:pPr>
        <w:spacing w:after="0" w:line="240" w:lineRule="auto"/>
        <w:rPr>
          <w:sz w:val="24"/>
          <w:szCs w:val="24"/>
        </w:rPr>
      </w:pPr>
    </w:p>
    <w:p w:rsidR="0057574E" w:rsidRPr="004C656C" w:rsidRDefault="00B6178A" w:rsidP="00F31B6F">
      <w:pPr>
        <w:spacing w:after="0" w:line="240" w:lineRule="auto"/>
        <w:rPr>
          <w:sz w:val="24"/>
          <w:szCs w:val="24"/>
          <w:u w:val="single"/>
        </w:rPr>
      </w:pPr>
      <w:r w:rsidRPr="004C656C">
        <w:rPr>
          <w:sz w:val="24"/>
          <w:szCs w:val="24"/>
          <w:u w:val="single"/>
        </w:rPr>
        <w:t>Grant Process</w:t>
      </w:r>
      <w:r w:rsidR="004E0E46" w:rsidRPr="004C656C">
        <w:rPr>
          <w:sz w:val="24"/>
          <w:szCs w:val="24"/>
          <w:u w:val="single"/>
        </w:rPr>
        <w:t xml:space="preserve"> – </w:t>
      </w:r>
      <w:proofErr w:type="gramStart"/>
      <w:r w:rsidR="004E0E46" w:rsidRPr="004C656C">
        <w:rPr>
          <w:sz w:val="24"/>
          <w:szCs w:val="24"/>
          <w:u w:val="single"/>
        </w:rPr>
        <w:t>Past History</w:t>
      </w:r>
      <w:proofErr w:type="gramEnd"/>
      <w:r w:rsidR="004E0E46" w:rsidRPr="004C656C">
        <w:rPr>
          <w:sz w:val="24"/>
          <w:szCs w:val="24"/>
          <w:u w:val="single"/>
        </w:rPr>
        <w:t xml:space="preserve"> and Future</w:t>
      </w:r>
      <w:r w:rsidR="00911395" w:rsidRPr="004C656C">
        <w:rPr>
          <w:sz w:val="24"/>
          <w:szCs w:val="24"/>
          <w:u w:val="single"/>
        </w:rPr>
        <w:t>:</w:t>
      </w:r>
    </w:p>
    <w:p w:rsidR="008F7A8D" w:rsidRPr="004C656C" w:rsidRDefault="008F7A8D" w:rsidP="00F31B6F">
      <w:pPr>
        <w:spacing w:after="0" w:line="240" w:lineRule="auto"/>
        <w:rPr>
          <w:sz w:val="24"/>
          <w:szCs w:val="24"/>
        </w:rPr>
      </w:pPr>
    </w:p>
    <w:p w:rsidR="001B5C17" w:rsidRPr="004C656C" w:rsidRDefault="00911395" w:rsidP="00F31B6F">
      <w:pPr>
        <w:spacing w:after="0" w:line="240" w:lineRule="auto"/>
        <w:rPr>
          <w:sz w:val="24"/>
          <w:szCs w:val="24"/>
        </w:rPr>
      </w:pPr>
      <w:r w:rsidRPr="004C656C">
        <w:rPr>
          <w:sz w:val="24"/>
          <w:szCs w:val="24"/>
        </w:rPr>
        <w:t xml:space="preserve">Chairman </w:t>
      </w:r>
      <w:r w:rsidR="004E0E46" w:rsidRPr="004C656C">
        <w:rPr>
          <w:sz w:val="24"/>
          <w:szCs w:val="24"/>
        </w:rPr>
        <w:t xml:space="preserve">Tom Welk stated this is the first year the legislature has awarded an ongoing annual appropriation of funds </w:t>
      </w:r>
      <w:r w:rsidRPr="004C656C">
        <w:rPr>
          <w:sz w:val="24"/>
          <w:szCs w:val="24"/>
        </w:rPr>
        <w:t xml:space="preserve">from the General Fund </w:t>
      </w:r>
      <w:r w:rsidR="004E0E46" w:rsidRPr="004C656C">
        <w:rPr>
          <w:sz w:val="24"/>
          <w:szCs w:val="24"/>
        </w:rPr>
        <w:t xml:space="preserve">for legal services.  Tom gave a brief historical background for </w:t>
      </w:r>
      <w:r w:rsidRPr="004C656C">
        <w:rPr>
          <w:sz w:val="24"/>
          <w:szCs w:val="24"/>
        </w:rPr>
        <w:t xml:space="preserve">the newer members.  </w:t>
      </w:r>
      <w:r w:rsidR="001B5C17" w:rsidRPr="004C656C">
        <w:rPr>
          <w:sz w:val="24"/>
          <w:szCs w:val="24"/>
        </w:rPr>
        <w:t>W</w:t>
      </w:r>
      <w:r w:rsidR="00E94DA8" w:rsidRPr="004C656C">
        <w:rPr>
          <w:sz w:val="24"/>
          <w:szCs w:val="24"/>
        </w:rPr>
        <w:t xml:space="preserve">e have </w:t>
      </w:r>
      <w:r w:rsidR="001B5C17" w:rsidRPr="004C656C">
        <w:rPr>
          <w:sz w:val="24"/>
          <w:szCs w:val="24"/>
        </w:rPr>
        <w:t xml:space="preserve">three </w:t>
      </w:r>
      <w:r w:rsidR="00E94DA8" w:rsidRPr="004C656C">
        <w:rPr>
          <w:sz w:val="24"/>
          <w:szCs w:val="24"/>
        </w:rPr>
        <w:t xml:space="preserve">legal service </w:t>
      </w:r>
      <w:r w:rsidR="001B5C17" w:rsidRPr="004C656C">
        <w:rPr>
          <w:sz w:val="24"/>
          <w:szCs w:val="24"/>
        </w:rPr>
        <w:t xml:space="preserve">organizations </w:t>
      </w:r>
      <w:r w:rsidR="00E94DA8" w:rsidRPr="004C656C">
        <w:rPr>
          <w:sz w:val="24"/>
          <w:szCs w:val="24"/>
        </w:rPr>
        <w:t xml:space="preserve">in </w:t>
      </w:r>
      <w:r w:rsidR="001B5C17" w:rsidRPr="004C656C">
        <w:rPr>
          <w:sz w:val="24"/>
          <w:szCs w:val="24"/>
        </w:rPr>
        <w:t xml:space="preserve">South Dakota:  </w:t>
      </w:r>
    </w:p>
    <w:p w:rsidR="00911395" w:rsidRPr="004C656C" w:rsidRDefault="00911395" w:rsidP="00F31B6F">
      <w:pPr>
        <w:spacing w:after="0" w:line="240" w:lineRule="auto"/>
        <w:rPr>
          <w:sz w:val="24"/>
          <w:szCs w:val="24"/>
        </w:rPr>
      </w:pPr>
    </w:p>
    <w:p w:rsidR="001B5C17" w:rsidRPr="004C656C" w:rsidRDefault="001B5C17" w:rsidP="00911395">
      <w:pPr>
        <w:spacing w:after="0" w:line="240" w:lineRule="auto"/>
        <w:ind w:left="432" w:right="432"/>
        <w:rPr>
          <w:sz w:val="24"/>
          <w:szCs w:val="24"/>
        </w:rPr>
      </w:pPr>
      <w:r w:rsidRPr="004C656C">
        <w:rPr>
          <w:sz w:val="24"/>
          <w:szCs w:val="24"/>
        </w:rPr>
        <w:t xml:space="preserve">1.  </w:t>
      </w:r>
      <w:r w:rsidR="00E94DA8" w:rsidRPr="004C656C">
        <w:rPr>
          <w:sz w:val="24"/>
          <w:szCs w:val="24"/>
        </w:rPr>
        <w:t>Access to Justice</w:t>
      </w:r>
      <w:r w:rsidRPr="004C656C">
        <w:rPr>
          <w:sz w:val="24"/>
          <w:szCs w:val="24"/>
        </w:rPr>
        <w:t xml:space="preserve"> consists of one lawyer within the State Bar office.  The p</w:t>
      </w:r>
      <w:r w:rsidR="00E94DA8" w:rsidRPr="004C656C">
        <w:rPr>
          <w:sz w:val="24"/>
          <w:szCs w:val="24"/>
        </w:rPr>
        <w:t>rimary funding source c</w:t>
      </w:r>
      <w:r w:rsidR="00656F9C" w:rsidRPr="004C656C">
        <w:rPr>
          <w:sz w:val="24"/>
          <w:szCs w:val="24"/>
        </w:rPr>
        <w:t>o</w:t>
      </w:r>
      <w:r w:rsidR="00E94DA8" w:rsidRPr="004C656C">
        <w:rPr>
          <w:sz w:val="24"/>
          <w:szCs w:val="24"/>
        </w:rPr>
        <w:t>me</w:t>
      </w:r>
      <w:r w:rsidRPr="004C656C">
        <w:rPr>
          <w:sz w:val="24"/>
          <w:szCs w:val="24"/>
        </w:rPr>
        <w:t>s</w:t>
      </w:r>
      <w:r w:rsidR="00E94DA8" w:rsidRPr="004C656C">
        <w:rPr>
          <w:sz w:val="24"/>
          <w:szCs w:val="24"/>
        </w:rPr>
        <w:t xml:space="preserve"> from this commission</w:t>
      </w:r>
      <w:r w:rsidRPr="004C656C">
        <w:rPr>
          <w:sz w:val="24"/>
          <w:szCs w:val="24"/>
        </w:rPr>
        <w:t xml:space="preserve">, along with funds from the State Bar Foundation.  </w:t>
      </w:r>
    </w:p>
    <w:p w:rsidR="00AA06AA" w:rsidRPr="004C656C" w:rsidRDefault="001B5C17" w:rsidP="00911395">
      <w:pPr>
        <w:spacing w:after="0" w:line="240" w:lineRule="auto"/>
        <w:ind w:left="432" w:right="432"/>
        <w:rPr>
          <w:sz w:val="24"/>
          <w:szCs w:val="24"/>
        </w:rPr>
      </w:pPr>
      <w:r w:rsidRPr="004C656C">
        <w:rPr>
          <w:sz w:val="24"/>
          <w:szCs w:val="24"/>
        </w:rPr>
        <w:tab/>
      </w:r>
    </w:p>
    <w:p w:rsidR="00AA06AA" w:rsidRPr="004C656C" w:rsidRDefault="001B5C17" w:rsidP="00911395">
      <w:pPr>
        <w:spacing w:after="0" w:line="240" w:lineRule="auto"/>
        <w:ind w:left="432" w:right="432"/>
        <w:rPr>
          <w:sz w:val="24"/>
          <w:szCs w:val="24"/>
        </w:rPr>
      </w:pPr>
      <w:r w:rsidRPr="004C656C">
        <w:rPr>
          <w:sz w:val="24"/>
          <w:szCs w:val="24"/>
        </w:rPr>
        <w:lastRenderedPageBreak/>
        <w:t>2.  East River Legal Services serves 30-some counties in Eastern South Dakota</w:t>
      </w:r>
      <w:r w:rsidR="00AA06AA" w:rsidRPr="004C656C">
        <w:rPr>
          <w:sz w:val="24"/>
          <w:szCs w:val="24"/>
        </w:rPr>
        <w:t xml:space="preserve">.  The main office </w:t>
      </w:r>
      <w:proofErr w:type="gramStart"/>
      <w:r w:rsidR="00AA06AA" w:rsidRPr="004C656C">
        <w:rPr>
          <w:sz w:val="24"/>
          <w:szCs w:val="24"/>
        </w:rPr>
        <w:t>is located in</w:t>
      </w:r>
      <w:proofErr w:type="gramEnd"/>
      <w:r w:rsidR="00AA06AA" w:rsidRPr="004C656C">
        <w:rPr>
          <w:sz w:val="24"/>
          <w:szCs w:val="24"/>
        </w:rPr>
        <w:t xml:space="preserve"> Sioux Falls but has had offices in Watertown and Aberdeen.  ERLS has a new director in Watertown named Brent Thompson.</w:t>
      </w:r>
    </w:p>
    <w:p w:rsidR="00AA06AA" w:rsidRPr="004C656C" w:rsidRDefault="00AA06AA" w:rsidP="00911395">
      <w:pPr>
        <w:spacing w:after="0" w:line="240" w:lineRule="auto"/>
        <w:ind w:left="432" w:right="432"/>
        <w:rPr>
          <w:sz w:val="24"/>
          <w:szCs w:val="24"/>
        </w:rPr>
      </w:pPr>
    </w:p>
    <w:p w:rsidR="00AA06AA" w:rsidRPr="004C656C" w:rsidRDefault="00AA06AA" w:rsidP="00911395">
      <w:pPr>
        <w:spacing w:after="0" w:line="240" w:lineRule="auto"/>
        <w:ind w:left="432" w:right="432"/>
        <w:rPr>
          <w:sz w:val="24"/>
          <w:szCs w:val="24"/>
        </w:rPr>
      </w:pPr>
      <w:r w:rsidRPr="004C656C">
        <w:rPr>
          <w:sz w:val="24"/>
          <w:szCs w:val="24"/>
        </w:rPr>
        <w:t xml:space="preserve">3.  Dakota Plains Legal Services serves Western South Dakota.  This used to be Black Hills Legal Services but they merged with Dakota Plains.  They serve a large Native American population and have remote offices on the reservations.  </w:t>
      </w:r>
    </w:p>
    <w:p w:rsidR="00AA06AA" w:rsidRPr="004C656C" w:rsidRDefault="00AA06AA" w:rsidP="00F31B6F">
      <w:pPr>
        <w:spacing w:after="0" w:line="240" w:lineRule="auto"/>
        <w:rPr>
          <w:sz w:val="24"/>
          <w:szCs w:val="24"/>
        </w:rPr>
      </w:pPr>
    </w:p>
    <w:p w:rsidR="00656F9C" w:rsidRPr="004C656C" w:rsidRDefault="00911395" w:rsidP="00F31B6F">
      <w:pPr>
        <w:spacing w:after="0" w:line="240" w:lineRule="auto"/>
        <w:rPr>
          <w:sz w:val="24"/>
          <w:szCs w:val="24"/>
        </w:rPr>
      </w:pPr>
      <w:r w:rsidRPr="004C656C">
        <w:rPr>
          <w:sz w:val="24"/>
          <w:szCs w:val="24"/>
        </w:rPr>
        <w:t xml:space="preserve">Chairman Welk </w:t>
      </w:r>
      <w:r w:rsidR="00AA06AA" w:rsidRPr="004C656C">
        <w:rPr>
          <w:sz w:val="24"/>
          <w:szCs w:val="24"/>
        </w:rPr>
        <w:t xml:space="preserve">mentioned </w:t>
      </w:r>
      <w:r w:rsidR="00656F9C" w:rsidRPr="004C656C">
        <w:rPr>
          <w:sz w:val="24"/>
          <w:szCs w:val="24"/>
        </w:rPr>
        <w:t>Congress is cutting back funds every year</w:t>
      </w:r>
      <w:r w:rsidR="00AA06AA" w:rsidRPr="004C656C">
        <w:rPr>
          <w:sz w:val="24"/>
          <w:szCs w:val="24"/>
        </w:rPr>
        <w:t xml:space="preserve"> and the organizations </w:t>
      </w:r>
      <w:proofErr w:type="gramStart"/>
      <w:r w:rsidR="00AA06AA" w:rsidRPr="004C656C">
        <w:rPr>
          <w:sz w:val="24"/>
          <w:szCs w:val="24"/>
        </w:rPr>
        <w:t xml:space="preserve">are </w:t>
      </w:r>
      <w:r w:rsidRPr="004C656C">
        <w:rPr>
          <w:sz w:val="24"/>
          <w:szCs w:val="24"/>
        </w:rPr>
        <w:t>in need of</w:t>
      </w:r>
      <w:proofErr w:type="gramEnd"/>
      <w:r w:rsidRPr="004C656C">
        <w:rPr>
          <w:sz w:val="24"/>
          <w:szCs w:val="24"/>
        </w:rPr>
        <w:t xml:space="preserve"> </w:t>
      </w:r>
      <w:r w:rsidR="00656F9C" w:rsidRPr="004C656C">
        <w:rPr>
          <w:sz w:val="24"/>
          <w:szCs w:val="24"/>
        </w:rPr>
        <w:t xml:space="preserve">funds.  </w:t>
      </w:r>
      <w:r w:rsidR="00AA06AA" w:rsidRPr="004C656C">
        <w:rPr>
          <w:sz w:val="24"/>
          <w:szCs w:val="24"/>
        </w:rPr>
        <w:t xml:space="preserve">It was once considered to combine all three organizations, but found that collaboration is better than merging them.    </w:t>
      </w:r>
    </w:p>
    <w:p w:rsidR="007A1BB8" w:rsidRPr="004C656C" w:rsidRDefault="007A1BB8" w:rsidP="00F31B6F">
      <w:pPr>
        <w:spacing w:after="0" w:line="240" w:lineRule="auto"/>
        <w:rPr>
          <w:sz w:val="24"/>
          <w:szCs w:val="24"/>
        </w:rPr>
      </w:pPr>
    </w:p>
    <w:p w:rsidR="007A1BB8" w:rsidRPr="004C656C" w:rsidRDefault="007A1BB8" w:rsidP="00F31B6F">
      <w:pPr>
        <w:spacing w:after="0" w:line="240" w:lineRule="auto"/>
        <w:rPr>
          <w:sz w:val="24"/>
          <w:szCs w:val="24"/>
        </w:rPr>
      </w:pPr>
      <w:r w:rsidRPr="004C656C">
        <w:rPr>
          <w:sz w:val="24"/>
          <w:szCs w:val="24"/>
        </w:rPr>
        <w:t>Greg Sattizahn gave a brief h</w:t>
      </w:r>
      <w:r w:rsidR="00BF2CD0" w:rsidRPr="004C656C">
        <w:rPr>
          <w:sz w:val="24"/>
          <w:szCs w:val="24"/>
        </w:rPr>
        <w:t>istory of funding sources</w:t>
      </w:r>
      <w:r w:rsidRPr="004C656C">
        <w:rPr>
          <w:sz w:val="24"/>
          <w:szCs w:val="24"/>
        </w:rPr>
        <w:t xml:space="preserve">.  There are two sources of fees that generate the legal services fund, domestic relations cases and child support modification fees.  The current balance is $51,903.25 as of </w:t>
      </w:r>
      <w:proofErr w:type="gramStart"/>
      <w:r w:rsidRPr="004C656C">
        <w:rPr>
          <w:sz w:val="24"/>
          <w:szCs w:val="24"/>
        </w:rPr>
        <w:t>June 10</w:t>
      </w:r>
      <w:r w:rsidRPr="004C656C">
        <w:rPr>
          <w:sz w:val="24"/>
          <w:szCs w:val="24"/>
          <w:vertAlign w:val="superscript"/>
        </w:rPr>
        <w:t>th</w:t>
      </w:r>
      <w:proofErr w:type="gramEnd"/>
      <w:r w:rsidRPr="004C656C">
        <w:rPr>
          <w:sz w:val="24"/>
          <w:szCs w:val="24"/>
        </w:rPr>
        <w:t xml:space="preserve">.  We collect a combination of about eight to $10,000 a month.  </w:t>
      </w:r>
    </w:p>
    <w:p w:rsidR="007A1BB8" w:rsidRPr="004C656C" w:rsidRDefault="007A1BB8" w:rsidP="00F31B6F">
      <w:pPr>
        <w:spacing w:after="0" w:line="240" w:lineRule="auto"/>
        <w:rPr>
          <w:sz w:val="24"/>
          <w:szCs w:val="24"/>
        </w:rPr>
      </w:pPr>
    </w:p>
    <w:p w:rsidR="00223CEB" w:rsidRPr="004C656C" w:rsidRDefault="00735617" w:rsidP="00F31B6F">
      <w:pPr>
        <w:spacing w:after="0" w:line="240" w:lineRule="auto"/>
        <w:rPr>
          <w:sz w:val="24"/>
          <w:szCs w:val="24"/>
        </w:rPr>
      </w:pPr>
      <w:r w:rsidRPr="004C656C">
        <w:rPr>
          <w:sz w:val="24"/>
          <w:szCs w:val="24"/>
        </w:rPr>
        <w:t xml:space="preserve">Chairman </w:t>
      </w:r>
      <w:r w:rsidR="00223CEB" w:rsidRPr="004C656C">
        <w:rPr>
          <w:sz w:val="24"/>
          <w:szCs w:val="24"/>
        </w:rPr>
        <w:t>Tom Welk</w:t>
      </w:r>
      <w:r w:rsidR="007A1BB8" w:rsidRPr="004C656C">
        <w:rPr>
          <w:sz w:val="24"/>
          <w:szCs w:val="24"/>
        </w:rPr>
        <w:t xml:space="preserve"> </w:t>
      </w:r>
      <w:r w:rsidRPr="004C656C">
        <w:rPr>
          <w:sz w:val="24"/>
          <w:szCs w:val="24"/>
        </w:rPr>
        <w:t>stated</w:t>
      </w:r>
      <w:r w:rsidR="007A1BB8" w:rsidRPr="004C656C">
        <w:rPr>
          <w:sz w:val="24"/>
          <w:szCs w:val="24"/>
        </w:rPr>
        <w:t xml:space="preserve"> the grant money was initially divided equally </w:t>
      </w:r>
      <w:r w:rsidRPr="004C656C">
        <w:rPr>
          <w:sz w:val="24"/>
          <w:szCs w:val="24"/>
        </w:rPr>
        <w:t xml:space="preserve">among </w:t>
      </w:r>
      <w:r w:rsidR="007A1BB8" w:rsidRPr="004C656C">
        <w:rPr>
          <w:sz w:val="24"/>
          <w:szCs w:val="24"/>
        </w:rPr>
        <w:t>the three organizations.  Over the last couple years, Access to Justice has foregone its allocation to help the other two</w:t>
      </w:r>
      <w:r w:rsidRPr="004C656C">
        <w:rPr>
          <w:sz w:val="24"/>
          <w:szCs w:val="24"/>
        </w:rPr>
        <w:t>, East River and Black Hills</w:t>
      </w:r>
      <w:r w:rsidR="007A1BB8" w:rsidRPr="004C656C">
        <w:rPr>
          <w:sz w:val="24"/>
          <w:szCs w:val="24"/>
        </w:rPr>
        <w:t xml:space="preserve">.  </w:t>
      </w:r>
      <w:r w:rsidR="000E2542" w:rsidRPr="004C656C">
        <w:rPr>
          <w:sz w:val="24"/>
          <w:szCs w:val="24"/>
        </w:rPr>
        <w:t xml:space="preserve">This year the $50,000 </w:t>
      </w:r>
      <w:r w:rsidR="00F06D06" w:rsidRPr="004C656C">
        <w:rPr>
          <w:sz w:val="24"/>
          <w:szCs w:val="24"/>
        </w:rPr>
        <w:t xml:space="preserve">allocated from the General Fund will </w:t>
      </w:r>
      <w:r w:rsidR="000E2542" w:rsidRPr="004C656C">
        <w:rPr>
          <w:sz w:val="24"/>
          <w:szCs w:val="24"/>
        </w:rPr>
        <w:t>be put into the account around July 1</w:t>
      </w:r>
      <w:r w:rsidR="000E2542" w:rsidRPr="004C656C">
        <w:rPr>
          <w:sz w:val="24"/>
          <w:szCs w:val="24"/>
          <w:vertAlign w:val="superscript"/>
        </w:rPr>
        <w:t>st</w:t>
      </w:r>
      <w:r w:rsidR="000E2542" w:rsidRPr="004C656C">
        <w:rPr>
          <w:sz w:val="24"/>
          <w:szCs w:val="24"/>
        </w:rPr>
        <w:t xml:space="preserve">.  </w:t>
      </w:r>
      <w:r w:rsidR="00CC12A3" w:rsidRPr="004C656C">
        <w:rPr>
          <w:sz w:val="24"/>
          <w:szCs w:val="24"/>
        </w:rPr>
        <w:t xml:space="preserve">  </w:t>
      </w:r>
    </w:p>
    <w:p w:rsidR="00E94DA8" w:rsidRPr="004C656C" w:rsidRDefault="00E94DA8" w:rsidP="00F31B6F">
      <w:pPr>
        <w:spacing w:after="0" w:line="240" w:lineRule="auto"/>
        <w:rPr>
          <w:sz w:val="24"/>
          <w:szCs w:val="24"/>
        </w:rPr>
      </w:pPr>
    </w:p>
    <w:p w:rsidR="000E2542" w:rsidRPr="004C656C" w:rsidRDefault="00183D74" w:rsidP="00F31B6F">
      <w:pPr>
        <w:spacing w:after="0" w:line="240" w:lineRule="auto"/>
        <w:rPr>
          <w:sz w:val="24"/>
          <w:szCs w:val="24"/>
        </w:rPr>
      </w:pPr>
      <w:r w:rsidRPr="004C656C">
        <w:rPr>
          <w:sz w:val="24"/>
          <w:szCs w:val="24"/>
          <w:u w:val="single"/>
        </w:rPr>
        <w:t xml:space="preserve">2019 </w:t>
      </w:r>
      <w:r w:rsidR="000E2542" w:rsidRPr="004C656C">
        <w:rPr>
          <w:sz w:val="24"/>
          <w:szCs w:val="24"/>
          <w:u w:val="single"/>
        </w:rPr>
        <w:t>L</w:t>
      </w:r>
      <w:r w:rsidRPr="004C656C">
        <w:rPr>
          <w:sz w:val="24"/>
          <w:szCs w:val="24"/>
          <w:u w:val="single"/>
        </w:rPr>
        <w:t>egislative Session Recap</w:t>
      </w:r>
    </w:p>
    <w:p w:rsidR="008F7A8D" w:rsidRPr="004C656C" w:rsidRDefault="008F7A8D" w:rsidP="00F31B6F">
      <w:pPr>
        <w:spacing w:after="0" w:line="240" w:lineRule="auto"/>
        <w:rPr>
          <w:sz w:val="24"/>
          <w:szCs w:val="24"/>
        </w:rPr>
      </w:pPr>
    </w:p>
    <w:p w:rsidR="00183D74" w:rsidRPr="004C656C" w:rsidRDefault="00735617" w:rsidP="00F31B6F">
      <w:pPr>
        <w:spacing w:after="0" w:line="240" w:lineRule="auto"/>
        <w:rPr>
          <w:sz w:val="24"/>
          <w:szCs w:val="24"/>
        </w:rPr>
      </w:pPr>
      <w:r w:rsidRPr="004C656C">
        <w:rPr>
          <w:sz w:val="24"/>
          <w:szCs w:val="24"/>
        </w:rPr>
        <w:t xml:space="preserve">1.  </w:t>
      </w:r>
      <w:r w:rsidR="00183D74" w:rsidRPr="004C656C">
        <w:rPr>
          <w:sz w:val="24"/>
          <w:szCs w:val="24"/>
        </w:rPr>
        <w:t xml:space="preserve">Andrew </w:t>
      </w:r>
      <w:proofErr w:type="spellStart"/>
      <w:r w:rsidR="00183D74" w:rsidRPr="004C656C">
        <w:rPr>
          <w:sz w:val="24"/>
          <w:szCs w:val="24"/>
        </w:rPr>
        <w:t>Fergel</w:t>
      </w:r>
      <w:proofErr w:type="spellEnd"/>
      <w:r w:rsidR="000E2542" w:rsidRPr="004C656C">
        <w:rPr>
          <w:sz w:val="24"/>
          <w:szCs w:val="24"/>
        </w:rPr>
        <w:t xml:space="preserve"> explained </w:t>
      </w:r>
      <w:r w:rsidR="00F06D06" w:rsidRPr="004C656C">
        <w:rPr>
          <w:sz w:val="24"/>
          <w:szCs w:val="24"/>
        </w:rPr>
        <w:t xml:space="preserve">the </w:t>
      </w:r>
      <w:r w:rsidR="00D31663" w:rsidRPr="004C656C">
        <w:rPr>
          <w:sz w:val="24"/>
          <w:szCs w:val="24"/>
        </w:rPr>
        <w:t xml:space="preserve">legislative process for asking for this annual fund through SB 80.  </w:t>
      </w:r>
      <w:r w:rsidRPr="004C656C">
        <w:rPr>
          <w:sz w:val="24"/>
          <w:szCs w:val="24"/>
        </w:rPr>
        <w:t xml:space="preserve">With the help of </w:t>
      </w:r>
      <w:r w:rsidR="00D31663" w:rsidRPr="004C656C">
        <w:rPr>
          <w:sz w:val="24"/>
          <w:szCs w:val="24"/>
        </w:rPr>
        <w:t xml:space="preserve">lobbyists </w:t>
      </w:r>
      <w:r w:rsidRPr="004C656C">
        <w:rPr>
          <w:sz w:val="24"/>
          <w:szCs w:val="24"/>
        </w:rPr>
        <w:t xml:space="preserve">and others, they </w:t>
      </w:r>
      <w:r w:rsidR="00D31663" w:rsidRPr="004C656C">
        <w:rPr>
          <w:sz w:val="24"/>
          <w:szCs w:val="24"/>
        </w:rPr>
        <w:t xml:space="preserve">met with </w:t>
      </w:r>
      <w:r w:rsidR="00F06D06" w:rsidRPr="004C656C">
        <w:rPr>
          <w:sz w:val="24"/>
          <w:szCs w:val="24"/>
        </w:rPr>
        <w:t xml:space="preserve">Senator </w:t>
      </w:r>
      <w:r w:rsidR="00BE523D" w:rsidRPr="004C656C">
        <w:rPr>
          <w:sz w:val="24"/>
          <w:szCs w:val="24"/>
        </w:rPr>
        <w:t>Justin Cronin</w:t>
      </w:r>
      <w:r w:rsidR="00D31663" w:rsidRPr="004C656C">
        <w:rPr>
          <w:sz w:val="24"/>
          <w:szCs w:val="24"/>
        </w:rPr>
        <w:t xml:space="preserve"> early</w:t>
      </w:r>
      <w:r w:rsidR="00F06D06" w:rsidRPr="004C656C">
        <w:rPr>
          <w:sz w:val="24"/>
          <w:szCs w:val="24"/>
        </w:rPr>
        <w:t xml:space="preserve"> in the season.  </w:t>
      </w:r>
      <w:r w:rsidR="00D31663" w:rsidRPr="004C656C">
        <w:rPr>
          <w:sz w:val="24"/>
          <w:szCs w:val="24"/>
        </w:rPr>
        <w:t xml:space="preserve">Senator Cronin </w:t>
      </w:r>
      <w:r w:rsidR="00F06D06" w:rsidRPr="004C656C">
        <w:rPr>
          <w:sz w:val="24"/>
          <w:szCs w:val="24"/>
        </w:rPr>
        <w:t xml:space="preserve">agreed to sponsor the </w:t>
      </w:r>
      <w:r w:rsidR="000A15E2" w:rsidRPr="004C656C">
        <w:rPr>
          <w:sz w:val="24"/>
          <w:szCs w:val="24"/>
        </w:rPr>
        <w:t>S</w:t>
      </w:r>
      <w:r w:rsidR="00F06D06" w:rsidRPr="004C656C">
        <w:rPr>
          <w:sz w:val="24"/>
          <w:szCs w:val="24"/>
        </w:rPr>
        <w:t>enate bill</w:t>
      </w:r>
      <w:r w:rsidR="00BE523D" w:rsidRPr="004C656C">
        <w:rPr>
          <w:sz w:val="24"/>
          <w:szCs w:val="24"/>
        </w:rPr>
        <w:t xml:space="preserve">.  </w:t>
      </w:r>
      <w:r w:rsidR="00A17F28" w:rsidRPr="004C656C">
        <w:rPr>
          <w:sz w:val="24"/>
          <w:szCs w:val="24"/>
        </w:rPr>
        <w:t>They then m</w:t>
      </w:r>
      <w:r w:rsidR="00BE523D" w:rsidRPr="004C656C">
        <w:rPr>
          <w:sz w:val="24"/>
          <w:szCs w:val="24"/>
        </w:rPr>
        <w:t xml:space="preserve">et with Greg </w:t>
      </w:r>
      <w:r w:rsidR="000A15E2" w:rsidRPr="004C656C">
        <w:rPr>
          <w:sz w:val="24"/>
          <w:szCs w:val="24"/>
        </w:rPr>
        <w:t xml:space="preserve">Sattizahn </w:t>
      </w:r>
      <w:r w:rsidR="00BE523D" w:rsidRPr="004C656C">
        <w:rPr>
          <w:sz w:val="24"/>
          <w:szCs w:val="24"/>
        </w:rPr>
        <w:t xml:space="preserve">and </w:t>
      </w:r>
      <w:r w:rsidR="00A17F28" w:rsidRPr="004C656C">
        <w:rPr>
          <w:sz w:val="24"/>
          <w:szCs w:val="24"/>
        </w:rPr>
        <w:t xml:space="preserve">Chief Justice Gilbertson and gathered more detailed information for </w:t>
      </w:r>
      <w:r w:rsidR="000A15E2" w:rsidRPr="004C656C">
        <w:rPr>
          <w:sz w:val="24"/>
          <w:szCs w:val="24"/>
        </w:rPr>
        <w:t>the legislature</w:t>
      </w:r>
      <w:r w:rsidR="00BE523D" w:rsidRPr="004C656C">
        <w:rPr>
          <w:sz w:val="24"/>
          <w:szCs w:val="24"/>
        </w:rPr>
        <w:t xml:space="preserve">.  </w:t>
      </w:r>
      <w:r w:rsidRPr="004C656C">
        <w:rPr>
          <w:sz w:val="24"/>
          <w:szCs w:val="24"/>
        </w:rPr>
        <w:t xml:space="preserve">A very detailed </w:t>
      </w:r>
      <w:r w:rsidR="000A15E2" w:rsidRPr="004C656C">
        <w:rPr>
          <w:sz w:val="24"/>
          <w:szCs w:val="24"/>
        </w:rPr>
        <w:t>P</w:t>
      </w:r>
      <w:r w:rsidR="00A837FF" w:rsidRPr="004C656C">
        <w:rPr>
          <w:sz w:val="24"/>
          <w:szCs w:val="24"/>
        </w:rPr>
        <w:t xml:space="preserve">ower </w:t>
      </w:r>
      <w:r w:rsidR="000A15E2" w:rsidRPr="004C656C">
        <w:rPr>
          <w:sz w:val="24"/>
          <w:szCs w:val="24"/>
        </w:rPr>
        <w:t>P</w:t>
      </w:r>
      <w:r w:rsidR="00A837FF" w:rsidRPr="004C656C">
        <w:rPr>
          <w:sz w:val="24"/>
          <w:szCs w:val="24"/>
        </w:rPr>
        <w:t>oint presentation</w:t>
      </w:r>
      <w:r w:rsidR="00A17F28" w:rsidRPr="004C656C">
        <w:rPr>
          <w:sz w:val="24"/>
          <w:szCs w:val="24"/>
        </w:rPr>
        <w:t xml:space="preserve"> </w:t>
      </w:r>
      <w:r w:rsidRPr="004C656C">
        <w:rPr>
          <w:sz w:val="24"/>
          <w:szCs w:val="24"/>
        </w:rPr>
        <w:t xml:space="preserve">was made </w:t>
      </w:r>
      <w:r w:rsidR="00A17F28" w:rsidRPr="004C656C">
        <w:rPr>
          <w:sz w:val="24"/>
          <w:szCs w:val="24"/>
        </w:rPr>
        <w:t xml:space="preserve">and </w:t>
      </w:r>
      <w:r w:rsidR="000A15E2" w:rsidRPr="004C656C">
        <w:rPr>
          <w:sz w:val="24"/>
          <w:szCs w:val="24"/>
        </w:rPr>
        <w:t xml:space="preserve">testimony </w:t>
      </w:r>
      <w:r w:rsidRPr="004C656C">
        <w:rPr>
          <w:sz w:val="24"/>
          <w:szCs w:val="24"/>
        </w:rPr>
        <w:t xml:space="preserve">given at the </w:t>
      </w:r>
      <w:r w:rsidR="000A15E2" w:rsidRPr="004C656C">
        <w:rPr>
          <w:sz w:val="24"/>
          <w:szCs w:val="24"/>
        </w:rPr>
        <w:t>hearing</w:t>
      </w:r>
      <w:r w:rsidRPr="004C656C">
        <w:rPr>
          <w:sz w:val="24"/>
          <w:szCs w:val="24"/>
        </w:rPr>
        <w:t xml:space="preserve">, when then resulted in receiving the </w:t>
      </w:r>
      <w:r w:rsidR="000A15E2" w:rsidRPr="004C656C">
        <w:rPr>
          <w:sz w:val="24"/>
          <w:szCs w:val="24"/>
        </w:rPr>
        <w:t xml:space="preserve">$50,000 </w:t>
      </w:r>
      <w:r w:rsidRPr="004C656C">
        <w:rPr>
          <w:sz w:val="24"/>
          <w:szCs w:val="24"/>
        </w:rPr>
        <w:t xml:space="preserve">appropriation annually from the </w:t>
      </w:r>
      <w:r w:rsidR="000A15E2" w:rsidRPr="004C656C">
        <w:rPr>
          <w:sz w:val="24"/>
          <w:szCs w:val="24"/>
        </w:rPr>
        <w:t xml:space="preserve">General Fund.  </w:t>
      </w:r>
    </w:p>
    <w:p w:rsidR="00A837FF" w:rsidRPr="004C656C" w:rsidRDefault="00A837FF" w:rsidP="00F31B6F">
      <w:pPr>
        <w:spacing w:after="0" w:line="240" w:lineRule="auto"/>
        <w:rPr>
          <w:sz w:val="24"/>
          <w:szCs w:val="24"/>
        </w:rPr>
      </w:pPr>
    </w:p>
    <w:p w:rsidR="008F7A8D" w:rsidRPr="004C656C" w:rsidRDefault="000A15E2" w:rsidP="00F31B6F">
      <w:pPr>
        <w:spacing w:after="0" w:line="240" w:lineRule="auto"/>
        <w:rPr>
          <w:sz w:val="24"/>
          <w:szCs w:val="24"/>
        </w:rPr>
      </w:pPr>
      <w:r w:rsidRPr="004C656C">
        <w:rPr>
          <w:sz w:val="24"/>
          <w:szCs w:val="24"/>
        </w:rPr>
        <w:t xml:space="preserve">Tom Fritz congratulated Andy </w:t>
      </w:r>
      <w:proofErr w:type="spellStart"/>
      <w:r w:rsidRPr="004C656C">
        <w:rPr>
          <w:sz w:val="24"/>
          <w:szCs w:val="24"/>
        </w:rPr>
        <w:t>Fergel</w:t>
      </w:r>
      <w:proofErr w:type="spellEnd"/>
      <w:r w:rsidRPr="004C656C">
        <w:rPr>
          <w:sz w:val="24"/>
          <w:szCs w:val="24"/>
        </w:rPr>
        <w:t xml:space="preserve"> and his staff for obtaining this extra money.  </w:t>
      </w:r>
    </w:p>
    <w:p w:rsidR="008F7A8D" w:rsidRPr="004C656C" w:rsidRDefault="008F7A8D" w:rsidP="00F31B6F">
      <w:pPr>
        <w:spacing w:after="0" w:line="240" w:lineRule="auto"/>
        <w:rPr>
          <w:sz w:val="24"/>
          <w:szCs w:val="24"/>
        </w:rPr>
      </w:pPr>
    </w:p>
    <w:p w:rsidR="00566ED4" w:rsidRPr="004C656C" w:rsidRDefault="00735617" w:rsidP="00F31B6F">
      <w:pPr>
        <w:spacing w:after="0" w:line="240" w:lineRule="auto"/>
        <w:rPr>
          <w:sz w:val="24"/>
          <w:szCs w:val="24"/>
        </w:rPr>
      </w:pPr>
      <w:r w:rsidRPr="004C656C">
        <w:rPr>
          <w:sz w:val="24"/>
          <w:szCs w:val="24"/>
        </w:rPr>
        <w:t xml:space="preserve">2.  Chairman </w:t>
      </w:r>
      <w:r w:rsidR="008F7A8D" w:rsidRPr="004C656C">
        <w:rPr>
          <w:sz w:val="24"/>
          <w:szCs w:val="24"/>
        </w:rPr>
        <w:t xml:space="preserve">Tom Welk mentioned the three agencies all use the new </w:t>
      </w:r>
      <w:r w:rsidR="00566ED4" w:rsidRPr="004C656C">
        <w:rPr>
          <w:sz w:val="24"/>
          <w:szCs w:val="24"/>
        </w:rPr>
        <w:t xml:space="preserve">Legal </w:t>
      </w:r>
      <w:r w:rsidR="008F7A8D" w:rsidRPr="004C656C">
        <w:rPr>
          <w:sz w:val="24"/>
          <w:szCs w:val="24"/>
        </w:rPr>
        <w:t>S</w:t>
      </w:r>
      <w:r w:rsidR="00566ED4" w:rsidRPr="004C656C">
        <w:rPr>
          <w:sz w:val="24"/>
          <w:szCs w:val="24"/>
        </w:rPr>
        <w:t xml:space="preserve">erver </w:t>
      </w:r>
      <w:r w:rsidR="008F7A8D" w:rsidRPr="004C656C">
        <w:rPr>
          <w:sz w:val="24"/>
          <w:szCs w:val="24"/>
        </w:rPr>
        <w:t xml:space="preserve">software </w:t>
      </w:r>
      <w:r w:rsidR="00566ED4" w:rsidRPr="004C656C">
        <w:rPr>
          <w:sz w:val="24"/>
          <w:szCs w:val="24"/>
        </w:rPr>
        <w:t xml:space="preserve">app </w:t>
      </w:r>
      <w:r w:rsidR="008F7A8D" w:rsidRPr="004C656C">
        <w:rPr>
          <w:sz w:val="24"/>
          <w:szCs w:val="24"/>
        </w:rPr>
        <w:t xml:space="preserve">where all </w:t>
      </w:r>
      <w:r w:rsidR="00911395" w:rsidRPr="004C656C">
        <w:rPr>
          <w:sz w:val="24"/>
          <w:szCs w:val="24"/>
        </w:rPr>
        <w:t xml:space="preserve">three agencies can keep track of </w:t>
      </w:r>
      <w:r w:rsidR="008F7A8D" w:rsidRPr="004C656C">
        <w:rPr>
          <w:sz w:val="24"/>
          <w:szCs w:val="24"/>
        </w:rPr>
        <w:t xml:space="preserve">uniform statistics and information.  </w:t>
      </w:r>
      <w:r w:rsidR="00C40796" w:rsidRPr="004C656C">
        <w:rPr>
          <w:sz w:val="24"/>
          <w:szCs w:val="24"/>
        </w:rPr>
        <w:t>And</w:t>
      </w:r>
      <w:r w:rsidR="00911395" w:rsidRPr="004C656C">
        <w:rPr>
          <w:sz w:val="24"/>
          <w:szCs w:val="24"/>
        </w:rPr>
        <w:t>rew</w:t>
      </w:r>
      <w:r w:rsidR="008F7A8D" w:rsidRPr="004C656C">
        <w:rPr>
          <w:sz w:val="24"/>
          <w:szCs w:val="24"/>
        </w:rPr>
        <w:t xml:space="preserve"> added this software </w:t>
      </w:r>
      <w:r w:rsidR="00C40796" w:rsidRPr="004C656C">
        <w:rPr>
          <w:sz w:val="24"/>
          <w:szCs w:val="24"/>
        </w:rPr>
        <w:t xml:space="preserve">provides </w:t>
      </w:r>
      <w:r w:rsidR="008F7A8D" w:rsidRPr="004C656C">
        <w:rPr>
          <w:sz w:val="24"/>
          <w:szCs w:val="24"/>
        </w:rPr>
        <w:t>a</w:t>
      </w:r>
      <w:r w:rsidR="00C40796" w:rsidRPr="004C656C">
        <w:rPr>
          <w:sz w:val="24"/>
          <w:szCs w:val="24"/>
        </w:rPr>
        <w:t xml:space="preserve"> base and uniformit</w:t>
      </w:r>
      <w:r w:rsidR="008F7A8D" w:rsidRPr="004C656C">
        <w:rPr>
          <w:sz w:val="24"/>
          <w:szCs w:val="24"/>
        </w:rPr>
        <w:t>y in</w:t>
      </w:r>
      <w:r w:rsidR="00C40796" w:rsidRPr="004C656C">
        <w:rPr>
          <w:sz w:val="24"/>
          <w:szCs w:val="24"/>
        </w:rPr>
        <w:t xml:space="preserve"> reporting ability that should improve as the years go by.  </w:t>
      </w:r>
      <w:r w:rsidR="00911395" w:rsidRPr="004C656C">
        <w:rPr>
          <w:sz w:val="24"/>
          <w:szCs w:val="24"/>
        </w:rPr>
        <w:t xml:space="preserve">This software app records cases and financial information for assisting future auditing.  </w:t>
      </w:r>
      <w:r w:rsidR="008F7A8D" w:rsidRPr="004C656C">
        <w:rPr>
          <w:sz w:val="24"/>
          <w:szCs w:val="24"/>
        </w:rPr>
        <w:t xml:space="preserve">Access to Justice provides the server and the person running the application.  </w:t>
      </w:r>
    </w:p>
    <w:p w:rsidR="008F7A8D" w:rsidRPr="004C656C" w:rsidRDefault="008F7A8D" w:rsidP="00F31B6F">
      <w:pPr>
        <w:spacing w:after="0" w:line="240" w:lineRule="auto"/>
        <w:rPr>
          <w:sz w:val="24"/>
          <w:szCs w:val="24"/>
        </w:rPr>
      </w:pPr>
    </w:p>
    <w:p w:rsidR="008F7A8D" w:rsidRPr="004C656C" w:rsidRDefault="008F7A8D" w:rsidP="00F31B6F">
      <w:pPr>
        <w:spacing w:after="0" w:line="240" w:lineRule="auto"/>
        <w:rPr>
          <w:sz w:val="24"/>
          <w:szCs w:val="24"/>
        </w:rPr>
      </w:pPr>
      <w:r w:rsidRPr="004C656C">
        <w:rPr>
          <w:sz w:val="24"/>
          <w:szCs w:val="24"/>
          <w:u w:val="single"/>
        </w:rPr>
        <w:t>Role of Secretary for the Commission:</w:t>
      </w:r>
    </w:p>
    <w:p w:rsidR="008F7A8D" w:rsidRPr="004C656C" w:rsidRDefault="008F7A8D" w:rsidP="00F31B6F">
      <w:pPr>
        <w:spacing w:after="0" w:line="240" w:lineRule="auto"/>
        <w:rPr>
          <w:sz w:val="24"/>
          <w:szCs w:val="24"/>
        </w:rPr>
      </w:pPr>
    </w:p>
    <w:p w:rsidR="008F7A8D" w:rsidRPr="004C656C" w:rsidRDefault="008F7A8D" w:rsidP="00580996">
      <w:pPr>
        <w:spacing w:after="0" w:line="240" w:lineRule="auto"/>
        <w:ind w:left="576" w:right="576"/>
        <w:rPr>
          <w:sz w:val="24"/>
          <w:szCs w:val="24"/>
        </w:rPr>
      </w:pPr>
      <w:r w:rsidRPr="004C656C">
        <w:rPr>
          <w:sz w:val="24"/>
          <w:szCs w:val="24"/>
        </w:rPr>
        <w:t>A MOTION WAS MADE BY GREG SATTIZAHN TO APPROVE MICHELLE GLODT AS THE SECRETARY FOR THE COMMISSION TO SERVE A SECOND TERM.  THE MOTION WAS SECONDED BY SALLY CHRISTENSON.</w:t>
      </w:r>
    </w:p>
    <w:p w:rsidR="008F7A8D" w:rsidRPr="004C656C" w:rsidRDefault="008F7A8D" w:rsidP="00580996">
      <w:pPr>
        <w:spacing w:after="0" w:line="240" w:lineRule="auto"/>
        <w:ind w:left="576" w:right="576"/>
        <w:rPr>
          <w:sz w:val="24"/>
          <w:szCs w:val="24"/>
        </w:rPr>
      </w:pPr>
    </w:p>
    <w:p w:rsidR="008F7A8D" w:rsidRPr="004C656C" w:rsidRDefault="008F7A8D" w:rsidP="00580996">
      <w:pPr>
        <w:spacing w:after="0" w:line="240" w:lineRule="auto"/>
        <w:ind w:left="576" w:right="576"/>
        <w:rPr>
          <w:sz w:val="24"/>
          <w:szCs w:val="24"/>
        </w:rPr>
      </w:pPr>
      <w:r w:rsidRPr="004C656C">
        <w:rPr>
          <w:sz w:val="24"/>
          <w:szCs w:val="24"/>
        </w:rPr>
        <w:t xml:space="preserve">Voice vote:  All in favor; none opposed.  Motion carried.  </w:t>
      </w:r>
    </w:p>
    <w:p w:rsidR="00580996" w:rsidRPr="004C656C" w:rsidRDefault="00580996" w:rsidP="00F31B6F">
      <w:pPr>
        <w:spacing w:after="0" w:line="240" w:lineRule="auto"/>
        <w:rPr>
          <w:sz w:val="24"/>
          <w:szCs w:val="24"/>
        </w:rPr>
      </w:pPr>
    </w:p>
    <w:p w:rsidR="00580996" w:rsidRPr="004C656C" w:rsidRDefault="00580996" w:rsidP="00F31B6F">
      <w:pPr>
        <w:spacing w:after="0" w:line="240" w:lineRule="auto"/>
        <w:rPr>
          <w:sz w:val="24"/>
          <w:szCs w:val="24"/>
        </w:rPr>
      </w:pPr>
      <w:r w:rsidRPr="004C656C">
        <w:rPr>
          <w:sz w:val="24"/>
          <w:szCs w:val="24"/>
        </w:rPr>
        <w:t xml:space="preserve">It was agreed that Greg </w:t>
      </w:r>
      <w:proofErr w:type="spellStart"/>
      <w:r w:rsidRPr="004C656C">
        <w:rPr>
          <w:sz w:val="24"/>
          <w:szCs w:val="24"/>
        </w:rPr>
        <w:t>Sattizahn’s</w:t>
      </w:r>
      <w:proofErr w:type="spellEnd"/>
      <w:r w:rsidRPr="004C656C">
        <w:rPr>
          <w:sz w:val="24"/>
          <w:szCs w:val="24"/>
        </w:rPr>
        <w:t xml:space="preserve"> staff will prepare the minutes of the </w:t>
      </w:r>
      <w:proofErr w:type="gramStart"/>
      <w:r w:rsidRPr="004C656C">
        <w:rPr>
          <w:sz w:val="24"/>
          <w:szCs w:val="24"/>
        </w:rPr>
        <w:t>meetings  Michelle</w:t>
      </w:r>
      <w:proofErr w:type="gramEnd"/>
      <w:r w:rsidRPr="004C656C">
        <w:rPr>
          <w:sz w:val="24"/>
          <w:szCs w:val="24"/>
        </w:rPr>
        <w:t xml:space="preserve"> </w:t>
      </w:r>
      <w:proofErr w:type="spellStart"/>
      <w:r w:rsidRPr="004C656C">
        <w:rPr>
          <w:sz w:val="24"/>
          <w:szCs w:val="24"/>
        </w:rPr>
        <w:t>Glodt</w:t>
      </w:r>
      <w:proofErr w:type="spellEnd"/>
      <w:r w:rsidRPr="004C656C">
        <w:rPr>
          <w:sz w:val="24"/>
          <w:szCs w:val="24"/>
        </w:rPr>
        <w:t xml:space="preserve"> will retain the physical minutes.  </w:t>
      </w:r>
    </w:p>
    <w:p w:rsidR="00580996" w:rsidRPr="004C656C" w:rsidRDefault="00580996" w:rsidP="00F31B6F">
      <w:pPr>
        <w:spacing w:after="0" w:line="240" w:lineRule="auto"/>
        <w:rPr>
          <w:sz w:val="24"/>
          <w:szCs w:val="24"/>
        </w:rPr>
      </w:pPr>
    </w:p>
    <w:p w:rsidR="00580996" w:rsidRPr="004C656C" w:rsidRDefault="00580996" w:rsidP="00580996">
      <w:pPr>
        <w:spacing w:after="0" w:line="240" w:lineRule="auto"/>
        <w:ind w:left="576" w:right="576"/>
        <w:rPr>
          <w:sz w:val="24"/>
          <w:szCs w:val="24"/>
        </w:rPr>
      </w:pPr>
      <w:r w:rsidRPr="004C656C">
        <w:rPr>
          <w:sz w:val="24"/>
          <w:szCs w:val="24"/>
        </w:rPr>
        <w:t xml:space="preserve">A MOTION WAS MADE BY LYNN HAMMERSTROM TO APPROVE TOM WELK TO CONTINUE AS THE CHAIRPERSON.  THE MOTION WAS SECONDED BY TOM FRITZ.  </w:t>
      </w:r>
    </w:p>
    <w:p w:rsidR="00580996" w:rsidRPr="004C656C" w:rsidRDefault="00580996" w:rsidP="00F31B6F">
      <w:pPr>
        <w:spacing w:after="0" w:line="240" w:lineRule="auto"/>
        <w:rPr>
          <w:sz w:val="24"/>
          <w:szCs w:val="24"/>
        </w:rPr>
      </w:pPr>
    </w:p>
    <w:p w:rsidR="00580996" w:rsidRPr="004C656C" w:rsidRDefault="00580996" w:rsidP="00580996">
      <w:pPr>
        <w:spacing w:after="0" w:line="240" w:lineRule="auto"/>
        <w:ind w:left="576"/>
        <w:rPr>
          <w:sz w:val="24"/>
          <w:szCs w:val="24"/>
        </w:rPr>
      </w:pPr>
      <w:r w:rsidRPr="004C656C">
        <w:rPr>
          <w:sz w:val="24"/>
          <w:szCs w:val="24"/>
        </w:rPr>
        <w:t>Voice vote:  All in favor; none opposed.  Motion carried.</w:t>
      </w:r>
    </w:p>
    <w:p w:rsidR="00580996" w:rsidRPr="004C656C" w:rsidRDefault="00580996" w:rsidP="00F31B6F">
      <w:pPr>
        <w:spacing w:after="0" w:line="240" w:lineRule="auto"/>
        <w:rPr>
          <w:sz w:val="24"/>
          <w:szCs w:val="24"/>
        </w:rPr>
      </w:pPr>
    </w:p>
    <w:p w:rsidR="00580996" w:rsidRPr="004C656C" w:rsidRDefault="00580996" w:rsidP="00F31B6F">
      <w:pPr>
        <w:spacing w:after="0" w:line="240" w:lineRule="auto"/>
        <w:rPr>
          <w:sz w:val="24"/>
          <w:szCs w:val="24"/>
        </w:rPr>
      </w:pPr>
      <w:r w:rsidRPr="004C656C">
        <w:rPr>
          <w:sz w:val="24"/>
          <w:szCs w:val="24"/>
          <w:u w:val="single"/>
        </w:rPr>
        <w:t>Grant Applications:</w:t>
      </w:r>
    </w:p>
    <w:p w:rsidR="00580996" w:rsidRPr="004C656C" w:rsidRDefault="00580996" w:rsidP="00F31B6F">
      <w:pPr>
        <w:spacing w:after="0" w:line="240" w:lineRule="auto"/>
        <w:rPr>
          <w:sz w:val="24"/>
          <w:szCs w:val="24"/>
        </w:rPr>
      </w:pPr>
    </w:p>
    <w:p w:rsidR="00F91986" w:rsidRPr="004C656C" w:rsidRDefault="00580996" w:rsidP="00F31B6F">
      <w:pPr>
        <w:spacing w:after="0" w:line="240" w:lineRule="auto"/>
        <w:rPr>
          <w:sz w:val="24"/>
          <w:szCs w:val="24"/>
        </w:rPr>
      </w:pPr>
      <w:r w:rsidRPr="004C656C">
        <w:rPr>
          <w:sz w:val="24"/>
          <w:szCs w:val="24"/>
        </w:rPr>
        <w:t xml:space="preserve">Distribution of the grant money was discussed.  </w:t>
      </w:r>
      <w:r w:rsidR="00F91986" w:rsidRPr="004C656C">
        <w:rPr>
          <w:sz w:val="24"/>
          <w:szCs w:val="24"/>
        </w:rPr>
        <w:t xml:space="preserve">The current grant application before the Commission that was filed </w:t>
      </w:r>
      <w:proofErr w:type="spellStart"/>
      <w:r w:rsidR="00F91986" w:rsidRPr="004C656C">
        <w:rPr>
          <w:sz w:val="24"/>
          <w:szCs w:val="24"/>
        </w:rPr>
        <w:t>jiointly</w:t>
      </w:r>
      <w:proofErr w:type="spellEnd"/>
      <w:r w:rsidR="00F91986" w:rsidRPr="004C656C">
        <w:rPr>
          <w:sz w:val="24"/>
          <w:szCs w:val="24"/>
        </w:rPr>
        <w:t xml:space="preserve"> by DPLS and ERLS requested $110,000.  Tom Welk suggested splitting the $110,000 20 to ERLS, 20 to WRLS and 10 to A2J.  Andy stated he would like to see the ERLS and WRLS receive </w:t>
      </w:r>
      <w:proofErr w:type="gramStart"/>
      <w:r w:rsidR="00F91986" w:rsidRPr="004C656C">
        <w:rPr>
          <w:sz w:val="24"/>
          <w:szCs w:val="24"/>
        </w:rPr>
        <w:t>the majority of</w:t>
      </w:r>
      <w:proofErr w:type="gramEnd"/>
      <w:r w:rsidR="00F91986" w:rsidRPr="004C656C">
        <w:rPr>
          <w:sz w:val="24"/>
          <w:szCs w:val="24"/>
        </w:rPr>
        <w:t xml:space="preserve"> the money and asked for a break to call Denise Langley of A2J to confirm.  Andy came back and stated they will defer the $10,000 disbursement.  </w:t>
      </w:r>
    </w:p>
    <w:p w:rsidR="00F91986" w:rsidRPr="004C656C" w:rsidRDefault="00F91986" w:rsidP="00DD4CB1">
      <w:pPr>
        <w:spacing w:after="0" w:line="240" w:lineRule="auto"/>
        <w:ind w:left="576" w:right="576"/>
        <w:rPr>
          <w:sz w:val="24"/>
          <w:szCs w:val="24"/>
        </w:rPr>
      </w:pPr>
    </w:p>
    <w:p w:rsidR="00F91986" w:rsidRPr="004C656C" w:rsidRDefault="00F91986" w:rsidP="00DD4CB1">
      <w:pPr>
        <w:spacing w:after="0" w:line="240" w:lineRule="auto"/>
        <w:ind w:left="576" w:right="576"/>
        <w:rPr>
          <w:sz w:val="24"/>
          <w:szCs w:val="24"/>
        </w:rPr>
      </w:pPr>
      <w:r w:rsidRPr="004C656C">
        <w:rPr>
          <w:sz w:val="24"/>
          <w:szCs w:val="24"/>
        </w:rPr>
        <w:t xml:space="preserve">A MOTION WAS MADE BY TOM FRITZ TO DISTRIBUTE $25,000 TO ERLS AND $25,000 TO DPLS.  </w:t>
      </w:r>
      <w:r w:rsidR="00DD4CB1" w:rsidRPr="004C656C">
        <w:rPr>
          <w:sz w:val="24"/>
          <w:szCs w:val="24"/>
        </w:rPr>
        <w:t>THE MOTION WAS SECONDED BY SALLY CHRISTENSON.</w:t>
      </w:r>
    </w:p>
    <w:p w:rsidR="00DD4CB1" w:rsidRPr="004C656C" w:rsidRDefault="00DD4CB1" w:rsidP="00DD4CB1">
      <w:pPr>
        <w:spacing w:after="0" w:line="240" w:lineRule="auto"/>
        <w:ind w:left="576" w:right="576"/>
        <w:rPr>
          <w:sz w:val="24"/>
          <w:szCs w:val="24"/>
        </w:rPr>
      </w:pPr>
    </w:p>
    <w:p w:rsidR="00DD4CB1" w:rsidRPr="004C656C" w:rsidRDefault="00DD4CB1" w:rsidP="00DD4CB1">
      <w:pPr>
        <w:spacing w:after="0" w:line="240" w:lineRule="auto"/>
        <w:ind w:left="576" w:right="576"/>
        <w:rPr>
          <w:sz w:val="24"/>
          <w:szCs w:val="24"/>
        </w:rPr>
      </w:pPr>
      <w:r w:rsidRPr="004C656C">
        <w:rPr>
          <w:sz w:val="24"/>
          <w:szCs w:val="24"/>
        </w:rPr>
        <w:t>Voice Vote:  All in favor; none opposed.  Motion carried.</w:t>
      </w:r>
    </w:p>
    <w:p w:rsidR="00F91986" w:rsidRPr="004C656C" w:rsidRDefault="00F91986" w:rsidP="00F31B6F">
      <w:pPr>
        <w:spacing w:after="0" w:line="240" w:lineRule="auto"/>
        <w:rPr>
          <w:sz w:val="24"/>
          <w:szCs w:val="24"/>
        </w:rPr>
      </w:pPr>
    </w:p>
    <w:p w:rsidR="00513D3F" w:rsidRPr="004C656C" w:rsidRDefault="00513D3F" w:rsidP="00F31B6F">
      <w:pPr>
        <w:spacing w:after="0" w:line="240" w:lineRule="auto"/>
        <w:rPr>
          <w:sz w:val="24"/>
          <w:szCs w:val="24"/>
        </w:rPr>
      </w:pPr>
      <w:r w:rsidRPr="004C656C">
        <w:rPr>
          <w:sz w:val="24"/>
          <w:szCs w:val="24"/>
        </w:rPr>
        <w:t>It was suggested to have another Commission meeting after the $50,000 is received</w:t>
      </w:r>
      <w:r w:rsidR="00F91986" w:rsidRPr="004C656C">
        <w:rPr>
          <w:sz w:val="24"/>
          <w:szCs w:val="24"/>
        </w:rPr>
        <w:t xml:space="preserve"> </w:t>
      </w:r>
      <w:r w:rsidR="00DD4CB1" w:rsidRPr="004C656C">
        <w:rPr>
          <w:sz w:val="24"/>
          <w:szCs w:val="24"/>
        </w:rPr>
        <w:t>July 1</w:t>
      </w:r>
      <w:r w:rsidR="00DD4CB1" w:rsidRPr="004C656C">
        <w:rPr>
          <w:sz w:val="24"/>
          <w:szCs w:val="24"/>
          <w:vertAlign w:val="superscript"/>
        </w:rPr>
        <w:t>st</w:t>
      </w:r>
      <w:r w:rsidR="00DD4CB1" w:rsidRPr="004C656C">
        <w:rPr>
          <w:sz w:val="24"/>
          <w:szCs w:val="24"/>
        </w:rPr>
        <w:t xml:space="preserve"> </w:t>
      </w:r>
      <w:r w:rsidR="00F91986" w:rsidRPr="004C656C">
        <w:rPr>
          <w:sz w:val="24"/>
          <w:szCs w:val="24"/>
        </w:rPr>
        <w:t>and after the new commissioner member is appointed.  It was also requested that the executive directors from the three agencies meet with the Commission at that time.  The next meeting was scheduled for July 26</w:t>
      </w:r>
      <w:r w:rsidR="00F91986" w:rsidRPr="004C656C">
        <w:rPr>
          <w:sz w:val="24"/>
          <w:szCs w:val="24"/>
          <w:vertAlign w:val="superscript"/>
        </w:rPr>
        <w:t>th</w:t>
      </w:r>
      <w:r w:rsidR="00F91986" w:rsidRPr="004C656C">
        <w:rPr>
          <w:sz w:val="24"/>
          <w:szCs w:val="24"/>
        </w:rPr>
        <w:t xml:space="preserve"> at 10:00 am.  </w:t>
      </w:r>
    </w:p>
    <w:p w:rsidR="00513D3F" w:rsidRPr="004C656C" w:rsidRDefault="00513D3F" w:rsidP="00F31B6F">
      <w:pPr>
        <w:spacing w:after="0" w:line="240" w:lineRule="auto"/>
        <w:rPr>
          <w:sz w:val="24"/>
          <w:szCs w:val="24"/>
        </w:rPr>
      </w:pPr>
    </w:p>
    <w:p w:rsidR="00513D3F" w:rsidRPr="004C656C" w:rsidRDefault="00580996" w:rsidP="00F31B6F">
      <w:pPr>
        <w:spacing w:after="0" w:line="240" w:lineRule="auto"/>
        <w:rPr>
          <w:sz w:val="24"/>
          <w:szCs w:val="24"/>
        </w:rPr>
      </w:pPr>
      <w:r w:rsidRPr="004C656C">
        <w:rPr>
          <w:sz w:val="24"/>
          <w:szCs w:val="24"/>
        </w:rPr>
        <w:t xml:space="preserve">There was a consensus concern </w:t>
      </w:r>
      <w:r w:rsidR="00513D3F" w:rsidRPr="004C656C">
        <w:rPr>
          <w:sz w:val="24"/>
          <w:szCs w:val="24"/>
        </w:rPr>
        <w:t xml:space="preserve">among the Commissioners </w:t>
      </w:r>
      <w:r w:rsidRPr="004C656C">
        <w:rPr>
          <w:sz w:val="24"/>
          <w:szCs w:val="24"/>
        </w:rPr>
        <w:t xml:space="preserve">about the </w:t>
      </w:r>
      <w:r w:rsidR="002C1DEC" w:rsidRPr="004C656C">
        <w:rPr>
          <w:sz w:val="24"/>
          <w:szCs w:val="24"/>
        </w:rPr>
        <w:t xml:space="preserve">deficiencies </w:t>
      </w:r>
      <w:r w:rsidRPr="004C656C">
        <w:rPr>
          <w:sz w:val="24"/>
          <w:szCs w:val="24"/>
        </w:rPr>
        <w:t>with</w:t>
      </w:r>
      <w:r w:rsidR="002C1DEC" w:rsidRPr="004C656C">
        <w:rPr>
          <w:sz w:val="24"/>
          <w:szCs w:val="24"/>
        </w:rPr>
        <w:t xml:space="preserve">in </w:t>
      </w:r>
      <w:r w:rsidRPr="004C656C">
        <w:rPr>
          <w:sz w:val="24"/>
          <w:szCs w:val="24"/>
        </w:rPr>
        <w:t xml:space="preserve">Dakota Plains Legal Services.  </w:t>
      </w:r>
    </w:p>
    <w:p w:rsidR="00513D3F" w:rsidRPr="004C656C" w:rsidRDefault="00513D3F" w:rsidP="00F31B6F">
      <w:pPr>
        <w:spacing w:after="0" w:line="240" w:lineRule="auto"/>
        <w:rPr>
          <w:sz w:val="24"/>
          <w:szCs w:val="24"/>
        </w:rPr>
      </w:pPr>
    </w:p>
    <w:p w:rsidR="00513D3F" w:rsidRPr="004C656C" w:rsidRDefault="00513D3F" w:rsidP="00513D3F">
      <w:pPr>
        <w:spacing w:after="0" w:line="240" w:lineRule="auto"/>
        <w:ind w:left="576" w:right="576"/>
        <w:rPr>
          <w:sz w:val="24"/>
          <w:szCs w:val="24"/>
        </w:rPr>
      </w:pPr>
      <w:r w:rsidRPr="004C656C">
        <w:rPr>
          <w:sz w:val="24"/>
          <w:szCs w:val="24"/>
        </w:rPr>
        <w:t>A MOTION WAS MADE BY MICHELLE GLODT TO HAVE TOM WELK WRITE A LETTER TO DAKOTA PLAINS LEGAL SERVICES ASKING THEM TO EXPLAIN THEIR DEFICIENCIES IN THE AUDIT IN WRITING TO THE COMMISSION TO BE RECEIVED ONE WEEK BEFORE THE NEXT COMMISSION MEETING.  THE MOTION</w:t>
      </w:r>
      <w:r w:rsidR="00F91986" w:rsidRPr="004C656C">
        <w:rPr>
          <w:sz w:val="24"/>
          <w:szCs w:val="24"/>
        </w:rPr>
        <w:t xml:space="preserve"> </w:t>
      </w:r>
      <w:r w:rsidRPr="004C656C">
        <w:rPr>
          <w:sz w:val="24"/>
          <w:szCs w:val="24"/>
        </w:rPr>
        <w:t>WAS SECONDED BY LYNN HAMMERSTROM.</w:t>
      </w:r>
    </w:p>
    <w:p w:rsidR="00513D3F" w:rsidRPr="004C656C" w:rsidRDefault="00513D3F" w:rsidP="00513D3F">
      <w:pPr>
        <w:spacing w:after="0" w:line="240" w:lineRule="auto"/>
        <w:ind w:left="576" w:right="576"/>
        <w:rPr>
          <w:sz w:val="24"/>
          <w:szCs w:val="24"/>
        </w:rPr>
      </w:pPr>
    </w:p>
    <w:p w:rsidR="00513D3F" w:rsidRPr="004C656C" w:rsidRDefault="00513D3F" w:rsidP="00513D3F">
      <w:pPr>
        <w:spacing w:after="0" w:line="240" w:lineRule="auto"/>
        <w:ind w:left="576" w:right="576"/>
        <w:rPr>
          <w:sz w:val="24"/>
          <w:szCs w:val="24"/>
        </w:rPr>
      </w:pPr>
      <w:r w:rsidRPr="004C656C">
        <w:rPr>
          <w:sz w:val="24"/>
          <w:szCs w:val="24"/>
        </w:rPr>
        <w:t>Voice Vote:  All in favor; none opposed.  Motion carried.</w:t>
      </w:r>
    </w:p>
    <w:p w:rsidR="00981A41" w:rsidRPr="004C656C" w:rsidRDefault="00981A41" w:rsidP="00F31B6F">
      <w:pPr>
        <w:spacing w:after="0" w:line="240" w:lineRule="auto"/>
        <w:rPr>
          <w:sz w:val="24"/>
          <w:szCs w:val="24"/>
        </w:rPr>
      </w:pPr>
    </w:p>
    <w:p w:rsidR="00580996" w:rsidRPr="004C656C" w:rsidRDefault="00580996" w:rsidP="00580996">
      <w:pPr>
        <w:spacing w:after="0" w:line="240" w:lineRule="auto"/>
        <w:rPr>
          <w:sz w:val="24"/>
          <w:szCs w:val="24"/>
        </w:rPr>
      </w:pPr>
      <w:r w:rsidRPr="004C656C">
        <w:rPr>
          <w:b/>
          <w:sz w:val="24"/>
          <w:szCs w:val="24"/>
        </w:rPr>
        <w:t>OLD BUSINESS:</w:t>
      </w:r>
    </w:p>
    <w:p w:rsidR="00DD4CB1" w:rsidRPr="004C656C" w:rsidRDefault="00DD4CB1" w:rsidP="00F31B6F">
      <w:pPr>
        <w:spacing w:after="0" w:line="240" w:lineRule="auto"/>
        <w:rPr>
          <w:sz w:val="24"/>
          <w:szCs w:val="24"/>
        </w:rPr>
      </w:pPr>
    </w:p>
    <w:p w:rsidR="00DD4CB1" w:rsidRPr="004C656C" w:rsidRDefault="00183D74" w:rsidP="00F31B6F">
      <w:pPr>
        <w:spacing w:after="0" w:line="240" w:lineRule="auto"/>
        <w:rPr>
          <w:sz w:val="24"/>
          <w:szCs w:val="24"/>
          <w:u w:val="single"/>
        </w:rPr>
      </w:pPr>
      <w:r w:rsidRPr="004C656C">
        <w:rPr>
          <w:sz w:val="24"/>
          <w:szCs w:val="24"/>
          <w:u w:val="single"/>
        </w:rPr>
        <w:t>Records Retention Policy</w:t>
      </w:r>
      <w:bookmarkStart w:id="0" w:name="_GoBack"/>
      <w:bookmarkEnd w:id="0"/>
    </w:p>
    <w:p w:rsidR="00DD4CB1" w:rsidRPr="004C656C" w:rsidRDefault="00DD4CB1" w:rsidP="00F31B6F">
      <w:pPr>
        <w:spacing w:after="0" w:line="240" w:lineRule="auto"/>
        <w:rPr>
          <w:sz w:val="24"/>
          <w:szCs w:val="24"/>
          <w:u w:val="single"/>
        </w:rPr>
      </w:pPr>
    </w:p>
    <w:p w:rsidR="00A472F1" w:rsidRPr="004C656C" w:rsidRDefault="00DD4CB1" w:rsidP="00F31B6F">
      <w:pPr>
        <w:spacing w:after="0" w:line="240" w:lineRule="auto"/>
        <w:rPr>
          <w:sz w:val="24"/>
          <w:szCs w:val="24"/>
        </w:rPr>
      </w:pPr>
      <w:r w:rsidRPr="004C656C">
        <w:rPr>
          <w:sz w:val="24"/>
          <w:szCs w:val="24"/>
        </w:rPr>
        <w:t xml:space="preserve">Greg Sattizahn requested the Commission adopt a new record retention policy.  Michelle </w:t>
      </w:r>
      <w:proofErr w:type="spellStart"/>
      <w:r w:rsidRPr="004C656C">
        <w:rPr>
          <w:sz w:val="24"/>
          <w:szCs w:val="24"/>
        </w:rPr>
        <w:t>Glodt</w:t>
      </w:r>
      <w:proofErr w:type="spellEnd"/>
      <w:r w:rsidRPr="004C656C">
        <w:rPr>
          <w:sz w:val="24"/>
          <w:szCs w:val="24"/>
        </w:rPr>
        <w:t xml:space="preserve"> and Greg inherited the commission records going back to 2008.  He suggested the following retention schedule</w:t>
      </w:r>
      <w:r w:rsidR="00A472F1" w:rsidRPr="004C656C">
        <w:rPr>
          <w:sz w:val="24"/>
          <w:szCs w:val="24"/>
        </w:rPr>
        <w:t xml:space="preserve">:  </w:t>
      </w:r>
    </w:p>
    <w:p w:rsidR="00DD4CB1" w:rsidRPr="004C656C" w:rsidRDefault="00DD4CB1" w:rsidP="00F31B6F">
      <w:pPr>
        <w:spacing w:after="0" w:line="240" w:lineRule="auto"/>
        <w:rPr>
          <w:sz w:val="24"/>
          <w:szCs w:val="24"/>
        </w:rPr>
      </w:pPr>
    </w:p>
    <w:p w:rsidR="00183D74" w:rsidRPr="004C656C" w:rsidRDefault="00DD4CB1" w:rsidP="00F31B6F">
      <w:pPr>
        <w:spacing w:after="0" w:line="240" w:lineRule="auto"/>
        <w:rPr>
          <w:sz w:val="24"/>
          <w:szCs w:val="24"/>
        </w:rPr>
      </w:pPr>
      <w:r w:rsidRPr="004C656C">
        <w:rPr>
          <w:sz w:val="24"/>
          <w:szCs w:val="24"/>
        </w:rPr>
        <w:tab/>
      </w:r>
      <w:r w:rsidR="00A472F1" w:rsidRPr="004C656C">
        <w:rPr>
          <w:sz w:val="24"/>
          <w:szCs w:val="24"/>
        </w:rPr>
        <w:t xml:space="preserve">1. </w:t>
      </w:r>
      <w:r w:rsidRPr="004C656C">
        <w:rPr>
          <w:sz w:val="24"/>
          <w:szCs w:val="24"/>
        </w:rPr>
        <w:t xml:space="preserve"> </w:t>
      </w:r>
      <w:r w:rsidR="00CC4098" w:rsidRPr="004C656C">
        <w:rPr>
          <w:sz w:val="24"/>
          <w:szCs w:val="24"/>
        </w:rPr>
        <w:t>Documents of r</w:t>
      </w:r>
      <w:r w:rsidR="00A472F1" w:rsidRPr="004C656C">
        <w:rPr>
          <w:sz w:val="24"/>
          <w:szCs w:val="24"/>
        </w:rPr>
        <w:t xml:space="preserve">eference, correspondence, </w:t>
      </w:r>
      <w:r w:rsidR="00CC4098" w:rsidRPr="004C656C">
        <w:rPr>
          <w:sz w:val="24"/>
          <w:szCs w:val="24"/>
        </w:rPr>
        <w:t xml:space="preserve">and </w:t>
      </w:r>
      <w:r w:rsidR="00A472F1" w:rsidRPr="004C656C">
        <w:rPr>
          <w:sz w:val="24"/>
          <w:szCs w:val="24"/>
        </w:rPr>
        <w:t>general info</w:t>
      </w:r>
      <w:r w:rsidR="00CC4098" w:rsidRPr="004C656C">
        <w:rPr>
          <w:sz w:val="24"/>
          <w:szCs w:val="24"/>
        </w:rPr>
        <w:t>rmation</w:t>
      </w:r>
      <w:r w:rsidR="00A472F1" w:rsidRPr="004C656C">
        <w:rPr>
          <w:sz w:val="24"/>
          <w:szCs w:val="24"/>
        </w:rPr>
        <w:t xml:space="preserve"> keep in office </w:t>
      </w:r>
      <w:r w:rsidR="00CC4098" w:rsidRPr="004C656C">
        <w:rPr>
          <w:sz w:val="24"/>
          <w:szCs w:val="24"/>
        </w:rPr>
        <w:t xml:space="preserve">while </w:t>
      </w:r>
      <w:r w:rsidR="00A472F1" w:rsidRPr="004C656C">
        <w:rPr>
          <w:sz w:val="24"/>
          <w:szCs w:val="24"/>
        </w:rPr>
        <w:t>relevant</w:t>
      </w:r>
      <w:r w:rsidR="00CC4098" w:rsidRPr="004C656C">
        <w:rPr>
          <w:sz w:val="24"/>
          <w:szCs w:val="24"/>
        </w:rPr>
        <w:t xml:space="preserve"> and </w:t>
      </w:r>
      <w:r w:rsidR="00735617" w:rsidRPr="004C656C">
        <w:rPr>
          <w:sz w:val="24"/>
          <w:szCs w:val="24"/>
        </w:rPr>
        <w:t xml:space="preserve">then </w:t>
      </w:r>
      <w:r w:rsidR="00A472F1" w:rsidRPr="004C656C">
        <w:rPr>
          <w:sz w:val="24"/>
          <w:szCs w:val="24"/>
        </w:rPr>
        <w:t>destroy</w:t>
      </w:r>
      <w:r w:rsidR="00735617" w:rsidRPr="004C656C">
        <w:rPr>
          <w:sz w:val="24"/>
          <w:szCs w:val="24"/>
        </w:rPr>
        <w:t>ed</w:t>
      </w:r>
      <w:r w:rsidR="00A472F1" w:rsidRPr="004C656C">
        <w:rPr>
          <w:sz w:val="24"/>
          <w:szCs w:val="24"/>
        </w:rPr>
        <w:t xml:space="preserve">.  </w:t>
      </w:r>
    </w:p>
    <w:p w:rsidR="00CC4098" w:rsidRPr="004C656C" w:rsidRDefault="00CC4098" w:rsidP="00F31B6F">
      <w:pPr>
        <w:spacing w:after="0" w:line="240" w:lineRule="auto"/>
        <w:rPr>
          <w:sz w:val="24"/>
          <w:szCs w:val="24"/>
        </w:rPr>
      </w:pPr>
    </w:p>
    <w:p w:rsidR="00A472F1" w:rsidRPr="004C656C" w:rsidRDefault="00CC4098" w:rsidP="00F31B6F">
      <w:pPr>
        <w:spacing w:after="0" w:line="240" w:lineRule="auto"/>
        <w:rPr>
          <w:sz w:val="24"/>
          <w:szCs w:val="24"/>
        </w:rPr>
      </w:pPr>
      <w:r w:rsidRPr="004C656C">
        <w:rPr>
          <w:sz w:val="24"/>
          <w:szCs w:val="24"/>
        </w:rPr>
        <w:tab/>
      </w:r>
      <w:r w:rsidR="00A472F1" w:rsidRPr="004C656C">
        <w:rPr>
          <w:sz w:val="24"/>
          <w:szCs w:val="24"/>
        </w:rPr>
        <w:t>2.  Grant applications</w:t>
      </w:r>
      <w:r w:rsidRPr="004C656C">
        <w:rPr>
          <w:sz w:val="24"/>
          <w:szCs w:val="24"/>
        </w:rPr>
        <w:t xml:space="preserve"> keep</w:t>
      </w:r>
      <w:r w:rsidR="00A472F1" w:rsidRPr="004C656C">
        <w:rPr>
          <w:sz w:val="24"/>
          <w:szCs w:val="24"/>
        </w:rPr>
        <w:t xml:space="preserve"> </w:t>
      </w:r>
      <w:r w:rsidRPr="004C656C">
        <w:rPr>
          <w:sz w:val="24"/>
          <w:szCs w:val="24"/>
        </w:rPr>
        <w:t xml:space="preserve">physically available for </w:t>
      </w:r>
      <w:r w:rsidR="00A472F1" w:rsidRPr="004C656C">
        <w:rPr>
          <w:sz w:val="24"/>
          <w:szCs w:val="24"/>
        </w:rPr>
        <w:t>four years</w:t>
      </w:r>
      <w:r w:rsidRPr="004C656C">
        <w:rPr>
          <w:sz w:val="24"/>
          <w:szCs w:val="24"/>
        </w:rPr>
        <w:t xml:space="preserve">; then </w:t>
      </w:r>
      <w:r w:rsidR="00A472F1" w:rsidRPr="004C656C">
        <w:rPr>
          <w:sz w:val="24"/>
          <w:szCs w:val="24"/>
        </w:rPr>
        <w:t xml:space="preserve">transfer </w:t>
      </w:r>
      <w:r w:rsidRPr="004C656C">
        <w:rPr>
          <w:sz w:val="24"/>
          <w:szCs w:val="24"/>
        </w:rPr>
        <w:t>to R</w:t>
      </w:r>
      <w:r w:rsidR="00A472F1" w:rsidRPr="004C656C">
        <w:rPr>
          <w:sz w:val="24"/>
          <w:szCs w:val="24"/>
        </w:rPr>
        <w:t xml:space="preserve">ecords </w:t>
      </w:r>
      <w:r w:rsidRPr="004C656C">
        <w:rPr>
          <w:sz w:val="24"/>
          <w:szCs w:val="24"/>
        </w:rPr>
        <w:t xml:space="preserve">Management for three </w:t>
      </w:r>
      <w:r w:rsidR="00A472F1" w:rsidRPr="004C656C">
        <w:rPr>
          <w:sz w:val="24"/>
          <w:szCs w:val="24"/>
        </w:rPr>
        <w:t xml:space="preserve">years and </w:t>
      </w:r>
      <w:r w:rsidRPr="004C656C">
        <w:rPr>
          <w:sz w:val="24"/>
          <w:szCs w:val="24"/>
        </w:rPr>
        <w:t xml:space="preserve">then to be </w:t>
      </w:r>
      <w:r w:rsidR="00A472F1" w:rsidRPr="004C656C">
        <w:rPr>
          <w:sz w:val="24"/>
          <w:szCs w:val="24"/>
        </w:rPr>
        <w:t xml:space="preserve">destroyed </w:t>
      </w:r>
      <w:r w:rsidRPr="004C656C">
        <w:rPr>
          <w:sz w:val="24"/>
          <w:szCs w:val="24"/>
        </w:rPr>
        <w:t>after seven</w:t>
      </w:r>
      <w:r w:rsidR="00A472F1" w:rsidRPr="004C656C">
        <w:rPr>
          <w:sz w:val="24"/>
          <w:szCs w:val="24"/>
        </w:rPr>
        <w:t xml:space="preserve"> years.</w:t>
      </w:r>
    </w:p>
    <w:p w:rsidR="00CC4098" w:rsidRPr="004C656C" w:rsidRDefault="00CC4098" w:rsidP="00F31B6F">
      <w:pPr>
        <w:spacing w:after="0" w:line="240" w:lineRule="auto"/>
        <w:rPr>
          <w:sz w:val="24"/>
          <w:szCs w:val="24"/>
        </w:rPr>
      </w:pPr>
    </w:p>
    <w:p w:rsidR="00A472F1" w:rsidRPr="004C656C" w:rsidRDefault="00CC4098" w:rsidP="00F31B6F">
      <w:pPr>
        <w:spacing w:after="0" w:line="240" w:lineRule="auto"/>
        <w:rPr>
          <w:sz w:val="24"/>
          <w:szCs w:val="24"/>
        </w:rPr>
      </w:pPr>
      <w:r w:rsidRPr="004C656C">
        <w:rPr>
          <w:sz w:val="24"/>
          <w:szCs w:val="24"/>
        </w:rPr>
        <w:tab/>
      </w:r>
      <w:r w:rsidR="00A472F1" w:rsidRPr="004C656C">
        <w:rPr>
          <w:sz w:val="24"/>
          <w:szCs w:val="24"/>
        </w:rPr>
        <w:t>3.</w:t>
      </w:r>
      <w:r w:rsidRPr="004C656C">
        <w:rPr>
          <w:sz w:val="24"/>
          <w:szCs w:val="24"/>
        </w:rPr>
        <w:t xml:space="preserve">  </w:t>
      </w:r>
      <w:r w:rsidR="00A472F1" w:rsidRPr="004C656C">
        <w:rPr>
          <w:sz w:val="24"/>
          <w:szCs w:val="24"/>
        </w:rPr>
        <w:t xml:space="preserve">Commission minutes </w:t>
      </w:r>
      <w:r w:rsidRPr="004C656C">
        <w:rPr>
          <w:sz w:val="24"/>
          <w:szCs w:val="24"/>
        </w:rPr>
        <w:t xml:space="preserve">will be kept for five </w:t>
      </w:r>
      <w:r w:rsidR="00A472F1" w:rsidRPr="004C656C">
        <w:rPr>
          <w:sz w:val="24"/>
          <w:szCs w:val="24"/>
        </w:rPr>
        <w:t xml:space="preserve">years in office and </w:t>
      </w:r>
      <w:r w:rsidRPr="004C656C">
        <w:rPr>
          <w:sz w:val="24"/>
          <w:szCs w:val="24"/>
        </w:rPr>
        <w:t xml:space="preserve">stored </w:t>
      </w:r>
      <w:r w:rsidR="00A472F1" w:rsidRPr="004C656C">
        <w:rPr>
          <w:sz w:val="24"/>
          <w:szCs w:val="24"/>
        </w:rPr>
        <w:t>permanently on microfilm</w:t>
      </w:r>
      <w:r w:rsidRPr="004C656C">
        <w:rPr>
          <w:sz w:val="24"/>
          <w:szCs w:val="24"/>
        </w:rPr>
        <w:t xml:space="preserve"> and CD’s.  </w:t>
      </w:r>
    </w:p>
    <w:p w:rsidR="00CC4098" w:rsidRPr="004C656C" w:rsidRDefault="00CC4098" w:rsidP="00F31B6F">
      <w:pPr>
        <w:spacing w:after="0" w:line="240" w:lineRule="auto"/>
        <w:rPr>
          <w:sz w:val="24"/>
          <w:szCs w:val="24"/>
        </w:rPr>
      </w:pPr>
    </w:p>
    <w:p w:rsidR="00A472F1" w:rsidRPr="004C656C" w:rsidRDefault="00CC4098" w:rsidP="00F31B6F">
      <w:pPr>
        <w:spacing w:after="0" w:line="240" w:lineRule="auto"/>
        <w:rPr>
          <w:sz w:val="24"/>
          <w:szCs w:val="24"/>
        </w:rPr>
      </w:pPr>
      <w:r w:rsidRPr="004C656C">
        <w:rPr>
          <w:sz w:val="24"/>
          <w:szCs w:val="24"/>
        </w:rPr>
        <w:tab/>
        <w:t>4. G</w:t>
      </w:r>
      <w:r w:rsidR="00A472F1" w:rsidRPr="004C656C">
        <w:rPr>
          <w:sz w:val="24"/>
          <w:szCs w:val="24"/>
        </w:rPr>
        <w:t>rant awards, contracts, agreements</w:t>
      </w:r>
      <w:r w:rsidRPr="004C656C">
        <w:rPr>
          <w:sz w:val="24"/>
          <w:szCs w:val="24"/>
        </w:rPr>
        <w:t xml:space="preserve"> will be kept in office for four </w:t>
      </w:r>
      <w:r w:rsidR="00A472F1" w:rsidRPr="004C656C">
        <w:rPr>
          <w:sz w:val="24"/>
          <w:szCs w:val="24"/>
        </w:rPr>
        <w:t xml:space="preserve">years, </w:t>
      </w:r>
      <w:r w:rsidRPr="004C656C">
        <w:rPr>
          <w:sz w:val="24"/>
          <w:szCs w:val="24"/>
        </w:rPr>
        <w:t xml:space="preserve">then </w:t>
      </w:r>
      <w:r w:rsidR="00A472F1" w:rsidRPr="004C656C">
        <w:rPr>
          <w:sz w:val="24"/>
          <w:szCs w:val="24"/>
        </w:rPr>
        <w:t>transfer</w:t>
      </w:r>
      <w:r w:rsidRPr="004C656C">
        <w:rPr>
          <w:sz w:val="24"/>
          <w:szCs w:val="24"/>
        </w:rPr>
        <w:t>red to Records Man</w:t>
      </w:r>
      <w:r w:rsidR="006200BC" w:rsidRPr="004C656C">
        <w:rPr>
          <w:sz w:val="24"/>
          <w:szCs w:val="24"/>
        </w:rPr>
        <w:t>a</w:t>
      </w:r>
      <w:r w:rsidRPr="004C656C">
        <w:rPr>
          <w:sz w:val="24"/>
          <w:szCs w:val="24"/>
        </w:rPr>
        <w:t xml:space="preserve">gement </w:t>
      </w:r>
      <w:r w:rsidR="006200BC" w:rsidRPr="004C656C">
        <w:rPr>
          <w:sz w:val="24"/>
          <w:szCs w:val="24"/>
        </w:rPr>
        <w:t>storage</w:t>
      </w:r>
      <w:r w:rsidRPr="004C656C">
        <w:rPr>
          <w:sz w:val="24"/>
          <w:szCs w:val="24"/>
        </w:rPr>
        <w:t>, to be destroyed after 10</w:t>
      </w:r>
      <w:r w:rsidR="006200BC" w:rsidRPr="004C656C">
        <w:rPr>
          <w:sz w:val="24"/>
          <w:szCs w:val="24"/>
        </w:rPr>
        <w:t xml:space="preserve"> years.  </w:t>
      </w:r>
    </w:p>
    <w:p w:rsidR="006200BC" w:rsidRPr="004C656C" w:rsidRDefault="006200BC" w:rsidP="00F31B6F">
      <w:pPr>
        <w:spacing w:after="0" w:line="240" w:lineRule="auto"/>
        <w:rPr>
          <w:sz w:val="24"/>
          <w:szCs w:val="24"/>
        </w:rPr>
      </w:pPr>
    </w:p>
    <w:p w:rsidR="00A472F1" w:rsidRPr="004C656C" w:rsidRDefault="006200BC" w:rsidP="00F31B6F">
      <w:pPr>
        <w:spacing w:after="0" w:line="240" w:lineRule="auto"/>
        <w:rPr>
          <w:sz w:val="24"/>
          <w:szCs w:val="24"/>
        </w:rPr>
      </w:pPr>
      <w:r w:rsidRPr="004C656C">
        <w:rPr>
          <w:sz w:val="24"/>
          <w:szCs w:val="24"/>
        </w:rPr>
        <w:tab/>
      </w:r>
      <w:r w:rsidR="00A472F1" w:rsidRPr="004C656C">
        <w:rPr>
          <w:sz w:val="24"/>
          <w:szCs w:val="24"/>
        </w:rPr>
        <w:t xml:space="preserve">5.  </w:t>
      </w:r>
      <w:r w:rsidRPr="004C656C">
        <w:rPr>
          <w:sz w:val="24"/>
          <w:szCs w:val="24"/>
        </w:rPr>
        <w:t>V</w:t>
      </w:r>
      <w:r w:rsidR="00A472F1" w:rsidRPr="004C656C">
        <w:rPr>
          <w:sz w:val="24"/>
          <w:szCs w:val="24"/>
        </w:rPr>
        <w:t>ouchers</w:t>
      </w:r>
      <w:r w:rsidRPr="004C656C">
        <w:rPr>
          <w:sz w:val="24"/>
          <w:szCs w:val="24"/>
        </w:rPr>
        <w:t xml:space="preserve"> </w:t>
      </w:r>
      <w:r w:rsidR="00A472F1" w:rsidRPr="004C656C">
        <w:rPr>
          <w:sz w:val="24"/>
          <w:szCs w:val="24"/>
        </w:rPr>
        <w:t xml:space="preserve">keep for </w:t>
      </w:r>
      <w:r w:rsidRPr="004C656C">
        <w:rPr>
          <w:sz w:val="24"/>
          <w:szCs w:val="24"/>
        </w:rPr>
        <w:t>one</w:t>
      </w:r>
      <w:r w:rsidR="00A472F1" w:rsidRPr="004C656C">
        <w:rPr>
          <w:sz w:val="24"/>
          <w:szCs w:val="24"/>
        </w:rPr>
        <w:t xml:space="preserve"> year</w:t>
      </w:r>
      <w:r w:rsidRPr="004C656C">
        <w:rPr>
          <w:sz w:val="24"/>
          <w:szCs w:val="24"/>
        </w:rPr>
        <w:t xml:space="preserve"> in office, three years in storage, destroyed after four </w:t>
      </w:r>
      <w:r w:rsidR="00A472F1" w:rsidRPr="004C656C">
        <w:rPr>
          <w:sz w:val="24"/>
          <w:szCs w:val="24"/>
        </w:rPr>
        <w:t xml:space="preserve">years.  </w:t>
      </w:r>
    </w:p>
    <w:p w:rsidR="00183D74" w:rsidRPr="004C656C" w:rsidRDefault="00183D74" w:rsidP="00F31B6F">
      <w:pPr>
        <w:spacing w:after="0" w:line="240" w:lineRule="auto"/>
        <w:rPr>
          <w:sz w:val="24"/>
          <w:szCs w:val="24"/>
        </w:rPr>
      </w:pPr>
    </w:p>
    <w:p w:rsidR="006200BC" w:rsidRPr="004C656C" w:rsidRDefault="006200BC" w:rsidP="006200BC">
      <w:pPr>
        <w:spacing w:after="0" w:line="240" w:lineRule="auto"/>
        <w:ind w:left="576" w:right="576"/>
        <w:rPr>
          <w:sz w:val="24"/>
          <w:szCs w:val="24"/>
        </w:rPr>
      </w:pPr>
      <w:r w:rsidRPr="004C656C">
        <w:rPr>
          <w:sz w:val="24"/>
          <w:szCs w:val="24"/>
        </w:rPr>
        <w:t xml:space="preserve">A MOTION WAS MADE BY SALLY CHRISTENSON TO ADOPT THE RECORDS RETENTION POLICY AS STATED BY GREG AND SECONDED BY MICHELLE GLODT.  </w:t>
      </w:r>
    </w:p>
    <w:p w:rsidR="006200BC" w:rsidRPr="004C656C" w:rsidRDefault="006200BC" w:rsidP="006200BC">
      <w:pPr>
        <w:spacing w:after="0" w:line="240" w:lineRule="auto"/>
        <w:ind w:left="576" w:right="576"/>
        <w:rPr>
          <w:sz w:val="24"/>
          <w:szCs w:val="24"/>
        </w:rPr>
      </w:pPr>
    </w:p>
    <w:p w:rsidR="006200BC" w:rsidRPr="004C656C" w:rsidRDefault="006200BC" w:rsidP="006200BC">
      <w:pPr>
        <w:spacing w:after="0" w:line="240" w:lineRule="auto"/>
        <w:ind w:left="576" w:right="576"/>
        <w:rPr>
          <w:sz w:val="24"/>
          <w:szCs w:val="24"/>
        </w:rPr>
      </w:pPr>
      <w:r w:rsidRPr="004C656C">
        <w:rPr>
          <w:sz w:val="24"/>
          <w:szCs w:val="24"/>
        </w:rPr>
        <w:t>Voice Vote:  Al</w:t>
      </w:r>
      <w:r w:rsidR="00735617" w:rsidRPr="004C656C">
        <w:rPr>
          <w:sz w:val="24"/>
          <w:szCs w:val="24"/>
        </w:rPr>
        <w:t>l</w:t>
      </w:r>
      <w:r w:rsidRPr="004C656C">
        <w:rPr>
          <w:sz w:val="24"/>
          <w:szCs w:val="24"/>
        </w:rPr>
        <w:t xml:space="preserve"> in favor; none opposed.  Motion carried.</w:t>
      </w:r>
    </w:p>
    <w:p w:rsidR="006200BC" w:rsidRPr="004C656C" w:rsidRDefault="006200BC" w:rsidP="00F31B6F">
      <w:pPr>
        <w:spacing w:after="0" w:line="240" w:lineRule="auto"/>
        <w:rPr>
          <w:sz w:val="24"/>
          <w:szCs w:val="24"/>
        </w:rPr>
      </w:pPr>
    </w:p>
    <w:p w:rsidR="006200BC" w:rsidRPr="004C656C" w:rsidRDefault="006200BC" w:rsidP="00F31B6F">
      <w:pPr>
        <w:spacing w:after="0" w:line="240" w:lineRule="auto"/>
        <w:rPr>
          <w:sz w:val="24"/>
          <w:szCs w:val="24"/>
        </w:rPr>
      </w:pPr>
      <w:r w:rsidRPr="004C656C">
        <w:rPr>
          <w:sz w:val="24"/>
          <w:szCs w:val="24"/>
          <w:u w:val="single"/>
        </w:rPr>
        <w:t>CEAC Grant Award History:</w:t>
      </w:r>
    </w:p>
    <w:p w:rsidR="006200BC" w:rsidRPr="004C656C" w:rsidRDefault="006200BC" w:rsidP="00F31B6F">
      <w:pPr>
        <w:spacing w:after="0" w:line="240" w:lineRule="auto"/>
        <w:rPr>
          <w:sz w:val="24"/>
          <w:szCs w:val="24"/>
        </w:rPr>
      </w:pPr>
    </w:p>
    <w:p w:rsidR="00A472F1" w:rsidRPr="004C656C" w:rsidRDefault="006200BC" w:rsidP="00F31B6F">
      <w:pPr>
        <w:spacing w:after="0" w:line="240" w:lineRule="auto"/>
        <w:rPr>
          <w:sz w:val="24"/>
          <w:szCs w:val="24"/>
        </w:rPr>
      </w:pPr>
      <w:r w:rsidRPr="004C656C">
        <w:rPr>
          <w:sz w:val="24"/>
          <w:szCs w:val="24"/>
        </w:rPr>
        <w:t xml:space="preserve">Greg Sattizahn stated that Tom Welk’s office drafted a document detailing the history of all the money awarded to the agencies over the years.  This draft was sent to all three agencies for comment.  Greg received one </w:t>
      </w:r>
      <w:proofErr w:type="gramStart"/>
      <w:r w:rsidRPr="004C656C">
        <w:rPr>
          <w:sz w:val="24"/>
          <w:szCs w:val="24"/>
        </w:rPr>
        <w:t>reply back</w:t>
      </w:r>
      <w:proofErr w:type="gramEnd"/>
      <w:r w:rsidRPr="004C656C">
        <w:rPr>
          <w:sz w:val="24"/>
          <w:szCs w:val="24"/>
        </w:rPr>
        <w:t xml:space="preserve"> from Denise Langley with Access to Justice. He would like a motion stating this is a true and correct statement of the grant awards.  It was agreed this would be put on the agenda for the July </w:t>
      </w:r>
      <w:r w:rsidR="00A472F1" w:rsidRPr="004C656C">
        <w:rPr>
          <w:sz w:val="24"/>
          <w:szCs w:val="24"/>
        </w:rPr>
        <w:t>26</w:t>
      </w:r>
      <w:r w:rsidR="00A472F1" w:rsidRPr="004C656C">
        <w:rPr>
          <w:sz w:val="24"/>
          <w:szCs w:val="24"/>
          <w:vertAlign w:val="superscript"/>
        </w:rPr>
        <w:t>th</w:t>
      </w:r>
      <w:r w:rsidR="00A472F1" w:rsidRPr="004C656C">
        <w:rPr>
          <w:sz w:val="24"/>
          <w:szCs w:val="24"/>
        </w:rPr>
        <w:t xml:space="preserve"> meeting.    </w:t>
      </w:r>
    </w:p>
    <w:p w:rsidR="00A472F1" w:rsidRPr="004C656C" w:rsidRDefault="00A472F1" w:rsidP="00F31B6F">
      <w:pPr>
        <w:spacing w:after="0" w:line="240" w:lineRule="auto"/>
        <w:rPr>
          <w:sz w:val="24"/>
          <w:szCs w:val="24"/>
        </w:rPr>
      </w:pPr>
    </w:p>
    <w:p w:rsidR="006200BC" w:rsidRPr="004C656C" w:rsidRDefault="006200BC" w:rsidP="00F31B6F">
      <w:pPr>
        <w:spacing w:after="0" w:line="240" w:lineRule="auto"/>
        <w:rPr>
          <w:sz w:val="24"/>
          <w:szCs w:val="24"/>
        </w:rPr>
      </w:pPr>
      <w:r w:rsidRPr="004C656C">
        <w:rPr>
          <w:sz w:val="24"/>
          <w:szCs w:val="24"/>
        </w:rPr>
        <w:t xml:space="preserve">Motion was made to adjourn the meeting at 11:34 am (CST).  </w:t>
      </w:r>
    </w:p>
    <w:p w:rsidR="006200BC" w:rsidRPr="004C656C" w:rsidRDefault="006200BC" w:rsidP="00F31B6F">
      <w:pPr>
        <w:spacing w:after="0" w:line="240" w:lineRule="auto"/>
        <w:rPr>
          <w:sz w:val="24"/>
          <w:szCs w:val="24"/>
        </w:rPr>
      </w:pPr>
    </w:p>
    <w:sectPr w:rsidR="006200BC" w:rsidRPr="004C6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6F"/>
    <w:rsid w:val="000A15E2"/>
    <w:rsid w:val="000E2542"/>
    <w:rsid w:val="00183D74"/>
    <w:rsid w:val="001B5C17"/>
    <w:rsid w:val="001F5436"/>
    <w:rsid w:val="00223CEB"/>
    <w:rsid w:val="002C1DEC"/>
    <w:rsid w:val="00383718"/>
    <w:rsid w:val="004C656C"/>
    <w:rsid w:val="004E0E46"/>
    <w:rsid w:val="00513D3F"/>
    <w:rsid w:val="00566ED4"/>
    <w:rsid w:val="0057574E"/>
    <w:rsid w:val="00580996"/>
    <w:rsid w:val="006200BC"/>
    <w:rsid w:val="00656F9C"/>
    <w:rsid w:val="00663268"/>
    <w:rsid w:val="00735617"/>
    <w:rsid w:val="007A1BB8"/>
    <w:rsid w:val="00884199"/>
    <w:rsid w:val="008F7A8D"/>
    <w:rsid w:val="00911395"/>
    <w:rsid w:val="00981A41"/>
    <w:rsid w:val="009E7D59"/>
    <w:rsid w:val="00A113F5"/>
    <w:rsid w:val="00A17F28"/>
    <w:rsid w:val="00A472F1"/>
    <w:rsid w:val="00A837FF"/>
    <w:rsid w:val="00AA06AA"/>
    <w:rsid w:val="00B6178A"/>
    <w:rsid w:val="00BE523D"/>
    <w:rsid w:val="00BF2CD0"/>
    <w:rsid w:val="00BF2DFD"/>
    <w:rsid w:val="00C40796"/>
    <w:rsid w:val="00C55065"/>
    <w:rsid w:val="00C8215D"/>
    <w:rsid w:val="00CC12A3"/>
    <w:rsid w:val="00CC4098"/>
    <w:rsid w:val="00D31663"/>
    <w:rsid w:val="00DD4CB1"/>
    <w:rsid w:val="00E61414"/>
    <w:rsid w:val="00E94DA8"/>
    <w:rsid w:val="00F06D06"/>
    <w:rsid w:val="00F31B6F"/>
    <w:rsid w:val="00F91986"/>
    <w:rsid w:val="00FB4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FC8E33-9006-4384-A39B-DAD54C9A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LoriGrode</dc:creator>
  <cp:lastModifiedBy>Grode, Lori</cp:lastModifiedBy>
  <cp:revision>2</cp:revision>
  <dcterms:created xsi:type="dcterms:W3CDTF">2019-06-25T19:48:00Z</dcterms:created>
  <dcterms:modified xsi:type="dcterms:W3CDTF">2019-06-25T19:48:00Z</dcterms:modified>
</cp:coreProperties>
</file>