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B69D" w14:textId="77777777" w:rsidR="00734E8E" w:rsidRPr="00300212" w:rsidRDefault="00734E8E" w:rsidP="003C3E9E">
      <w:pPr>
        <w:spacing w:after="200"/>
        <w:contextualSpacing/>
        <w:jc w:val="center"/>
        <w:rPr>
          <w:rFonts w:ascii="Times New Roman" w:hAnsi="Times New Roman"/>
          <w:b/>
          <w:sz w:val="36"/>
          <w:szCs w:val="36"/>
        </w:rPr>
      </w:pPr>
    </w:p>
    <w:p w14:paraId="62EC93A1" w14:textId="77777777" w:rsidR="003C3E9E" w:rsidRPr="00300212" w:rsidRDefault="003C3E9E" w:rsidP="003C3E9E">
      <w:pPr>
        <w:spacing w:after="200"/>
        <w:contextualSpacing/>
        <w:jc w:val="center"/>
        <w:rPr>
          <w:rFonts w:ascii="Times New Roman" w:hAnsi="Times New Roman"/>
          <w:b/>
          <w:sz w:val="36"/>
          <w:szCs w:val="36"/>
        </w:rPr>
      </w:pPr>
      <w:r w:rsidRPr="00300212">
        <w:rPr>
          <w:rFonts w:ascii="Times New Roman" w:hAnsi="Times New Roman"/>
          <w:b/>
          <w:sz w:val="36"/>
          <w:szCs w:val="36"/>
        </w:rPr>
        <w:t>South Dakota Department of Education</w:t>
      </w:r>
    </w:p>
    <w:p w14:paraId="28E8653A" w14:textId="77777777" w:rsidR="003C3E9E" w:rsidRPr="00300212" w:rsidRDefault="003C3E9E" w:rsidP="003C3E9E">
      <w:pPr>
        <w:spacing w:after="200"/>
        <w:contextualSpacing/>
        <w:jc w:val="center"/>
        <w:rPr>
          <w:rFonts w:ascii="Times New Roman" w:hAnsi="Times New Roman"/>
          <w:b/>
          <w:sz w:val="36"/>
          <w:szCs w:val="36"/>
        </w:rPr>
      </w:pPr>
      <w:r w:rsidRPr="00300212">
        <w:rPr>
          <w:rFonts w:ascii="Times New Roman" w:hAnsi="Times New Roman"/>
          <w:b/>
          <w:sz w:val="36"/>
          <w:szCs w:val="36"/>
        </w:rPr>
        <w:t>Committee of Practitioners</w:t>
      </w:r>
    </w:p>
    <w:p w14:paraId="76801E76" w14:textId="7AE2D1DE" w:rsidR="003C3E9E" w:rsidRPr="00300212" w:rsidRDefault="00FC1F2D" w:rsidP="003C3E9E">
      <w:pPr>
        <w:spacing w:after="200"/>
        <w:contextualSpacing/>
        <w:jc w:val="center"/>
        <w:rPr>
          <w:rFonts w:ascii="Times New Roman" w:hAnsi="Times New Roman"/>
          <w:b/>
          <w:sz w:val="24"/>
          <w:szCs w:val="24"/>
        </w:rPr>
      </w:pPr>
      <w:r w:rsidRPr="00300212">
        <w:rPr>
          <w:rFonts w:ascii="Times New Roman" w:hAnsi="Times New Roman"/>
          <w:b/>
          <w:sz w:val="24"/>
          <w:szCs w:val="24"/>
        </w:rPr>
        <w:t xml:space="preserve">March </w:t>
      </w:r>
      <w:r w:rsidR="0055444F">
        <w:rPr>
          <w:rFonts w:ascii="Times New Roman" w:hAnsi="Times New Roman"/>
          <w:b/>
          <w:sz w:val="24"/>
          <w:szCs w:val="24"/>
        </w:rPr>
        <w:t>3</w:t>
      </w:r>
      <w:r w:rsidRPr="00300212">
        <w:rPr>
          <w:rFonts w:ascii="Times New Roman" w:hAnsi="Times New Roman"/>
          <w:b/>
          <w:sz w:val="24"/>
          <w:szCs w:val="24"/>
        </w:rPr>
        <w:t>, 2022</w:t>
      </w:r>
    </w:p>
    <w:p w14:paraId="44051FED" w14:textId="2897DE26" w:rsidR="00E60D0E" w:rsidRPr="00300212" w:rsidRDefault="00432388" w:rsidP="003C3E9E">
      <w:pPr>
        <w:spacing w:after="200"/>
        <w:contextualSpacing/>
        <w:jc w:val="center"/>
        <w:rPr>
          <w:rFonts w:ascii="Times New Roman" w:hAnsi="Times New Roman"/>
          <w:b/>
          <w:sz w:val="24"/>
          <w:szCs w:val="24"/>
        </w:rPr>
      </w:pPr>
      <w:r>
        <w:rPr>
          <w:rFonts w:ascii="Times New Roman" w:hAnsi="Times New Roman"/>
          <w:b/>
          <w:sz w:val="24"/>
          <w:szCs w:val="24"/>
        </w:rPr>
        <w:t>Virtual Meeting</w:t>
      </w:r>
    </w:p>
    <w:p w14:paraId="027D0CDD" w14:textId="77777777" w:rsidR="003C3E9E" w:rsidRPr="00300212" w:rsidRDefault="003C3E9E" w:rsidP="003C3E9E">
      <w:pPr>
        <w:spacing w:after="200"/>
        <w:ind w:firstLine="720"/>
        <w:contextualSpacing/>
        <w:rPr>
          <w:rFonts w:ascii="Times New Roman" w:hAnsi="Times New Roman"/>
          <w:b/>
          <w:color w:val="0070C0"/>
          <w:sz w:val="24"/>
          <w:szCs w:val="24"/>
        </w:rPr>
      </w:pPr>
      <w:r w:rsidRPr="00300212">
        <w:rPr>
          <w:rFonts w:ascii="Times New Roman" w:hAnsi="Times New Roman"/>
          <w:b/>
          <w:color w:val="0070C0"/>
          <w:sz w:val="24"/>
          <w:szCs w:val="24"/>
          <w:u w:val="single"/>
        </w:rPr>
        <w:t xml:space="preserve">Chairperson </w:t>
      </w:r>
      <w:r w:rsidRPr="00300212">
        <w:rPr>
          <w:rFonts w:ascii="Times New Roman" w:hAnsi="Times New Roman"/>
          <w:b/>
          <w:color w:val="0070C0"/>
          <w:sz w:val="24"/>
          <w:szCs w:val="24"/>
        </w:rPr>
        <w:t xml:space="preserve">                                                                            </w:t>
      </w:r>
      <w:r w:rsidRPr="00300212">
        <w:rPr>
          <w:rFonts w:ascii="Times New Roman" w:hAnsi="Times New Roman"/>
          <w:b/>
          <w:color w:val="0070C0"/>
          <w:sz w:val="24"/>
          <w:szCs w:val="24"/>
        </w:rPr>
        <w:tab/>
      </w:r>
      <w:r w:rsidRPr="00300212">
        <w:rPr>
          <w:rFonts w:ascii="Times New Roman" w:hAnsi="Times New Roman"/>
          <w:b/>
          <w:color w:val="0070C0"/>
          <w:sz w:val="24"/>
          <w:szCs w:val="24"/>
          <w:u w:val="single"/>
        </w:rPr>
        <w:t>Vice Chairperson</w:t>
      </w:r>
    </w:p>
    <w:p w14:paraId="12632F56" w14:textId="77777777" w:rsidR="003C3E9E" w:rsidRPr="00300212" w:rsidRDefault="003C3E9E" w:rsidP="003C3E9E">
      <w:pPr>
        <w:spacing w:after="200"/>
        <w:ind w:firstLine="720"/>
        <w:contextualSpacing/>
        <w:rPr>
          <w:rFonts w:ascii="Times New Roman" w:hAnsi="Times New Roman"/>
          <w:b/>
          <w:sz w:val="24"/>
          <w:szCs w:val="24"/>
        </w:rPr>
      </w:pPr>
      <w:r w:rsidRPr="00300212">
        <w:rPr>
          <w:rFonts w:ascii="Times New Roman" w:hAnsi="Times New Roman"/>
          <w:b/>
          <w:sz w:val="24"/>
          <w:szCs w:val="24"/>
        </w:rPr>
        <w:t xml:space="preserve">Becky Guffin                                                 </w:t>
      </w:r>
      <w:r w:rsidRPr="00300212">
        <w:rPr>
          <w:rFonts w:ascii="Times New Roman" w:hAnsi="Times New Roman"/>
          <w:b/>
          <w:sz w:val="24"/>
          <w:szCs w:val="24"/>
        </w:rPr>
        <w:tab/>
      </w:r>
      <w:r w:rsidRPr="00300212">
        <w:rPr>
          <w:rFonts w:ascii="Times New Roman" w:hAnsi="Times New Roman"/>
          <w:b/>
          <w:sz w:val="24"/>
          <w:szCs w:val="24"/>
        </w:rPr>
        <w:tab/>
      </w:r>
      <w:r w:rsidRPr="00300212">
        <w:rPr>
          <w:rFonts w:ascii="Times New Roman" w:hAnsi="Times New Roman"/>
          <w:b/>
          <w:sz w:val="24"/>
          <w:szCs w:val="24"/>
        </w:rPr>
        <w:tab/>
      </w:r>
      <w:r w:rsidRPr="00300212">
        <w:rPr>
          <w:rFonts w:ascii="Times New Roman" w:hAnsi="Times New Roman"/>
          <w:b/>
          <w:sz w:val="24"/>
          <w:szCs w:val="24"/>
        </w:rPr>
        <w:tab/>
        <w:t>Laura Willemssen</w:t>
      </w:r>
      <w:r w:rsidRPr="00300212">
        <w:rPr>
          <w:rFonts w:ascii="Times New Roman" w:hAnsi="Times New Roman"/>
          <w:b/>
          <w:sz w:val="24"/>
          <w:szCs w:val="24"/>
        </w:rPr>
        <w:tab/>
      </w:r>
      <w:r w:rsidRPr="00300212">
        <w:rPr>
          <w:rFonts w:ascii="Times New Roman" w:hAnsi="Times New Roman"/>
          <w:b/>
          <w:sz w:val="24"/>
          <w:szCs w:val="24"/>
        </w:rPr>
        <w:tab/>
        <w:t xml:space="preserve">                                             </w:t>
      </w:r>
    </w:p>
    <w:p w14:paraId="021BC0CD" w14:textId="77777777" w:rsidR="007856D8" w:rsidRPr="00300212" w:rsidRDefault="007856D8" w:rsidP="003C3E9E">
      <w:pPr>
        <w:spacing w:after="200"/>
        <w:contextualSpacing/>
        <w:jc w:val="center"/>
        <w:rPr>
          <w:rFonts w:ascii="Times New Roman" w:hAnsi="Times New Roman"/>
          <w:b/>
          <w:sz w:val="24"/>
          <w:szCs w:val="24"/>
        </w:rPr>
      </w:pPr>
    </w:p>
    <w:p w14:paraId="7DC038AF" w14:textId="77777777" w:rsidR="003C3E9E" w:rsidRPr="00300212" w:rsidRDefault="003C3E9E" w:rsidP="003C3E9E">
      <w:pPr>
        <w:spacing w:after="200"/>
        <w:contextualSpacing/>
        <w:jc w:val="center"/>
        <w:rPr>
          <w:rFonts w:ascii="Times New Roman" w:hAnsi="Times New Roman"/>
          <w:b/>
          <w:sz w:val="24"/>
          <w:szCs w:val="24"/>
        </w:rPr>
      </w:pPr>
      <w:r w:rsidRPr="00300212">
        <w:rPr>
          <w:rFonts w:ascii="Times New Roman" w:hAnsi="Times New Roman"/>
          <w:b/>
          <w:sz w:val="24"/>
          <w:szCs w:val="24"/>
        </w:rPr>
        <w:t>U.S. P.L. 114-95</w:t>
      </w:r>
    </w:p>
    <w:p w14:paraId="524B84F7"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ESEA of 1965 as amended by ESSA 2015</w:t>
      </w:r>
    </w:p>
    <w:p w14:paraId="3638DE29"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Part F - General Provisions</w:t>
      </w:r>
    </w:p>
    <w:p w14:paraId="3EAF89FC"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Section 1603 - State Administration</w:t>
      </w:r>
    </w:p>
    <w:p w14:paraId="6F4D6023" w14:textId="77777777" w:rsidR="003C3E9E" w:rsidRPr="00300212" w:rsidRDefault="003C3E9E" w:rsidP="003C3E9E">
      <w:pPr>
        <w:autoSpaceDE w:val="0"/>
        <w:autoSpaceDN w:val="0"/>
        <w:adjustRightInd w:val="0"/>
        <w:rPr>
          <w:rFonts w:ascii="Times New Roman" w:hAnsi="Times New Roman"/>
          <w:b/>
          <w:sz w:val="24"/>
          <w:szCs w:val="24"/>
        </w:rPr>
      </w:pPr>
    </w:p>
    <w:p w14:paraId="066E0585" w14:textId="77777777" w:rsidR="003C3E9E" w:rsidRPr="00300212" w:rsidRDefault="003C3E9E" w:rsidP="003C3E9E">
      <w:pPr>
        <w:autoSpaceDE w:val="0"/>
        <w:autoSpaceDN w:val="0"/>
        <w:adjustRightInd w:val="0"/>
        <w:rPr>
          <w:rFonts w:ascii="Times New Roman" w:hAnsi="Times New Roman"/>
          <w:sz w:val="20"/>
          <w:szCs w:val="20"/>
        </w:rPr>
      </w:pPr>
      <w:r w:rsidRPr="00300212">
        <w:rPr>
          <w:rFonts w:ascii="Times New Roman" w:hAnsi="Times New Roman"/>
          <w:sz w:val="20"/>
          <w:szCs w:val="20"/>
        </w:rPr>
        <w:t>(b</w:t>
      </w:r>
      <w:bookmarkStart w:id="0" w:name="_Hlk74729342"/>
      <w:r w:rsidRPr="00300212">
        <w:rPr>
          <w:rFonts w:ascii="Times New Roman" w:hAnsi="Times New Roman"/>
          <w:sz w:val="20"/>
          <w:szCs w:val="20"/>
        </w:rPr>
        <w:t xml:space="preserve">) COMMITTEE OF </w:t>
      </w:r>
      <w:proofErr w:type="gramStart"/>
      <w:r w:rsidRPr="00300212">
        <w:rPr>
          <w:rFonts w:ascii="Times New Roman" w:hAnsi="Times New Roman"/>
          <w:sz w:val="20"/>
          <w:szCs w:val="20"/>
        </w:rPr>
        <w:t>PRACTITIONERS.—</w:t>
      </w:r>
      <w:proofErr w:type="gramEnd"/>
    </w:p>
    <w:p w14:paraId="45D67AE2" w14:textId="77777777" w:rsidR="003C3E9E" w:rsidRPr="00300212" w:rsidRDefault="003C3E9E" w:rsidP="003C3E9E">
      <w:pPr>
        <w:autoSpaceDE w:val="0"/>
        <w:autoSpaceDN w:val="0"/>
        <w:adjustRightInd w:val="0"/>
        <w:rPr>
          <w:rFonts w:ascii="Times New Roman" w:hAnsi="Times New Roman"/>
          <w:sz w:val="20"/>
          <w:szCs w:val="20"/>
        </w:rPr>
      </w:pPr>
    </w:p>
    <w:p w14:paraId="50351973"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(1) IN </w:t>
      </w:r>
      <w:proofErr w:type="gramStart"/>
      <w:r w:rsidRPr="00300212">
        <w:rPr>
          <w:rFonts w:ascii="Times New Roman" w:hAnsi="Times New Roman"/>
          <w:sz w:val="20"/>
          <w:szCs w:val="20"/>
        </w:rPr>
        <w:t>GENERAL.—</w:t>
      </w:r>
      <w:proofErr w:type="gramEnd"/>
      <w:r w:rsidRPr="00300212">
        <w:rPr>
          <w:rFonts w:ascii="Times New Roman" w:hAnsi="Times New Roman"/>
          <w:sz w:val="20"/>
          <w:szCs w:val="20"/>
        </w:rPr>
        <w:t>Each State educational agency that receives funds under this title shall create a State committee of practitioners to advise the State in carrying out its responsibilities under this title.</w:t>
      </w:r>
    </w:p>
    <w:p w14:paraId="201E3974" w14:textId="77777777" w:rsidR="003C3E9E" w:rsidRPr="00300212" w:rsidRDefault="003C3E9E" w:rsidP="003C3E9E">
      <w:pPr>
        <w:autoSpaceDE w:val="0"/>
        <w:autoSpaceDN w:val="0"/>
        <w:adjustRightInd w:val="0"/>
        <w:ind w:left="288"/>
        <w:rPr>
          <w:rFonts w:ascii="Times New Roman" w:hAnsi="Times New Roman"/>
          <w:sz w:val="20"/>
          <w:szCs w:val="20"/>
        </w:rPr>
      </w:pPr>
    </w:p>
    <w:p w14:paraId="428EE777"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(2) </w:t>
      </w:r>
      <w:proofErr w:type="gramStart"/>
      <w:r w:rsidRPr="00300212">
        <w:rPr>
          <w:rFonts w:ascii="Times New Roman" w:hAnsi="Times New Roman"/>
          <w:sz w:val="20"/>
          <w:szCs w:val="20"/>
        </w:rPr>
        <w:t>MEMBERSHIP.—</w:t>
      </w:r>
      <w:proofErr w:type="gramEnd"/>
      <w:r w:rsidRPr="00300212">
        <w:rPr>
          <w:rFonts w:ascii="Times New Roman" w:hAnsi="Times New Roman"/>
          <w:sz w:val="20"/>
          <w:szCs w:val="20"/>
        </w:rPr>
        <w:t xml:space="preserve">Each such committee shall include— </w:t>
      </w:r>
    </w:p>
    <w:p w14:paraId="7F528F47"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(A) as a majority of its members, representatives from local educational </w:t>
      </w:r>
      <w:proofErr w:type="gramStart"/>
      <w:r w:rsidRPr="00300212">
        <w:rPr>
          <w:rFonts w:ascii="Times New Roman" w:hAnsi="Times New Roman"/>
          <w:sz w:val="20"/>
          <w:szCs w:val="20"/>
        </w:rPr>
        <w:t>agencies;</w:t>
      </w:r>
      <w:proofErr w:type="gramEnd"/>
    </w:p>
    <w:p w14:paraId="1D4F88D6"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(B) administrators, including the administrators of programs described in other parts of this </w:t>
      </w:r>
      <w:proofErr w:type="gramStart"/>
      <w:r w:rsidRPr="00300212">
        <w:rPr>
          <w:rFonts w:ascii="Times New Roman" w:hAnsi="Times New Roman"/>
          <w:sz w:val="20"/>
          <w:szCs w:val="20"/>
        </w:rPr>
        <w:t>title;</w:t>
      </w:r>
      <w:proofErr w:type="gramEnd"/>
    </w:p>
    <w:p w14:paraId="0F413EE8"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(C) teachers from traditional public schools and charter schools (if there are charter schools in the State) and career and technical </w:t>
      </w:r>
      <w:proofErr w:type="gramStart"/>
      <w:r w:rsidRPr="00300212">
        <w:rPr>
          <w:rFonts w:ascii="Times New Roman" w:hAnsi="Times New Roman"/>
          <w:sz w:val="20"/>
          <w:szCs w:val="20"/>
        </w:rPr>
        <w:t>educators;</w:t>
      </w:r>
      <w:proofErr w:type="gramEnd"/>
    </w:p>
    <w:p w14:paraId="5516F07E"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(D) principals and other school </w:t>
      </w:r>
      <w:proofErr w:type="gramStart"/>
      <w:r w:rsidRPr="00300212">
        <w:rPr>
          <w:rFonts w:ascii="Times New Roman" w:hAnsi="Times New Roman"/>
          <w:sz w:val="20"/>
          <w:szCs w:val="20"/>
        </w:rPr>
        <w:t>leaders;</w:t>
      </w:r>
      <w:proofErr w:type="gramEnd"/>
    </w:p>
    <w:p w14:paraId="6C150409"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(E) </w:t>
      </w:r>
      <w:proofErr w:type="gramStart"/>
      <w:r w:rsidRPr="00300212">
        <w:rPr>
          <w:rFonts w:ascii="Times New Roman" w:hAnsi="Times New Roman"/>
          <w:sz w:val="20"/>
          <w:szCs w:val="20"/>
        </w:rPr>
        <w:t>parents;</w:t>
      </w:r>
      <w:proofErr w:type="gramEnd"/>
    </w:p>
    <w:p w14:paraId="7D48CD8B"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(F) members of local school </w:t>
      </w:r>
      <w:proofErr w:type="gramStart"/>
      <w:r w:rsidRPr="00300212">
        <w:rPr>
          <w:rFonts w:ascii="Times New Roman" w:hAnsi="Times New Roman"/>
          <w:sz w:val="20"/>
          <w:szCs w:val="20"/>
        </w:rPr>
        <w:t>boards;</w:t>
      </w:r>
      <w:proofErr w:type="gramEnd"/>
    </w:p>
    <w:p w14:paraId="6D024C7F"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(G) representatives of private school </w:t>
      </w:r>
      <w:proofErr w:type="gramStart"/>
      <w:r w:rsidRPr="00300212">
        <w:rPr>
          <w:rFonts w:ascii="Times New Roman" w:hAnsi="Times New Roman"/>
          <w:sz w:val="20"/>
          <w:szCs w:val="20"/>
        </w:rPr>
        <w:t>children;</w:t>
      </w:r>
      <w:proofErr w:type="gramEnd"/>
    </w:p>
    <w:p w14:paraId="0C3D9FD9"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(H) specialized instructional support personnel and </w:t>
      </w:r>
      <w:proofErr w:type="gramStart"/>
      <w:r w:rsidRPr="00300212">
        <w:rPr>
          <w:rFonts w:ascii="Times New Roman" w:hAnsi="Times New Roman"/>
          <w:sz w:val="20"/>
          <w:szCs w:val="20"/>
        </w:rPr>
        <w:t>paraprofessionals;</w:t>
      </w:r>
      <w:proofErr w:type="gramEnd"/>
    </w:p>
    <w:p w14:paraId="3329F71D"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(I) representatives of authorized public chartering agencies (if there are charter schools in the State); and</w:t>
      </w:r>
    </w:p>
    <w:p w14:paraId="6BF9DE9C"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(J) charter school leaders (if there are charter schools in the State).</w:t>
      </w:r>
    </w:p>
    <w:p w14:paraId="6BDE0706" w14:textId="77777777" w:rsidR="003C3E9E" w:rsidRPr="00300212" w:rsidRDefault="003C3E9E" w:rsidP="003C3E9E">
      <w:pPr>
        <w:autoSpaceDE w:val="0"/>
        <w:autoSpaceDN w:val="0"/>
        <w:adjustRightInd w:val="0"/>
        <w:rPr>
          <w:rFonts w:ascii="Times New Roman" w:hAnsi="Times New Roman"/>
          <w:sz w:val="20"/>
          <w:szCs w:val="20"/>
        </w:rPr>
      </w:pPr>
    </w:p>
    <w:p w14:paraId="3FC050DD"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(3) </w:t>
      </w:r>
      <w:proofErr w:type="gramStart"/>
      <w:r w:rsidRPr="00300212">
        <w:rPr>
          <w:rFonts w:ascii="Times New Roman" w:hAnsi="Times New Roman"/>
          <w:sz w:val="20"/>
          <w:szCs w:val="20"/>
        </w:rPr>
        <w:t>DUTIES.—</w:t>
      </w:r>
      <w:proofErr w:type="gramEnd"/>
      <w:r w:rsidRPr="00300212">
        <w:rPr>
          <w:rFonts w:ascii="Times New Roman" w:hAnsi="Times New Roman"/>
          <w:sz w:val="20"/>
          <w:szCs w:val="20"/>
        </w:rPr>
        <w:t xml:space="preserve"> The duties of such committee shall include a review, before publication, of any proposed or final State rule or regulation pursuant to this title. In an emergency situation where such rule or regulation must be issued within a very limited time to assist local educational agencies with the operation of the program under this title, the State educational agency may issue a regulation without prior </w:t>
      </w:r>
      <w:proofErr w:type="gramStart"/>
      <w:r w:rsidRPr="00300212">
        <w:rPr>
          <w:rFonts w:ascii="Times New Roman" w:hAnsi="Times New Roman"/>
          <w:sz w:val="20"/>
          <w:szCs w:val="20"/>
        </w:rPr>
        <w:t>consultation, but</w:t>
      </w:r>
      <w:proofErr w:type="gramEnd"/>
      <w:r w:rsidRPr="00300212">
        <w:rPr>
          <w:rFonts w:ascii="Times New Roman" w:hAnsi="Times New Roman"/>
          <w:sz w:val="20"/>
          <w:szCs w:val="20"/>
        </w:rPr>
        <w:t xml:space="preserve"> shall immediately thereafter convene the State committee of practitioners to review the emergency regulation before issuance in final form.</w:t>
      </w:r>
    </w:p>
    <w:bookmarkEnd w:id="0"/>
    <w:p w14:paraId="4FEB067A" w14:textId="77777777" w:rsidR="003C3E9E" w:rsidRPr="00300212" w:rsidRDefault="003C3E9E" w:rsidP="003C3E9E">
      <w:pPr>
        <w:autoSpaceDE w:val="0"/>
        <w:autoSpaceDN w:val="0"/>
        <w:adjustRightInd w:val="0"/>
        <w:ind w:left="288"/>
        <w:rPr>
          <w:rFonts w:ascii="Times New Roman" w:hAnsi="Times New Roman"/>
          <w:sz w:val="18"/>
          <w:szCs w:val="18"/>
        </w:rPr>
      </w:pPr>
    </w:p>
    <w:p w14:paraId="06644825" w14:textId="77777777" w:rsidR="003C3E9E" w:rsidRPr="00300212" w:rsidRDefault="003C3E9E" w:rsidP="003C3E9E">
      <w:pPr>
        <w:spacing w:after="200"/>
        <w:contextualSpacing/>
        <w:jc w:val="center"/>
        <w:rPr>
          <w:rFonts w:ascii="Times New Roman" w:hAnsi="Times New Roman"/>
          <w:b/>
          <w:sz w:val="24"/>
          <w:szCs w:val="24"/>
        </w:rPr>
      </w:pPr>
      <w:r w:rsidRPr="00300212">
        <w:rPr>
          <w:rFonts w:ascii="Times New Roman" w:hAnsi="Times New Roman"/>
          <w:b/>
          <w:sz w:val="24"/>
          <w:szCs w:val="24"/>
        </w:rPr>
        <w:t>Contact Julie Elrod at 605-773-6400 for information.</w:t>
      </w:r>
    </w:p>
    <w:p w14:paraId="50307467" w14:textId="77777777" w:rsidR="005F4197" w:rsidRPr="00300212" w:rsidRDefault="005F4197">
      <w:pPr>
        <w:spacing w:after="200"/>
        <w:rPr>
          <w:rFonts w:ascii="Times New Roman" w:hAnsi="Times New Roman"/>
          <w:b/>
          <w:sz w:val="24"/>
          <w:szCs w:val="24"/>
        </w:rPr>
      </w:pPr>
    </w:p>
    <w:p w14:paraId="71A84EB4" w14:textId="77777777" w:rsidR="005F4197" w:rsidRPr="00300212" w:rsidRDefault="005F4197" w:rsidP="005F4197">
      <w:pPr>
        <w:spacing w:after="200"/>
        <w:contextualSpacing/>
        <w:rPr>
          <w:rFonts w:ascii="Times New Roman" w:hAnsi="Times New Roman"/>
          <w:sz w:val="20"/>
          <w:szCs w:val="20"/>
        </w:rPr>
      </w:pPr>
      <w:r w:rsidRPr="00300212">
        <w:rPr>
          <w:rFonts w:ascii="Times New Roman" w:hAnsi="Times New Roman"/>
          <w:sz w:val="20"/>
          <w:szCs w:val="20"/>
        </w:rPr>
        <w:t>Materials for this meeting were developed under a grant from the U.S. Department of Education, and you should not assume endorsement by the Federal Government.</w:t>
      </w:r>
    </w:p>
    <w:p w14:paraId="60E03AC3" w14:textId="77777777" w:rsidR="005F4197" w:rsidRPr="00300212" w:rsidRDefault="005F4197" w:rsidP="005F4197">
      <w:pPr>
        <w:contextualSpacing/>
        <w:rPr>
          <w:rFonts w:ascii="Times New Roman" w:hAnsi="Times New Roman"/>
          <w:sz w:val="20"/>
          <w:szCs w:val="20"/>
        </w:rPr>
      </w:pPr>
    </w:p>
    <w:p w14:paraId="22DBAE00" w14:textId="1E05E018" w:rsidR="007A4E4D" w:rsidRPr="00300212" w:rsidRDefault="005F4197" w:rsidP="003B649A">
      <w:pPr>
        <w:spacing w:after="200"/>
        <w:jc w:val="both"/>
        <w:rPr>
          <w:rFonts w:ascii="Times New Roman" w:hAnsi="Times New Roman"/>
          <w:b/>
          <w:sz w:val="24"/>
          <w:szCs w:val="24"/>
        </w:rPr>
      </w:pPr>
      <w:r w:rsidRPr="00300212">
        <w:rPr>
          <w:rFonts w:ascii="Times New Roman" w:hAnsi="Times New Roman"/>
          <w:b/>
          <w:sz w:val="20"/>
          <w:szCs w:val="20"/>
        </w:rPr>
        <w:t xml:space="preserve">Disclaimer:  </w:t>
      </w:r>
      <w:r w:rsidRPr="00300212">
        <w:rPr>
          <w:rFonts w:ascii="Times New Roman" w:hAnsi="Times New Roman"/>
          <w:sz w:val="20"/>
          <w:szCs w:val="20"/>
        </w:rPr>
        <w:t xml:space="preserve">Notice is further given to individuals with disabilities that this meeting is being held in a physically accessible place. Accessible parking is also available. Please notify the Department within two weeks of the meeting if you have special needs for which this agency will need to </w:t>
      </w:r>
      <w:proofErr w:type="gramStart"/>
      <w:r w:rsidRPr="00300212">
        <w:rPr>
          <w:rFonts w:ascii="Times New Roman" w:hAnsi="Times New Roman"/>
          <w:sz w:val="20"/>
          <w:szCs w:val="20"/>
        </w:rPr>
        <w:t>make arrangements</w:t>
      </w:r>
      <w:proofErr w:type="gramEnd"/>
      <w:r w:rsidRPr="00300212">
        <w:rPr>
          <w:rFonts w:ascii="Times New Roman" w:hAnsi="Times New Roman"/>
          <w:sz w:val="20"/>
          <w:szCs w:val="20"/>
        </w:rPr>
        <w:t>.  Call about requests for alternative formats and/or interpreters:  Disk, Braille, Large Print, Interpreter, and Other (please specify).</w:t>
      </w:r>
      <w:bookmarkStart w:id="1" w:name="_Hlk2927755"/>
      <w:r w:rsidR="007A4E4D" w:rsidRPr="00300212">
        <w:rPr>
          <w:rFonts w:ascii="Times New Roman" w:hAnsi="Times New Roman"/>
          <w:b/>
          <w:sz w:val="24"/>
          <w:szCs w:val="24"/>
        </w:rPr>
        <w:br w:type="page"/>
      </w:r>
    </w:p>
    <w:p w14:paraId="0C6CDB18" w14:textId="52E47EA7" w:rsidR="003C3E9E" w:rsidRPr="00300212" w:rsidRDefault="003C3E9E" w:rsidP="007A4E4D">
      <w:pPr>
        <w:spacing w:after="200"/>
        <w:jc w:val="center"/>
        <w:rPr>
          <w:rFonts w:ascii="Times New Roman" w:hAnsi="Times New Roman"/>
          <w:b/>
          <w:sz w:val="24"/>
          <w:szCs w:val="24"/>
        </w:rPr>
      </w:pPr>
      <w:r w:rsidRPr="00300212">
        <w:rPr>
          <w:rFonts w:ascii="Times New Roman" w:hAnsi="Times New Roman"/>
          <w:b/>
          <w:sz w:val="24"/>
          <w:szCs w:val="24"/>
        </w:rPr>
        <w:lastRenderedPageBreak/>
        <w:t>ESEA Committee of Practitioners</w:t>
      </w:r>
    </w:p>
    <w:p w14:paraId="471DE16A" w14:textId="77777777" w:rsidR="007E6A36" w:rsidRPr="00300212" w:rsidRDefault="007E6A36" w:rsidP="003C3E9E">
      <w:pPr>
        <w:jc w:val="center"/>
        <w:rPr>
          <w:rFonts w:ascii="Times New Roman" w:hAnsi="Times New Roman"/>
          <w:b/>
          <w:sz w:val="24"/>
          <w:szCs w:val="24"/>
        </w:rPr>
      </w:pPr>
    </w:p>
    <w:p w14:paraId="605D741A" w14:textId="60C49145" w:rsidR="00535FA5" w:rsidRDefault="00FC1F2D" w:rsidP="003C3E9E">
      <w:pPr>
        <w:jc w:val="center"/>
        <w:rPr>
          <w:rFonts w:ascii="Times New Roman" w:hAnsi="Times New Roman"/>
          <w:b/>
          <w:sz w:val="24"/>
          <w:szCs w:val="24"/>
          <w:u w:val="single"/>
        </w:rPr>
      </w:pPr>
      <w:r w:rsidRPr="00300212">
        <w:rPr>
          <w:rFonts w:ascii="Times New Roman" w:hAnsi="Times New Roman"/>
          <w:b/>
          <w:sz w:val="24"/>
          <w:szCs w:val="24"/>
          <w:u w:val="single"/>
        </w:rPr>
        <w:t>March 3</w:t>
      </w:r>
      <w:r w:rsidR="003F1C73" w:rsidRPr="00300212">
        <w:rPr>
          <w:rFonts w:ascii="Times New Roman" w:hAnsi="Times New Roman"/>
          <w:b/>
          <w:sz w:val="24"/>
          <w:szCs w:val="24"/>
          <w:u w:val="single"/>
        </w:rPr>
        <w:t>, 20</w:t>
      </w:r>
      <w:r w:rsidRPr="00300212">
        <w:rPr>
          <w:rFonts w:ascii="Times New Roman" w:hAnsi="Times New Roman"/>
          <w:b/>
          <w:sz w:val="24"/>
          <w:szCs w:val="24"/>
          <w:u w:val="single"/>
        </w:rPr>
        <w:t>22</w:t>
      </w:r>
      <w:r w:rsidR="003F1C73" w:rsidRPr="00300212">
        <w:rPr>
          <w:rFonts w:ascii="Times New Roman" w:hAnsi="Times New Roman"/>
          <w:b/>
          <w:sz w:val="24"/>
          <w:szCs w:val="24"/>
          <w:u w:val="single"/>
        </w:rPr>
        <w:t xml:space="preserve">; </w:t>
      </w:r>
      <w:r w:rsidR="00E63C4D" w:rsidRPr="00300212">
        <w:rPr>
          <w:rFonts w:ascii="Times New Roman" w:hAnsi="Times New Roman"/>
          <w:b/>
          <w:sz w:val="24"/>
          <w:szCs w:val="24"/>
          <w:u w:val="single"/>
        </w:rPr>
        <w:t>10</w:t>
      </w:r>
      <w:r w:rsidR="003F1C73" w:rsidRPr="00300212">
        <w:rPr>
          <w:rFonts w:ascii="Times New Roman" w:hAnsi="Times New Roman"/>
          <w:b/>
          <w:sz w:val="24"/>
          <w:szCs w:val="24"/>
          <w:u w:val="single"/>
        </w:rPr>
        <w:t>:</w:t>
      </w:r>
      <w:r w:rsidR="00E63C4D" w:rsidRPr="00300212">
        <w:rPr>
          <w:rFonts w:ascii="Times New Roman" w:hAnsi="Times New Roman"/>
          <w:b/>
          <w:sz w:val="24"/>
          <w:szCs w:val="24"/>
          <w:u w:val="single"/>
        </w:rPr>
        <w:t>00 a.m.</w:t>
      </w:r>
      <w:r w:rsidR="003F1C73" w:rsidRPr="00300212">
        <w:rPr>
          <w:rFonts w:ascii="Times New Roman" w:hAnsi="Times New Roman"/>
          <w:b/>
          <w:sz w:val="24"/>
          <w:szCs w:val="24"/>
          <w:u w:val="single"/>
        </w:rPr>
        <w:t xml:space="preserve"> </w:t>
      </w:r>
    </w:p>
    <w:p w14:paraId="653212C5" w14:textId="45460828" w:rsidR="00432388" w:rsidRDefault="00432388" w:rsidP="00432388">
      <w:pPr>
        <w:jc w:val="center"/>
      </w:pPr>
      <w:r>
        <w:t xml:space="preserve">Join virtual </w:t>
      </w:r>
      <w:proofErr w:type="gramStart"/>
      <w:r>
        <w:t>meeting</w:t>
      </w:r>
      <w:proofErr w:type="gramEnd"/>
      <w:r>
        <w:t xml:space="preserve"> by visiting </w:t>
      </w:r>
      <w:hyperlink r:id="rId8" w:history="1">
        <w:r w:rsidRPr="00FE76A1">
          <w:rPr>
            <w:rStyle w:val="Hyperlink"/>
          </w:rPr>
          <w:t>https://www.sd.net/</w:t>
        </w:r>
      </w:hyperlink>
    </w:p>
    <w:p w14:paraId="7C3BE60E" w14:textId="77777777" w:rsidR="00376FBF" w:rsidRPr="00300212" w:rsidRDefault="00376FBF" w:rsidP="003C3E9E">
      <w:pPr>
        <w:jc w:val="center"/>
        <w:rPr>
          <w:rFonts w:ascii="Times New Roman" w:hAnsi="Times New Roman"/>
          <w:b/>
          <w:sz w:val="24"/>
          <w:szCs w:val="24"/>
        </w:rPr>
      </w:pPr>
    </w:p>
    <w:bookmarkEnd w:id="1"/>
    <w:p w14:paraId="5A68F754" w14:textId="77777777" w:rsidR="00376FBF" w:rsidRPr="00300212" w:rsidRDefault="00376FBF" w:rsidP="00761A85">
      <w:pPr>
        <w:rPr>
          <w:rFonts w:ascii="Times New Roman" w:hAnsi="Times New Roman"/>
          <w:b/>
        </w:rPr>
      </w:pPr>
    </w:p>
    <w:p w14:paraId="07E52776" w14:textId="5FE9DFB5" w:rsidR="000E76FF" w:rsidRPr="00451A41" w:rsidRDefault="00E63C4D" w:rsidP="00761A85">
      <w:pPr>
        <w:rPr>
          <w:rFonts w:ascii="Times New Roman" w:hAnsi="Times New Roman"/>
        </w:rPr>
      </w:pPr>
      <w:r w:rsidRPr="00300212">
        <w:rPr>
          <w:rFonts w:ascii="Times New Roman" w:hAnsi="Times New Roman"/>
        </w:rPr>
        <w:t>10</w:t>
      </w:r>
      <w:r w:rsidR="00300212">
        <w:rPr>
          <w:rFonts w:ascii="Times New Roman" w:hAnsi="Times New Roman"/>
        </w:rPr>
        <w:t xml:space="preserve">:00 </w:t>
      </w:r>
      <w:r w:rsidRPr="00300212">
        <w:rPr>
          <w:rFonts w:ascii="Times New Roman" w:hAnsi="Times New Roman"/>
        </w:rPr>
        <w:t>a</w:t>
      </w:r>
      <w:r w:rsidR="007A4E4D" w:rsidRPr="00300212">
        <w:rPr>
          <w:rFonts w:ascii="Times New Roman" w:hAnsi="Times New Roman"/>
        </w:rPr>
        <w:t>.</w:t>
      </w:r>
      <w:r w:rsidR="00761A85" w:rsidRPr="00300212">
        <w:rPr>
          <w:rFonts w:ascii="Times New Roman" w:hAnsi="Times New Roman"/>
        </w:rPr>
        <w:t>m</w:t>
      </w:r>
      <w:r w:rsidR="007A4E4D" w:rsidRPr="00300212">
        <w:rPr>
          <w:rFonts w:ascii="Times New Roman" w:hAnsi="Times New Roman"/>
        </w:rPr>
        <w:t xml:space="preserve">.   </w:t>
      </w:r>
      <w:r w:rsidR="000E76FF" w:rsidRPr="00300212">
        <w:rPr>
          <w:rFonts w:ascii="Times New Roman" w:hAnsi="Times New Roman"/>
        </w:rPr>
        <w:tab/>
      </w:r>
      <w:r w:rsidR="000E76FF" w:rsidRPr="00451A41">
        <w:rPr>
          <w:rFonts w:ascii="Times New Roman" w:hAnsi="Times New Roman"/>
          <w:b/>
          <w:bCs/>
        </w:rPr>
        <w:t>Welcome</w:t>
      </w:r>
      <w:r w:rsidR="00761A85" w:rsidRPr="00451A41">
        <w:rPr>
          <w:rFonts w:ascii="Times New Roman" w:hAnsi="Times New Roman"/>
          <w:b/>
          <w:bCs/>
        </w:rPr>
        <w:t xml:space="preserve">    </w:t>
      </w:r>
      <w:r w:rsidR="00761A85" w:rsidRPr="00451A41">
        <w:rPr>
          <w:rFonts w:ascii="Times New Roman" w:hAnsi="Times New Roman"/>
        </w:rPr>
        <w:tab/>
      </w:r>
    </w:p>
    <w:p w14:paraId="7D279A74" w14:textId="77777777" w:rsidR="00761A85" w:rsidRPr="00451A41" w:rsidRDefault="00761A85" w:rsidP="000E76FF">
      <w:pPr>
        <w:ind w:left="720" w:firstLine="720"/>
        <w:rPr>
          <w:rFonts w:ascii="Times New Roman" w:hAnsi="Times New Roman"/>
        </w:rPr>
      </w:pPr>
      <w:r w:rsidRPr="00451A41">
        <w:rPr>
          <w:rFonts w:ascii="Times New Roman" w:hAnsi="Times New Roman"/>
        </w:rPr>
        <w:t xml:space="preserve">Call the Meeting to Order </w:t>
      </w:r>
      <w:r w:rsidR="006D1378" w:rsidRPr="00451A41">
        <w:rPr>
          <w:rFonts w:ascii="Times New Roman" w:hAnsi="Times New Roman"/>
        </w:rPr>
        <w:t xml:space="preserve">- </w:t>
      </w:r>
      <w:r w:rsidR="005539DA" w:rsidRPr="00451A41">
        <w:rPr>
          <w:rFonts w:ascii="Times New Roman" w:hAnsi="Times New Roman"/>
        </w:rPr>
        <w:t>Becky Guffin</w:t>
      </w:r>
      <w:r w:rsidR="007B5BB7" w:rsidRPr="00451A41">
        <w:rPr>
          <w:rFonts w:ascii="Times New Roman" w:hAnsi="Times New Roman"/>
        </w:rPr>
        <w:t>, Chairperson</w:t>
      </w:r>
      <w:r w:rsidR="001F6D9B" w:rsidRPr="00451A41">
        <w:rPr>
          <w:rFonts w:ascii="Times New Roman" w:hAnsi="Times New Roman"/>
        </w:rPr>
        <w:t xml:space="preserve"> </w:t>
      </w:r>
    </w:p>
    <w:p w14:paraId="61DD9C09" w14:textId="77777777" w:rsidR="0089784F" w:rsidRPr="00451A41" w:rsidRDefault="0089784F" w:rsidP="0089784F">
      <w:pPr>
        <w:ind w:left="1440"/>
        <w:rPr>
          <w:rFonts w:ascii="Times New Roman" w:hAnsi="Times New Roman"/>
        </w:rPr>
      </w:pPr>
    </w:p>
    <w:p w14:paraId="74D8D1A7" w14:textId="77777777" w:rsidR="00AF15EF" w:rsidRDefault="00AF15EF" w:rsidP="0089784F">
      <w:pPr>
        <w:ind w:left="1440"/>
        <w:rPr>
          <w:rFonts w:ascii="Times New Roman" w:hAnsi="Times New Roman"/>
        </w:rPr>
      </w:pPr>
      <w:r>
        <w:rPr>
          <w:rFonts w:ascii="Times New Roman" w:hAnsi="Times New Roman"/>
        </w:rPr>
        <w:t>Roll Call: I</w:t>
      </w:r>
      <w:r w:rsidR="0089784F" w:rsidRPr="00451A41">
        <w:rPr>
          <w:rFonts w:ascii="Times New Roman" w:hAnsi="Times New Roman"/>
        </w:rPr>
        <w:t>n attendance, Becky Guffin, Laura Willemssen, Chrissy Peterson, Cecilia Estes, Nicole Hansen, Linda Jensen, Darin Seeley, Joan Brost, Kara Four Bear</w:t>
      </w:r>
      <w:r>
        <w:rPr>
          <w:rFonts w:ascii="Times New Roman" w:hAnsi="Times New Roman"/>
        </w:rPr>
        <w:t>.</w:t>
      </w:r>
    </w:p>
    <w:p w14:paraId="5D6B582C" w14:textId="77777777" w:rsidR="00AF15EF" w:rsidRDefault="00AF15EF" w:rsidP="0089784F">
      <w:pPr>
        <w:ind w:left="1440"/>
        <w:rPr>
          <w:rFonts w:ascii="Times New Roman" w:hAnsi="Times New Roman"/>
        </w:rPr>
      </w:pPr>
    </w:p>
    <w:p w14:paraId="735D4401" w14:textId="49D4748C" w:rsidR="00BE00FF" w:rsidRPr="00451A41" w:rsidRDefault="00AF15EF" w:rsidP="0089784F">
      <w:pPr>
        <w:ind w:left="1440"/>
        <w:rPr>
          <w:rFonts w:ascii="Times New Roman" w:hAnsi="Times New Roman"/>
        </w:rPr>
      </w:pPr>
      <w:r>
        <w:rPr>
          <w:rFonts w:ascii="Times New Roman" w:hAnsi="Times New Roman"/>
        </w:rPr>
        <w:t xml:space="preserve">SD DOE: </w:t>
      </w:r>
      <w:r w:rsidR="0089784F" w:rsidRPr="00451A41">
        <w:rPr>
          <w:rFonts w:ascii="Times New Roman" w:hAnsi="Times New Roman"/>
        </w:rPr>
        <w:t xml:space="preserve">Matthew Gill, Jennifer Tschetter, Shannon Malone, Jordan Varilek, Stephanie Cronin, Alan Haarstad, Betsy Chapman, Jenifer Palmer, Yutzil Becker.   </w:t>
      </w:r>
    </w:p>
    <w:p w14:paraId="33FD6E99" w14:textId="77777777" w:rsidR="0089784F" w:rsidRPr="00451A41" w:rsidRDefault="0089784F" w:rsidP="0089784F">
      <w:pPr>
        <w:ind w:left="1440"/>
        <w:rPr>
          <w:rFonts w:ascii="Times New Roman" w:hAnsi="Times New Roman"/>
        </w:rPr>
      </w:pPr>
    </w:p>
    <w:p w14:paraId="5C06E1E8" w14:textId="37D7261A" w:rsidR="00761A85" w:rsidRPr="00451A41" w:rsidRDefault="00761A85" w:rsidP="00761A85">
      <w:pPr>
        <w:ind w:left="720" w:firstLine="720"/>
        <w:rPr>
          <w:rFonts w:ascii="Times New Roman" w:hAnsi="Times New Roman"/>
        </w:rPr>
      </w:pPr>
      <w:r w:rsidRPr="00451A41">
        <w:rPr>
          <w:rFonts w:ascii="Times New Roman" w:hAnsi="Times New Roman"/>
        </w:rPr>
        <w:t>Approval of Agenda</w:t>
      </w:r>
    </w:p>
    <w:p w14:paraId="2872F640" w14:textId="5FC31E1A" w:rsidR="00FB7C9F" w:rsidRPr="00451A41" w:rsidRDefault="00FB7C9F" w:rsidP="00FB7C9F">
      <w:pPr>
        <w:ind w:left="1440"/>
        <w:rPr>
          <w:rFonts w:ascii="Times New Roman" w:hAnsi="Times New Roman"/>
        </w:rPr>
      </w:pPr>
      <w:r w:rsidRPr="00451A41">
        <w:rPr>
          <w:rFonts w:ascii="Times New Roman" w:hAnsi="Times New Roman"/>
        </w:rPr>
        <w:t xml:space="preserve">Chrissy Peterson made a motion to approve the agenda. Cecilia Estes second the motion. All were in favor. </w:t>
      </w:r>
    </w:p>
    <w:p w14:paraId="5B66ACDA" w14:textId="77777777" w:rsidR="00FB7C9F" w:rsidRPr="00451A41" w:rsidRDefault="00FB7C9F" w:rsidP="00FB7C9F">
      <w:pPr>
        <w:ind w:left="1440"/>
        <w:rPr>
          <w:rFonts w:ascii="Times New Roman" w:hAnsi="Times New Roman"/>
        </w:rPr>
      </w:pPr>
    </w:p>
    <w:p w14:paraId="0F1571C0" w14:textId="77777777" w:rsidR="00761A85" w:rsidRPr="00451A41" w:rsidRDefault="003F1C73" w:rsidP="00761A85">
      <w:pPr>
        <w:rPr>
          <w:rFonts w:ascii="Times New Roman" w:hAnsi="Times New Roman"/>
          <w:bCs/>
        </w:rPr>
      </w:pPr>
      <w:r w:rsidRPr="00451A41">
        <w:rPr>
          <w:rFonts w:ascii="Times New Roman" w:hAnsi="Times New Roman"/>
          <w:bCs/>
        </w:rPr>
        <w:tab/>
      </w:r>
      <w:r w:rsidR="00D773CD" w:rsidRPr="00451A41">
        <w:rPr>
          <w:rFonts w:ascii="Times New Roman" w:hAnsi="Times New Roman"/>
          <w:bCs/>
        </w:rPr>
        <w:tab/>
      </w:r>
      <w:r w:rsidR="00761A85" w:rsidRPr="00451A41">
        <w:rPr>
          <w:rFonts w:ascii="Times New Roman" w:hAnsi="Times New Roman"/>
          <w:bCs/>
        </w:rPr>
        <w:t>Open for Public Comment</w:t>
      </w:r>
      <w:r w:rsidR="00CA76BD" w:rsidRPr="00451A41">
        <w:rPr>
          <w:rFonts w:ascii="Times New Roman" w:hAnsi="Times New Roman"/>
          <w:bCs/>
        </w:rPr>
        <w:t xml:space="preserve"> </w:t>
      </w:r>
      <w:r w:rsidR="00A44907" w:rsidRPr="00451A41">
        <w:rPr>
          <w:rFonts w:ascii="Times New Roman" w:hAnsi="Times New Roman"/>
          <w:bCs/>
        </w:rPr>
        <w:t>– 5 minutes and submitted in written form</w:t>
      </w:r>
    </w:p>
    <w:p w14:paraId="44B99EE1" w14:textId="08D2917A" w:rsidR="004F13BB" w:rsidRPr="00451A41" w:rsidRDefault="004F13BB" w:rsidP="004F13BB">
      <w:pPr>
        <w:ind w:left="2070"/>
        <w:rPr>
          <w:rFonts w:ascii="Times New Roman" w:hAnsi="Times New Roman"/>
          <w:bCs/>
        </w:rPr>
      </w:pPr>
      <w:r w:rsidRPr="00451A41">
        <w:rPr>
          <w:rFonts w:ascii="Times New Roman" w:hAnsi="Times New Roman"/>
          <w:bCs/>
        </w:rPr>
        <w:t xml:space="preserve">If you are interested in providing public comment, please send notification to </w:t>
      </w:r>
      <w:hyperlink r:id="rId9" w:history="1">
        <w:r w:rsidR="00E63C4D" w:rsidRPr="00451A41">
          <w:rPr>
            <w:rStyle w:val="Hyperlink"/>
            <w:rFonts w:ascii="Times New Roman" w:hAnsi="Times New Roman"/>
            <w:bCs/>
          </w:rPr>
          <w:t>yutzil.becker@state.sd.us</w:t>
        </w:r>
      </w:hyperlink>
      <w:r w:rsidRPr="00451A41">
        <w:rPr>
          <w:rFonts w:ascii="Times New Roman" w:hAnsi="Times New Roman"/>
          <w:bCs/>
        </w:rPr>
        <w:t xml:space="preserve"> or call (605)773-6400.</w:t>
      </w:r>
    </w:p>
    <w:p w14:paraId="1123BADB" w14:textId="77777777" w:rsidR="00FB7C9F" w:rsidRPr="00451A41" w:rsidRDefault="00FB7C9F" w:rsidP="004F13BB">
      <w:pPr>
        <w:ind w:left="2070"/>
        <w:rPr>
          <w:rFonts w:ascii="Times New Roman" w:hAnsi="Times New Roman"/>
          <w:bCs/>
        </w:rPr>
      </w:pPr>
    </w:p>
    <w:p w14:paraId="4EB69690" w14:textId="3C78FEC5" w:rsidR="00FB7C9F" w:rsidRPr="00451A41" w:rsidRDefault="00FB7C9F" w:rsidP="00FB7C9F">
      <w:pPr>
        <w:rPr>
          <w:rFonts w:ascii="Times New Roman" w:hAnsi="Times New Roman"/>
          <w:bCs/>
        </w:rPr>
      </w:pPr>
      <w:r w:rsidRPr="00451A41">
        <w:rPr>
          <w:rFonts w:ascii="Times New Roman" w:hAnsi="Times New Roman"/>
          <w:bCs/>
        </w:rPr>
        <w:tab/>
      </w:r>
      <w:r w:rsidRPr="00451A41">
        <w:rPr>
          <w:rFonts w:ascii="Times New Roman" w:hAnsi="Times New Roman"/>
          <w:bCs/>
        </w:rPr>
        <w:tab/>
        <w:t xml:space="preserve">No public comment was received during call or prior to call. </w:t>
      </w:r>
    </w:p>
    <w:p w14:paraId="358B3D72" w14:textId="77777777" w:rsidR="005F4197" w:rsidRPr="00451A41" w:rsidRDefault="005F4197" w:rsidP="007E6A36">
      <w:pPr>
        <w:rPr>
          <w:rFonts w:ascii="Times New Roman" w:hAnsi="Times New Roman"/>
          <w:b/>
        </w:rPr>
      </w:pPr>
    </w:p>
    <w:p w14:paraId="01914D3D" w14:textId="50D6A2D7" w:rsidR="00FC1F2D" w:rsidRDefault="00FC1F2D" w:rsidP="00FC1F2D">
      <w:pPr>
        <w:rPr>
          <w:rFonts w:ascii="Times New Roman" w:hAnsi="Times New Roman"/>
        </w:rPr>
      </w:pPr>
      <w:r w:rsidRPr="00451A41">
        <w:rPr>
          <w:rFonts w:ascii="Times New Roman" w:hAnsi="Times New Roman"/>
        </w:rPr>
        <w:t>10:15 a</w:t>
      </w:r>
      <w:r w:rsidR="00300212" w:rsidRPr="00451A41">
        <w:rPr>
          <w:rFonts w:ascii="Times New Roman" w:hAnsi="Times New Roman"/>
        </w:rPr>
        <w:t>.</w:t>
      </w:r>
      <w:r w:rsidRPr="00451A41">
        <w:rPr>
          <w:rFonts w:ascii="Times New Roman" w:hAnsi="Times New Roman"/>
        </w:rPr>
        <w:t>m</w:t>
      </w:r>
      <w:r w:rsidR="00300212" w:rsidRPr="00451A41">
        <w:rPr>
          <w:rFonts w:ascii="Times New Roman" w:hAnsi="Times New Roman"/>
        </w:rPr>
        <w:t>.</w:t>
      </w:r>
      <w:r w:rsidRPr="00451A41">
        <w:rPr>
          <w:rFonts w:ascii="Times New Roman" w:hAnsi="Times New Roman"/>
        </w:rPr>
        <w:tab/>
      </w:r>
      <w:r w:rsidRPr="002C03DD">
        <w:rPr>
          <w:rFonts w:ascii="Times New Roman" w:hAnsi="Times New Roman"/>
        </w:rPr>
        <w:t>Welcome New Members!</w:t>
      </w:r>
    </w:p>
    <w:p w14:paraId="5531EE91" w14:textId="779A100E" w:rsidR="00314F06" w:rsidRDefault="00314F06" w:rsidP="00FC1F2D">
      <w:pPr>
        <w:rPr>
          <w:rFonts w:ascii="Times New Roman" w:hAnsi="Times New Roman"/>
        </w:rPr>
      </w:pPr>
    </w:p>
    <w:p w14:paraId="6C66F20D" w14:textId="63C212F7" w:rsidR="00314F06" w:rsidRDefault="00314F06" w:rsidP="00FC1F2D">
      <w:pPr>
        <w:rPr>
          <w:rFonts w:ascii="Times New Roman" w:hAnsi="Times New Roman"/>
        </w:rPr>
      </w:pPr>
      <w:r>
        <w:rPr>
          <w:rFonts w:ascii="Times New Roman" w:hAnsi="Times New Roman"/>
        </w:rPr>
        <w:tab/>
      </w:r>
      <w:r>
        <w:rPr>
          <w:rFonts w:ascii="Times New Roman" w:hAnsi="Times New Roman"/>
        </w:rPr>
        <w:tab/>
        <w:t>There are two new members to the COP:</w:t>
      </w:r>
    </w:p>
    <w:p w14:paraId="275E69BF" w14:textId="5EB69BDD" w:rsidR="00314F06" w:rsidRDefault="00314F06" w:rsidP="00314F06">
      <w:pPr>
        <w:pStyle w:val="ListParagraph"/>
        <w:numPr>
          <w:ilvl w:val="0"/>
          <w:numId w:val="19"/>
        </w:numPr>
        <w:rPr>
          <w:rFonts w:ascii="Times New Roman" w:hAnsi="Times New Roman"/>
        </w:rPr>
      </w:pPr>
      <w:r>
        <w:rPr>
          <w:rFonts w:ascii="Times New Roman" w:hAnsi="Times New Roman"/>
        </w:rPr>
        <w:t>Darin Seeley- Chester School Board Member</w:t>
      </w:r>
    </w:p>
    <w:p w14:paraId="1E864D15" w14:textId="711FA106" w:rsidR="00314F06" w:rsidRDefault="00314F06" w:rsidP="00314F06">
      <w:pPr>
        <w:pStyle w:val="ListParagraph"/>
        <w:numPr>
          <w:ilvl w:val="0"/>
          <w:numId w:val="19"/>
        </w:numPr>
        <w:rPr>
          <w:rFonts w:ascii="Times New Roman" w:hAnsi="Times New Roman"/>
        </w:rPr>
      </w:pPr>
      <w:r>
        <w:rPr>
          <w:rFonts w:ascii="Times New Roman" w:hAnsi="Times New Roman"/>
        </w:rPr>
        <w:t xml:space="preserve">Kara Four Bear- District Superintendent of the Eagle Butte School District </w:t>
      </w:r>
    </w:p>
    <w:p w14:paraId="65714808" w14:textId="69BBAA4F" w:rsidR="00314F06" w:rsidRDefault="00314F06" w:rsidP="00314F06">
      <w:pPr>
        <w:rPr>
          <w:rFonts w:ascii="Times New Roman" w:hAnsi="Times New Roman"/>
        </w:rPr>
      </w:pPr>
    </w:p>
    <w:p w14:paraId="5F818F4F" w14:textId="0053BC1A" w:rsidR="00314F06" w:rsidRDefault="00314F06" w:rsidP="00314F06">
      <w:pPr>
        <w:ind w:left="1440"/>
        <w:rPr>
          <w:rFonts w:ascii="Times New Roman" w:hAnsi="Times New Roman"/>
        </w:rPr>
      </w:pPr>
      <w:r>
        <w:rPr>
          <w:rFonts w:ascii="Times New Roman" w:hAnsi="Times New Roman"/>
        </w:rPr>
        <w:t xml:space="preserve">COP members need to be approved by the COP. Laura Willemssen </w:t>
      </w:r>
      <w:r w:rsidR="00445101">
        <w:rPr>
          <w:rFonts w:ascii="Times New Roman" w:hAnsi="Times New Roman"/>
        </w:rPr>
        <w:t xml:space="preserve">made a motion to approve their membership and Joan Brost second the motion. </w:t>
      </w:r>
      <w:r w:rsidR="0037752A">
        <w:rPr>
          <w:rFonts w:ascii="Times New Roman" w:hAnsi="Times New Roman"/>
        </w:rPr>
        <w:t xml:space="preserve">All were in favor. </w:t>
      </w:r>
    </w:p>
    <w:p w14:paraId="7DBB65B0" w14:textId="10821711" w:rsidR="00314F06" w:rsidRPr="00314F06" w:rsidRDefault="00314F06" w:rsidP="00314F06">
      <w:pPr>
        <w:rPr>
          <w:rFonts w:ascii="Times New Roman" w:hAnsi="Times New Roman"/>
        </w:rPr>
      </w:pPr>
    </w:p>
    <w:p w14:paraId="21C4E7B8" w14:textId="77777777" w:rsidR="00FC1F2D" w:rsidRPr="00451A41" w:rsidRDefault="00FC1F2D" w:rsidP="00FC1F2D">
      <w:pPr>
        <w:ind w:left="720" w:firstLine="720"/>
        <w:rPr>
          <w:rFonts w:ascii="Times New Roman" w:hAnsi="Times New Roman"/>
        </w:rPr>
      </w:pPr>
    </w:p>
    <w:p w14:paraId="6519967A" w14:textId="72D95993" w:rsidR="00FC1F2D" w:rsidRPr="00451A41" w:rsidRDefault="00FC1F2D" w:rsidP="00FC1F2D">
      <w:pPr>
        <w:ind w:left="720" w:firstLine="720"/>
        <w:rPr>
          <w:rFonts w:ascii="Times New Roman" w:eastAsia="Times New Roman" w:hAnsi="Times New Roman"/>
        </w:rPr>
      </w:pPr>
      <w:r w:rsidRPr="00451A41">
        <w:rPr>
          <w:rFonts w:ascii="Times New Roman" w:hAnsi="Times New Roman"/>
        </w:rPr>
        <w:t>Every Student Succeeds Act (</w:t>
      </w:r>
      <w:r w:rsidRPr="00451A41">
        <w:rPr>
          <w:rFonts w:ascii="Times New Roman" w:eastAsia="Times New Roman" w:hAnsi="Times New Roman"/>
        </w:rPr>
        <w:t xml:space="preserve">ESSA)  </w:t>
      </w:r>
    </w:p>
    <w:p w14:paraId="4FAF3089" w14:textId="677AEB51" w:rsidR="00FC1F2D" w:rsidRPr="00451A41" w:rsidRDefault="0055444F" w:rsidP="00FC1F2D">
      <w:pPr>
        <w:pStyle w:val="ListParagraph"/>
        <w:numPr>
          <w:ilvl w:val="0"/>
          <w:numId w:val="11"/>
        </w:numPr>
        <w:rPr>
          <w:rFonts w:ascii="Times New Roman" w:eastAsia="Times New Roman" w:hAnsi="Times New Roman"/>
        </w:rPr>
      </w:pPr>
      <w:r w:rsidRPr="00451A41">
        <w:rPr>
          <w:rFonts w:ascii="Times New Roman" w:eastAsia="Times New Roman" w:hAnsi="Times New Roman"/>
        </w:rPr>
        <w:t>Recently approved State Plan Amendment</w:t>
      </w:r>
    </w:p>
    <w:p w14:paraId="04516A33" w14:textId="1C257088" w:rsidR="0055444F" w:rsidRDefault="00432388" w:rsidP="00FC1F2D">
      <w:pPr>
        <w:pStyle w:val="ListParagraph"/>
        <w:numPr>
          <w:ilvl w:val="0"/>
          <w:numId w:val="11"/>
        </w:numPr>
        <w:rPr>
          <w:rFonts w:ascii="Times New Roman" w:eastAsia="Times New Roman" w:hAnsi="Times New Roman"/>
        </w:rPr>
      </w:pPr>
      <w:r w:rsidRPr="00451A41">
        <w:rPr>
          <w:rFonts w:ascii="Times New Roman" w:eastAsia="Times New Roman" w:hAnsi="Times New Roman"/>
        </w:rPr>
        <w:t>Currently submitted</w:t>
      </w:r>
      <w:r w:rsidR="0055444F" w:rsidRPr="00451A41">
        <w:rPr>
          <w:rFonts w:ascii="Times New Roman" w:eastAsia="Times New Roman" w:hAnsi="Times New Roman"/>
        </w:rPr>
        <w:t xml:space="preserve"> State Plan Amendment</w:t>
      </w:r>
    </w:p>
    <w:p w14:paraId="0837D165" w14:textId="77777777" w:rsidR="00E32397" w:rsidRDefault="00E32397" w:rsidP="00E32397">
      <w:pPr>
        <w:rPr>
          <w:rFonts w:ascii="Times New Roman" w:eastAsia="Times New Roman" w:hAnsi="Times New Roman"/>
        </w:rPr>
      </w:pPr>
    </w:p>
    <w:p w14:paraId="635AE58D" w14:textId="7936A8ED" w:rsidR="00E32397" w:rsidRDefault="00E32397" w:rsidP="00E32397">
      <w:pPr>
        <w:ind w:left="1440"/>
        <w:rPr>
          <w:rFonts w:ascii="Times New Roman" w:eastAsia="Times New Roman" w:hAnsi="Times New Roman"/>
        </w:rPr>
      </w:pPr>
      <w:r>
        <w:rPr>
          <w:rFonts w:ascii="Times New Roman" w:eastAsia="Times New Roman" w:hAnsi="Times New Roman"/>
        </w:rPr>
        <w:t>Administrator of the office of Assessment, Matthew Gill shared the following updates with the group</w:t>
      </w:r>
      <w:r w:rsidR="00732056">
        <w:rPr>
          <w:rFonts w:ascii="Times New Roman" w:eastAsia="Times New Roman" w:hAnsi="Times New Roman"/>
        </w:rPr>
        <w:t>:</w:t>
      </w:r>
    </w:p>
    <w:p w14:paraId="2D67A20E" w14:textId="654C1C02" w:rsidR="00E32397" w:rsidRDefault="00E32397" w:rsidP="00E32397">
      <w:pPr>
        <w:ind w:left="1440"/>
        <w:rPr>
          <w:rFonts w:ascii="Times New Roman" w:eastAsia="Times New Roman" w:hAnsi="Times New Roman"/>
        </w:rPr>
      </w:pPr>
    </w:p>
    <w:p w14:paraId="33DB6D3E" w14:textId="290C7AA5" w:rsidR="00732056" w:rsidRPr="00732056" w:rsidRDefault="00732056" w:rsidP="00732056">
      <w:pPr>
        <w:pStyle w:val="ListParagraph"/>
        <w:numPr>
          <w:ilvl w:val="2"/>
          <w:numId w:val="14"/>
        </w:numPr>
        <w:rPr>
          <w:rFonts w:ascii="Times New Roman" w:eastAsia="Times New Roman" w:hAnsi="Times New Roman"/>
        </w:rPr>
      </w:pPr>
      <w:r w:rsidRPr="00732056">
        <w:rPr>
          <w:rFonts w:ascii="Times New Roman" w:eastAsia="Times New Roman" w:hAnsi="Times New Roman"/>
        </w:rPr>
        <w:t>SD DOE is currently seeking public comment on an addendum to its 2021-2022 ESSA State plan</w:t>
      </w:r>
    </w:p>
    <w:p w14:paraId="5EC9D299" w14:textId="031E5BAD" w:rsidR="00732056" w:rsidRPr="00732056" w:rsidRDefault="00732056" w:rsidP="00732056">
      <w:pPr>
        <w:pStyle w:val="ListParagraph"/>
        <w:numPr>
          <w:ilvl w:val="2"/>
          <w:numId w:val="14"/>
        </w:numPr>
        <w:rPr>
          <w:rFonts w:ascii="Times New Roman" w:eastAsia="Times New Roman" w:hAnsi="Times New Roman"/>
        </w:rPr>
      </w:pPr>
      <w:r w:rsidRPr="00732056">
        <w:rPr>
          <w:rFonts w:ascii="Times New Roman" w:eastAsia="Times New Roman" w:hAnsi="Times New Roman"/>
        </w:rPr>
        <w:t>The Addendum will be submitted to the U.S. Department of Education</w:t>
      </w:r>
    </w:p>
    <w:p w14:paraId="01AAD5D4" w14:textId="7C4BDEEE" w:rsidR="00451A41" w:rsidRDefault="00732056" w:rsidP="00732056">
      <w:pPr>
        <w:pStyle w:val="ListParagraph"/>
        <w:numPr>
          <w:ilvl w:val="0"/>
          <w:numId w:val="15"/>
        </w:numPr>
        <w:rPr>
          <w:rFonts w:ascii="Times New Roman" w:eastAsia="Times New Roman" w:hAnsi="Times New Roman"/>
        </w:rPr>
      </w:pPr>
      <w:r w:rsidRPr="00732056">
        <w:rPr>
          <w:rFonts w:ascii="Times New Roman" w:eastAsia="Times New Roman" w:hAnsi="Times New Roman"/>
        </w:rPr>
        <w:t>An addendum are</w:t>
      </w:r>
      <w:r>
        <w:rPr>
          <w:rFonts w:ascii="Times New Roman" w:eastAsia="Times New Roman" w:hAnsi="Times New Roman"/>
          <w:b/>
          <w:bCs/>
          <w:u w:val="single"/>
        </w:rPr>
        <w:t xml:space="preserve"> </w:t>
      </w:r>
      <w:r w:rsidR="00824058" w:rsidRPr="00732056">
        <w:rPr>
          <w:rFonts w:ascii="Times New Roman" w:eastAsia="Times New Roman" w:hAnsi="Times New Roman"/>
        </w:rPr>
        <w:t>one-year changes to ESSA State Plan</w:t>
      </w:r>
    </w:p>
    <w:p w14:paraId="05B443DB" w14:textId="045940F6" w:rsidR="00732056" w:rsidRPr="00732056" w:rsidRDefault="00732056" w:rsidP="00732056">
      <w:pPr>
        <w:pStyle w:val="ListParagraph"/>
        <w:numPr>
          <w:ilvl w:val="0"/>
          <w:numId w:val="15"/>
        </w:numPr>
        <w:rPr>
          <w:rFonts w:ascii="Times New Roman" w:eastAsia="Times New Roman" w:hAnsi="Times New Roman"/>
        </w:rPr>
      </w:pPr>
      <w:r>
        <w:rPr>
          <w:rFonts w:ascii="Times New Roman" w:eastAsia="Times New Roman" w:hAnsi="Times New Roman"/>
        </w:rPr>
        <w:t xml:space="preserve">If approved by U.S. Department of Education, </w:t>
      </w:r>
      <w:r w:rsidRPr="00451A41">
        <w:rPr>
          <w:rFonts w:ascii="Times New Roman" w:hAnsi="Times New Roman"/>
        </w:rPr>
        <w:t>the changes would impact accountability for the current school year (Report Card issued fall 2022)</w:t>
      </w:r>
    </w:p>
    <w:p w14:paraId="6F1DCED1" w14:textId="3D9ECFF5" w:rsidR="00732056" w:rsidRPr="00732056" w:rsidRDefault="00732056" w:rsidP="00732056">
      <w:pPr>
        <w:pStyle w:val="ListParagraph"/>
        <w:numPr>
          <w:ilvl w:val="0"/>
          <w:numId w:val="15"/>
        </w:numPr>
        <w:rPr>
          <w:rFonts w:ascii="Times New Roman" w:eastAsia="Times New Roman" w:hAnsi="Times New Roman"/>
        </w:rPr>
      </w:pPr>
      <w:r>
        <w:rPr>
          <w:rFonts w:ascii="Times New Roman" w:hAnsi="Times New Roman"/>
        </w:rPr>
        <w:lastRenderedPageBreak/>
        <w:t>Addendum was shared and can be found on the South Dakota Department of Education’s website</w:t>
      </w:r>
    </w:p>
    <w:p w14:paraId="01B1EB81" w14:textId="75E38637" w:rsidR="00824058" w:rsidRPr="00445101" w:rsidRDefault="00732056" w:rsidP="00445101">
      <w:pPr>
        <w:pStyle w:val="ListParagraph"/>
        <w:numPr>
          <w:ilvl w:val="0"/>
          <w:numId w:val="15"/>
        </w:numPr>
        <w:rPr>
          <w:rFonts w:ascii="Times New Roman" w:hAnsi="Times New Roman"/>
        </w:rPr>
      </w:pPr>
      <w:r w:rsidRPr="00732056">
        <w:rPr>
          <w:rFonts w:ascii="Times New Roman" w:hAnsi="Times New Roman"/>
        </w:rPr>
        <w:t xml:space="preserve">Public comment will be accepted </w:t>
      </w:r>
      <w:r w:rsidRPr="00732056">
        <w:rPr>
          <w:rFonts w:ascii="Times New Roman" w:hAnsi="Times New Roman"/>
          <w:b/>
          <w:bCs/>
          <w:u w:val="single"/>
        </w:rPr>
        <w:t>until March 4, 2022</w:t>
      </w:r>
    </w:p>
    <w:p w14:paraId="4C7A206A" w14:textId="13105B53" w:rsidR="00732056" w:rsidRDefault="00732056">
      <w:pPr>
        <w:spacing w:after="200"/>
        <w:rPr>
          <w:rFonts w:ascii="Times New Roman" w:hAnsi="Times New Roman"/>
          <w:b/>
          <w:bCs/>
          <w:i/>
          <w:iCs/>
        </w:rPr>
      </w:pPr>
    </w:p>
    <w:p w14:paraId="5B646C13" w14:textId="539D16A2" w:rsidR="00824058" w:rsidRPr="00451A41" w:rsidRDefault="00824058" w:rsidP="00732056">
      <w:pPr>
        <w:ind w:left="720" w:firstLine="720"/>
        <w:rPr>
          <w:rFonts w:ascii="Times New Roman" w:hAnsi="Times New Roman"/>
          <w:b/>
          <w:bCs/>
          <w:i/>
          <w:iCs/>
        </w:rPr>
      </w:pPr>
      <w:r w:rsidRPr="00451A41">
        <w:rPr>
          <w:rFonts w:ascii="Times New Roman" w:hAnsi="Times New Roman"/>
          <w:b/>
          <w:bCs/>
          <w:i/>
          <w:iCs/>
        </w:rPr>
        <w:t>Summary of proposed changes</w:t>
      </w:r>
      <w:r>
        <w:rPr>
          <w:rFonts w:ascii="Times New Roman" w:hAnsi="Times New Roman"/>
          <w:b/>
          <w:bCs/>
          <w:i/>
          <w:iCs/>
        </w:rPr>
        <w:t xml:space="preserve"> in Addendum include</w:t>
      </w:r>
      <w:r w:rsidRPr="00451A41">
        <w:rPr>
          <w:rFonts w:ascii="Times New Roman" w:hAnsi="Times New Roman"/>
          <w:b/>
          <w:bCs/>
          <w:i/>
          <w:iCs/>
        </w:rPr>
        <w:t>:</w:t>
      </w:r>
    </w:p>
    <w:p w14:paraId="369300CD" w14:textId="059F83FC" w:rsidR="00824058" w:rsidRPr="00451A41" w:rsidRDefault="00824058" w:rsidP="00732056">
      <w:pPr>
        <w:pStyle w:val="ListParagraph"/>
        <w:numPr>
          <w:ilvl w:val="1"/>
          <w:numId w:val="12"/>
        </w:numPr>
        <w:contextualSpacing w:val="0"/>
        <w:rPr>
          <w:rFonts w:ascii="Times New Roman" w:hAnsi="Times New Roman"/>
        </w:rPr>
      </w:pPr>
      <w:r w:rsidRPr="00451A41">
        <w:rPr>
          <w:rFonts w:ascii="Times New Roman" w:hAnsi="Times New Roman"/>
        </w:rPr>
        <w:t>Shift long-term goals forward by two years (goals for Academic Achievement, Graduation Rate, and English Learner Progress)</w:t>
      </w:r>
      <w:r w:rsidR="001F6981">
        <w:rPr>
          <w:rFonts w:ascii="Times New Roman" w:hAnsi="Times New Roman"/>
        </w:rPr>
        <w:t>.</w:t>
      </w:r>
    </w:p>
    <w:p w14:paraId="40928187" w14:textId="53970781" w:rsidR="00824058" w:rsidRPr="00451A41" w:rsidRDefault="00824058" w:rsidP="00732056">
      <w:pPr>
        <w:pStyle w:val="ListParagraph"/>
        <w:numPr>
          <w:ilvl w:val="1"/>
          <w:numId w:val="12"/>
        </w:numPr>
        <w:contextualSpacing w:val="0"/>
        <w:rPr>
          <w:rFonts w:ascii="Times New Roman" w:hAnsi="Times New Roman"/>
        </w:rPr>
      </w:pPr>
      <w:r w:rsidRPr="00451A41">
        <w:rPr>
          <w:rFonts w:ascii="Times New Roman" w:hAnsi="Times New Roman"/>
        </w:rPr>
        <w:t>Use only one year (SY 2021-22) of assessment data, rather than the typical three years, to calculate the Academic Achievement indicator</w:t>
      </w:r>
      <w:r w:rsidR="001F6981">
        <w:rPr>
          <w:rFonts w:ascii="Times New Roman" w:hAnsi="Times New Roman"/>
        </w:rPr>
        <w:t>.</w:t>
      </w:r>
    </w:p>
    <w:p w14:paraId="4F7FF5B4" w14:textId="6407B91A" w:rsidR="00824058" w:rsidRPr="00451A41" w:rsidRDefault="00824058" w:rsidP="00732056">
      <w:pPr>
        <w:pStyle w:val="ListParagraph"/>
        <w:numPr>
          <w:ilvl w:val="1"/>
          <w:numId w:val="12"/>
        </w:numPr>
        <w:contextualSpacing w:val="0"/>
        <w:rPr>
          <w:rFonts w:ascii="Times New Roman" w:hAnsi="Times New Roman"/>
        </w:rPr>
      </w:pPr>
      <w:r w:rsidRPr="00451A41">
        <w:rPr>
          <w:rFonts w:ascii="Times New Roman" w:hAnsi="Times New Roman"/>
        </w:rPr>
        <w:t>Not report School Performance Index Scores publicly; however, the state would report those scores privately to school districts and identify schools for improvement based on those scores (list of Schools in Improvement would be public, just not scores)</w:t>
      </w:r>
      <w:r w:rsidR="001F6981">
        <w:rPr>
          <w:rFonts w:ascii="Times New Roman" w:hAnsi="Times New Roman"/>
        </w:rPr>
        <w:t>.</w:t>
      </w:r>
    </w:p>
    <w:p w14:paraId="3B202627" w14:textId="77777777" w:rsidR="00824058" w:rsidRPr="00824058" w:rsidRDefault="00824058" w:rsidP="00065F09">
      <w:pPr>
        <w:ind w:left="720" w:firstLine="720"/>
        <w:rPr>
          <w:rFonts w:ascii="Times New Roman" w:eastAsia="Times New Roman" w:hAnsi="Times New Roman"/>
        </w:rPr>
      </w:pPr>
    </w:p>
    <w:p w14:paraId="02B353C0" w14:textId="77777777" w:rsidR="00451A41" w:rsidRPr="00451A41" w:rsidRDefault="00451A41" w:rsidP="00451A41">
      <w:pPr>
        <w:rPr>
          <w:rFonts w:ascii="Times New Roman" w:hAnsi="Times New Roman"/>
        </w:rPr>
      </w:pPr>
    </w:p>
    <w:p w14:paraId="34A0AED6" w14:textId="77777777" w:rsidR="00451A41" w:rsidRPr="00732056" w:rsidRDefault="00451A41" w:rsidP="00314F06">
      <w:pPr>
        <w:ind w:left="720" w:firstLine="720"/>
        <w:rPr>
          <w:rFonts w:ascii="Times New Roman" w:eastAsia="Times New Roman" w:hAnsi="Times New Roman"/>
        </w:rPr>
      </w:pPr>
      <w:r w:rsidRPr="00732056">
        <w:rPr>
          <w:rFonts w:ascii="Times New Roman" w:eastAsia="Times New Roman" w:hAnsi="Times New Roman"/>
          <w:b/>
          <w:bCs/>
          <w:u w:val="single"/>
        </w:rPr>
        <w:t>US Ed approved current State Plan</w:t>
      </w:r>
    </w:p>
    <w:p w14:paraId="076D27CB" w14:textId="1755011A" w:rsidR="00732056" w:rsidRDefault="00732056" w:rsidP="00732056">
      <w:pPr>
        <w:pStyle w:val="ListParagraph"/>
        <w:numPr>
          <w:ilvl w:val="0"/>
          <w:numId w:val="16"/>
        </w:numPr>
        <w:rPr>
          <w:rFonts w:ascii="Times New Roman" w:hAnsi="Times New Roman"/>
        </w:rPr>
      </w:pPr>
      <w:r>
        <w:rPr>
          <w:rFonts w:ascii="Times New Roman" w:hAnsi="Times New Roman"/>
        </w:rPr>
        <w:t>In 2019 SD DOE submitted an amendment to the ESSA State Plan, the amendments have been approved by the U.S. Department of Education</w:t>
      </w:r>
      <w:r w:rsidR="001F6981">
        <w:rPr>
          <w:rFonts w:ascii="Times New Roman" w:hAnsi="Times New Roman"/>
        </w:rPr>
        <w:t>.</w:t>
      </w:r>
      <w:r>
        <w:rPr>
          <w:rFonts w:ascii="Times New Roman" w:hAnsi="Times New Roman"/>
        </w:rPr>
        <w:t xml:space="preserve"> </w:t>
      </w:r>
    </w:p>
    <w:p w14:paraId="35986850" w14:textId="3317F014" w:rsidR="00732056" w:rsidRDefault="00732056" w:rsidP="00732056">
      <w:pPr>
        <w:pStyle w:val="ListParagraph"/>
        <w:numPr>
          <w:ilvl w:val="0"/>
          <w:numId w:val="16"/>
        </w:numPr>
        <w:rPr>
          <w:rFonts w:ascii="Times New Roman" w:hAnsi="Times New Roman"/>
        </w:rPr>
      </w:pPr>
      <w:r>
        <w:rPr>
          <w:rFonts w:ascii="Times New Roman" w:hAnsi="Times New Roman"/>
        </w:rPr>
        <w:t>The amendment included additional exit criteria for English learners and school improvement designations</w:t>
      </w:r>
      <w:r w:rsidR="001F6981">
        <w:rPr>
          <w:rFonts w:ascii="Times New Roman" w:hAnsi="Times New Roman"/>
        </w:rPr>
        <w:t>.</w:t>
      </w:r>
      <w:r>
        <w:rPr>
          <w:rFonts w:ascii="Times New Roman" w:hAnsi="Times New Roman"/>
        </w:rPr>
        <w:t xml:space="preserve"> </w:t>
      </w:r>
    </w:p>
    <w:p w14:paraId="13602987" w14:textId="0A2F8641" w:rsidR="00451A41" w:rsidRPr="00451A41" w:rsidRDefault="00451A41" w:rsidP="00732056">
      <w:pPr>
        <w:pStyle w:val="ListParagraph"/>
        <w:numPr>
          <w:ilvl w:val="0"/>
          <w:numId w:val="16"/>
        </w:numPr>
        <w:rPr>
          <w:rFonts w:ascii="Times New Roman" w:hAnsi="Times New Roman"/>
        </w:rPr>
      </w:pPr>
      <w:r w:rsidRPr="00451A41">
        <w:rPr>
          <w:rFonts w:ascii="Times New Roman" w:hAnsi="Times New Roman"/>
        </w:rPr>
        <w:t xml:space="preserve">The </w:t>
      </w:r>
      <w:r w:rsidR="00314F06" w:rsidRPr="00451A41">
        <w:rPr>
          <w:rFonts w:ascii="Times New Roman" w:hAnsi="Times New Roman"/>
        </w:rPr>
        <w:t>recently approved</w:t>
      </w:r>
      <w:r w:rsidRPr="00451A41">
        <w:rPr>
          <w:rFonts w:ascii="Times New Roman" w:hAnsi="Times New Roman"/>
        </w:rPr>
        <w:t xml:space="preserve"> State Plan is located at </w:t>
      </w:r>
      <w:hyperlink r:id="rId10" w:history="1">
        <w:r w:rsidRPr="00451A41">
          <w:rPr>
            <w:rStyle w:val="Hyperlink"/>
            <w:rFonts w:ascii="Times New Roman" w:hAnsi="Times New Roman"/>
          </w:rPr>
          <w:t>https://doe.sd.gov/essa/</w:t>
        </w:r>
      </w:hyperlink>
    </w:p>
    <w:p w14:paraId="6B25EC18" w14:textId="77777777" w:rsidR="00451A41" w:rsidRPr="00451A41" w:rsidRDefault="00451A41" w:rsidP="00451A41">
      <w:pPr>
        <w:pStyle w:val="ListParagraph"/>
        <w:ind w:left="1440"/>
        <w:rPr>
          <w:rFonts w:ascii="Times New Roman" w:hAnsi="Times New Roman"/>
        </w:rPr>
      </w:pPr>
    </w:p>
    <w:p w14:paraId="28DF3C92" w14:textId="77777777" w:rsidR="00451A41" w:rsidRPr="00314F06" w:rsidRDefault="00451A41" w:rsidP="00314F06">
      <w:pPr>
        <w:ind w:left="720" w:firstLine="720"/>
        <w:rPr>
          <w:rFonts w:ascii="Times New Roman" w:eastAsia="Times New Roman" w:hAnsi="Times New Roman"/>
          <w:b/>
          <w:bCs/>
          <w:u w:val="single"/>
        </w:rPr>
      </w:pPr>
      <w:r w:rsidRPr="00314F06">
        <w:rPr>
          <w:rFonts w:ascii="Times New Roman" w:eastAsia="Times New Roman" w:hAnsi="Times New Roman"/>
          <w:b/>
          <w:bCs/>
          <w:u w:val="single"/>
        </w:rPr>
        <w:t>Proposed Changes to State Plan</w:t>
      </w:r>
    </w:p>
    <w:p w14:paraId="51189D59" w14:textId="21D39BB3" w:rsidR="00314F06" w:rsidRDefault="00451A41" w:rsidP="00314F06">
      <w:pPr>
        <w:pStyle w:val="ListParagraph"/>
        <w:numPr>
          <w:ilvl w:val="0"/>
          <w:numId w:val="17"/>
        </w:numPr>
        <w:rPr>
          <w:rFonts w:ascii="Times New Roman" w:hAnsi="Times New Roman"/>
        </w:rPr>
      </w:pPr>
      <w:r w:rsidRPr="00451A41">
        <w:rPr>
          <w:rFonts w:ascii="Times New Roman" w:hAnsi="Times New Roman"/>
        </w:rPr>
        <w:t>SD</w:t>
      </w:r>
      <w:r w:rsidR="00314F06">
        <w:rPr>
          <w:rFonts w:ascii="Times New Roman" w:hAnsi="Times New Roman"/>
        </w:rPr>
        <w:t xml:space="preserve"> </w:t>
      </w:r>
      <w:r w:rsidRPr="00451A41">
        <w:rPr>
          <w:rFonts w:ascii="Times New Roman" w:hAnsi="Times New Roman"/>
        </w:rPr>
        <w:t>DOE is requesting to edit the way the College and Career Readiness indicator is calculated</w:t>
      </w:r>
      <w:r w:rsidR="001F6981">
        <w:rPr>
          <w:rFonts w:ascii="Times New Roman" w:hAnsi="Times New Roman"/>
        </w:rPr>
        <w:t>.</w:t>
      </w:r>
    </w:p>
    <w:p w14:paraId="17237D97" w14:textId="7E0FDEEF" w:rsidR="00451A41" w:rsidRDefault="00314F06" w:rsidP="00314F06">
      <w:pPr>
        <w:pStyle w:val="ListParagraph"/>
        <w:numPr>
          <w:ilvl w:val="0"/>
          <w:numId w:val="17"/>
        </w:numPr>
        <w:rPr>
          <w:rFonts w:ascii="Times New Roman" w:hAnsi="Times New Roman"/>
        </w:rPr>
      </w:pPr>
      <w:r>
        <w:rPr>
          <w:rFonts w:ascii="Times New Roman" w:hAnsi="Times New Roman"/>
        </w:rPr>
        <w:t>The proposed change would</w:t>
      </w:r>
      <w:r w:rsidR="009B6D39">
        <w:rPr>
          <w:rFonts w:ascii="Times New Roman" w:hAnsi="Times New Roman"/>
        </w:rPr>
        <w:t xml:space="preserve"> make it so only</w:t>
      </w:r>
      <w:r>
        <w:rPr>
          <w:rFonts w:ascii="Times New Roman" w:hAnsi="Times New Roman"/>
        </w:rPr>
        <w:t xml:space="preserve"> </w:t>
      </w:r>
      <w:r w:rsidRPr="00451A41">
        <w:rPr>
          <w:rFonts w:ascii="Times New Roman" w:hAnsi="Times New Roman"/>
        </w:rPr>
        <w:t>High</w:t>
      </w:r>
      <w:r w:rsidR="00451A41" w:rsidRPr="00451A41">
        <w:rPr>
          <w:rFonts w:ascii="Times New Roman" w:hAnsi="Times New Roman"/>
        </w:rPr>
        <w:t xml:space="preserve"> School Graduation Advanced Endorsements </w:t>
      </w:r>
      <w:r w:rsidR="009B6D39">
        <w:rPr>
          <w:rFonts w:ascii="Times New Roman" w:hAnsi="Times New Roman"/>
        </w:rPr>
        <w:t>are included within</w:t>
      </w:r>
      <w:r w:rsidR="00451A41" w:rsidRPr="00451A41">
        <w:rPr>
          <w:rFonts w:ascii="Times New Roman" w:hAnsi="Times New Roman"/>
        </w:rPr>
        <w:t xml:space="preserve"> </w:t>
      </w:r>
      <w:r w:rsidR="009B6D39">
        <w:rPr>
          <w:rFonts w:ascii="Times New Roman" w:hAnsi="Times New Roman"/>
        </w:rPr>
        <w:t xml:space="preserve">the </w:t>
      </w:r>
      <w:r w:rsidR="00451A41" w:rsidRPr="00451A41">
        <w:rPr>
          <w:rFonts w:ascii="Times New Roman" w:hAnsi="Times New Roman"/>
        </w:rPr>
        <w:t>coursework readiness indicator</w:t>
      </w:r>
      <w:r w:rsidR="001F6981">
        <w:rPr>
          <w:rFonts w:ascii="Times New Roman" w:hAnsi="Times New Roman"/>
        </w:rPr>
        <w:t>.</w:t>
      </w:r>
      <w:r w:rsidR="00932EFB">
        <w:rPr>
          <w:rFonts w:ascii="Times New Roman" w:hAnsi="Times New Roman"/>
        </w:rPr>
        <w:t xml:space="preserve"> CTE courses, AP courses, and dual credit courses would be removed from the indicator.</w:t>
      </w:r>
    </w:p>
    <w:p w14:paraId="22C2C3DD" w14:textId="3ABB92A8" w:rsidR="00314F06" w:rsidRPr="00314F06" w:rsidRDefault="00314F06" w:rsidP="00314F06">
      <w:pPr>
        <w:numPr>
          <w:ilvl w:val="0"/>
          <w:numId w:val="17"/>
        </w:numPr>
        <w:shd w:val="clear" w:color="auto" w:fill="FFFFFF"/>
        <w:spacing w:before="100" w:beforeAutospacing="1" w:after="100" w:afterAutospacing="1"/>
        <w:textAlignment w:val="center"/>
        <w:rPr>
          <w:rFonts w:ascii="Times New Roman" w:eastAsia="Times New Roman" w:hAnsi="Times New Roman"/>
          <w:color w:val="242424"/>
          <w:sz w:val="21"/>
          <w:szCs w:val="21"/>
        </w:rPr>
      </w:pPr>
      <w:r w:rsidRPr="00314F06">
        <w:rPr>
          <w:rFonts w:ascii="Times New Roman" w:eastAsia="Times New Roman" w:hAnsi="Times New Roman"/>
          <w:color w:val="242424"/>
        </w:rPr>
        <w:t xml:space="preserve">To meet graduation requirements, all students </w:t>
      </w:r>
      <w:proofErr w:type="gramStart"/>
      <w:r w:rsidRPr="00314F06">
        <w:rPr>
          <w:rFonts w:ascii="Times New Roman" w:eastAsia="Times New Roman" w:hAnsi="Times New Roman"/>
          <w:color w:val="242424"/>
        </w:rPr>
        <w:t>have the opportunity to</w:t>
      </w:r>
      <w:proofErr w:type="gramEnd"/>
      <w:r w:rsidRPr="00314F06">
        <w:rPr>
          <w:rFonts w:ascii="Times New Roman" w:eastAsia="Times New Roman" w:hAnsi="Times New Roman"/>
          <w:color w:val="242424"/>
        </w:rPr>
        <w:t xml:space="preserve"> earn one or more advanced endorsement</w:t>
      </w:r>
      <w:r w:rsidR="002217D6">
        <w:rPr>
          <w:rFonts w:ascii="Times New Roman" w:eastAsia="Times New Roman" w:hAnsi="Times New Roman"/>
          <w:color w:val="242424"/>
        </w:rPr>
        <w:t>s</w:t>
      </w:r>
      <w:r w:rsidRPr="00314F06">
        <w:rPr>
          <w:rFonts w:ascii="Times New Roman" w:eastAsia="Times New Roman" w:hAnsi="Times New Roman"/>
          <w:color w:val="242424"/>
        </w:rPr>
        <w:t xml:space="preserve"> at no cost to them</w:t>
      </w:r>
      <w:r w:rsidR="002217D6">
        <w:rPr>
          <w:rFonts w:ascii="Times New Roman" w:eastAsia="Times New Roman" w:hAnsi="Times New Roman"/>
          <w:color w:val="242424"/>
        </w:rPr>
        <w:t xml:space="preserve">. Across districts in South Dakota, </w:t>
      </w:r>
      <w:r w:rsidRPr="00314F06">
        <w:rPr>
          <w:rFonts w:ascii="Times New Roman" w:eastAsia="Times New Roman" w:hAnsi="Times New Roman"/>
          <w:color w:val="242424"/>
        </w:rPr>
        <w:t xml:space="preserve">students </w:t>
      </w:r>
      <w:r w:rsidR="002217D6">
        <w:rPr>
          <w:rFonts w:ascii="Times New Roman" w:eastAsia="Times New Roman" w:hAnsi="Times New Roman"/>
          <w:color w:val="242424"/>
        </w:rPr>
        <w:t xml:space="preserve">do not have the same access </w:t>
      </w:r>
      <w:r w:rsidRPr="00314F06">
        <w:rPr>
          <w:rFonts w:ascii="Times New Roman" w:eastAsia="Times New Roman" w:hAnsi="Times New Roman"/>
          <w:color w:val="242424"/>
        </w:rPr>
        <w:t>to CTE courses, AP courses, or dual credit courses due to a variety of factors, which creat</w:t>
      </w:r>
      <w:r w:rsidR="00932EFB">
        <w:rPr>
          <w:rFonts w:ascii="Times New Roman" w:eastAsia="Times New Roman" w:hAnsi="Times New Roman"/>
          <w:color w:val="242424"/>
        </w:rPr>
        <w:t>ed</w:t>
      </w:r>
      <w:r w:rsidRPr="00314F06">
        <w:rPr>
          <w:rFonts w:ascii="Times New Roman" w:eastAsia="Times New Roman" w:hAnsi="Times New Roman"/>
          <w:color w:val="242424"/>
        </w:rPr>
        <w:t xml:space="preserve"> an issue within our current CCR indicator.</w:t>
      </w:r>
    </w:p>
    <w:p w14:paraId="1A44C9D7" w14:textId="1C32C08E" w:rsidR="00314F06" w:rsidRPr="00C31D22" w:rsidRDefault="00314F06" w:rsidP="00314F06">
      <w:pPr>
        <w:numPr>
          <w:ilvl w:val="0"/>
          <w:numId w:val="17"/>
        </w:numPr>
        <w:shd w:val="clear" w:color="auto" w:fill="FFFFFF"/>
        <w:spacing w:before="100" w:beforeAutospacing="1" w:after="100" w:afterAutospacing="1"/>
        <w:textAlignment w:val="center"/>
        <w:rPr>
          <w:rFonts w:ascii="Times New Roman" w:eastAsia="Times New Roman" w:hAnsi="Times New Roman"/>
          <w:color w:val="242424"/>
          <w:sz w:val="21"/>
          <w:szCs w:val="21"/>
        </w:rPr>
      </w:pPr>
      <w:r w:rsidRPr="00314F06">
        <w:rPr>
          <w:rFonts w:ascii="Times New Roman" w:eastAsia="Times New Roman" w:hAnsi="Times New Roman"/>
          <w:color w:val="242424"/>
        </w:rPr>
        <w:t xml:space="preserve">Students must earn one or more of these advanced endorsements </w:t>
      </w:r>
      <w:proofErr w:type="gramStart"/>
      <w:r w:rsidRPr="00314F06">
        <w:rPr>
          <w:rFonts w:ascii="Times New Roman" w:eastAsia="Times New Roman" w:hAnsi="Times New Roman"/>
          <w:color w:val="242424"/>
        </w:rPr>
        <w:t>in order to</w:t>
      </w:r>
      <w:proofErr w:type="gramEnd"/>
      <w:r w:rsidRPr="00314F06">
        <w:rPr>
          <w:rFonts w:ascii="Times New Roman" w:eastAsia="Times New Roman" w:hAnsi="Times New Roman"/>
          <w:color w:val="242424"/>
        </w:rPr>
        <w:t xml:space="preserve"> be counted as coursework read</w:t>
      </w:r>
      <w:r w:rsidR="00A21FDF">
        <w:rPr>
          <w:rFonts w:ascii="Times New Roman" w:eastAsia="Times New Roman" w:hAnsi="Times New Roman"/>
          <w:color w:val="242424"/>
        </w:rPr>
        <w:t xml:space="preserve">iness </w:t>
      </w:r>
      <w:r w:rsidRPr="00314F06">
        <w:rPr>
          <w:rFonts w:ascii="Times New Roman" w:eastAsia="Times New Roman" w:hAnsi="Times New Roman"/>
          <w:color w:val="242424"/>
        </w:rPr>
        <w:t xml:space="preserve">within the CCR indicator. </w:t>
      </w:r>
    </w:p>
    <w:p w14:paraId="7EB5C49B" w14:textId="77777777" w:rsidR="00451A41" w:rsidRPr="00451A41" w:rsidRDefault="00451A41" w:rsidP="00451A41">
      <w:pPr>
        <w:rPr>
          <w:rFonts w:ascii="Times New Roman" w:eastAsia="Times New Roman" w:hAnsi="Times New Roman"/>
        </w:rPr>
      </w:pPr>
    </w:p>
    <w:p w14:paraId="402CC477" w14:textId="759298C4" w:rsidR="00300212" w:rsidRPr="00451A41" w:rsidRDefault="00300212" w:rsidP="00300212">
      <w:pPr>
        <w:rPr>
          <w:rFonts w:ascii="Times New Roman" w:eastAsia="Times New Roman" w:hAnsi="Times New Roman"/>
        </w:rPr>
      </w:pPr>
    </w:p>
    <w:p w14:paraId="4154821D" w14:textId="77777777" w:rsidR="00B25B32" w:rsidRDefault="00B25B32">
      <w:pPr>
        <w:spacing w:after="200"/>
        <w:rPr>
          <w:rFonts w:ascii="Times New Roman" w:eastAsia="Times New Roman" w:hAnsi="Times New Roman"/>
          <w:b/>
          <w:bCs/>
          <w:u w:val="single"/>
        </w:rPr>
      </w:pPr>
      <w:r>
        <w:rPr>
          <w:rFonts w:ascii="Times New Roman" w:eastAsia="Times New Roman" w:hAnsi="Times New Roman"/>
          <w:b/>
          <w:bCs/>
          <w:u w:val="single"/>
        </w:rPr>
        <w:br w:type="page"/>
      </w:r>
    </w:p>
    <w:p w14:paraId="13FB86C6" w14:textId="5461A71A" w:rsidR="00300212" w:rsidRDefault="00300212" w:rsidP="00300212">
      <w:pPr>
        <w:ind w:left="1440"/>
        <w:rPr>
          <w:rFonts w:ascii="Times New Roman" w:eastAsia="Times New Roman" w:hAnsi="Times New Roman"/>
          <w:b/>
          <w:bCs/>
          <w:u w:val="single"/>
        </w:rPr>
      </w:pPr>
      <w:r w:rsidRPr="00C31D22">
        <w:rPr>
          <w:rFonts w:ascii="Times New Roman" w:eastAsia="Times New Roman" w:hAnsi="Times New Roman"/>
          <w:b/>
          <w:bCs/>
          <w:u w:val="single"/>
        </w:rPr>
        <w:lastRenderedPageBreak/>
        <w:t>Assessment Updates: ACCESS for ELLs</w:t>
      </w:r>
    </w:p>
    <w:p w14:paraId="34840709" w14:textId="77777777" w:rsidR="00C31D22" w:rsidRPr="00C31D22" w:rsidRDefault="00C31D22" w:rsidP="00300212">
      <w:pPr>
        <w:ind w:left="1440"/>
        <w:rPr>
          <w:rFonts w:ascii="Times New Roman" w:eastAsia="Times New Roman" w:hAnsi="Times New Roman"/>
          <w:b/>
          <w:bCs/>
          <w:u w:val="single"/>
        </w:rPr>
      </w:pPr>
    </w:p>
    <w:p w14:paraId="79227213" w14:textId="7443403E" w:rsidR="00C31D22" w:rsidRDefault="00C31D22" w:rsidP="00C31D22">
      <w:pPr>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Yutzil Becker gave an update on the ACCESS for ELLs Assessments</w:t>
      </w:r>
      <w:r w:rsidR="001F6981">
        <w:rPr>
          <w:rFonts w:ascii="Times New Roman" w:eastAsia="Times New Roman" w:hAnsi="Times New Roman"/>
        </w:rPr>
        <w:t>:</w:t>
      </w:r>
    </w:p>
    <w:p w14:paraId="1F7BC652" w14:textId="46638DC9" w:rsidR="00C31D22" w:rsidRDefault="00C31D22" w:rsidP="00C31D22">
      <w:pPr>
        <w:pStyle w:val="ListParagraph"/>
        <w:numPr>
          <w:ilvl w:val="0"/>
          <w:numId w:val="21"/>
        </w:numPr>
        <w:rPr>
          <w:rFonts w:ascii="Times New Roman" w:eastAsia="Times New Roman" w:hAnsi="Times New Roman"/>
        </w:rPr>
      </w:pPr>
      <w:r>
        <w:rPr>
          <w:rFonts w:ascii="Times New Roman" w:eastAsia="Times New Roman" w:hAnsi="Times New Roman"/>
        </w:rPr>
        <w:t>The assessment window closed on February 25, 2022</w:t>
      </w:r>
      <w:r w:rsidR="001F6981">
        <w:rPr>
          <w:rFonts w:ascii="Times New Roman" w:eastAsia="Times New Roman" w:hAnsi="Times New Roman"/>
        </w:rPr>
        <w:t>.</w:t>
      </w:r>
    </w:p>
    <w:p w14:paraId="5FBE2420" w14:textId="53047DC3" w:rsidR="00C31D22" w:rsidRDefault="00C31D22" w:rsidP="00C31D22">
      <w:pPr>
        <w:pStyle w:val="ListParagraph"/>
        <w:numPr>
          <w:ilvl w:val="0"/>
          <w:numId w:val="21"/>
        </w:numPr>
        <w:rPr>
          <w:rFonts w:ascii="Times New Roman" w:eastAsia="Times New Roman" w:hAnsi="Times New Roman"/>
        </w:rPr>
      </w:pPr>
      <w:r>
        <w:rPr>
          <w:rFonts w:ascii="Times New Roman" w:eastAsia="Times New Roman" w:hAnsi="Times New Roman"/>
        </w:rPr>
        <w:t>97% of online test sessions had been completed by the end of the assessment window</w:t>
      </w:r>
      <w:r w:rsidR="001F6981">
        <w:rPr>
          <w:rFonts w:ascii="Times New Roman" w:eastAsia="Times New Roman" w:hAnsi="Times New Roman"/>
        </w:rPr>
        <w:t>.</w:t>
      </w:r>
    </w:p>
    <w:p w14:paraId="7A2A4F64" w14:textId="6E5989C3" w:rsidR="00C31D22" w:rsidRDefault="00C31D22" w:rsidP="00C31D22">
      <w:pPr>
        <w:pStyle w:val="ListParagraph"/>
        <w:numPr>
          <w:ilvl w:val="0"/>
          <w:numId w:val="21"/>
        </w:numPr>
        <w:rPr>
          <w:rFonts w:ascii="Times New Roman" w:eastAsia="Times New Roman" w:hAnsi="Times New Roman"/>
        </w:rPr>
      </w:pPr>
      <w:r>
        <w:rPr>
          <w:rFonts w:ascii="Times New Roman" w:eastAsia="Times New Roman" w:hAnsi="Times New Roman"/>
        </w:rPr>
        <w:t>Paper materials are due back March 4, 2022</w:t>
      </w:r>
      <w:r w:rsidR="001F6981">
        <w:rPr>
          <w:rFonts w:ascii="Times New Roman" w:eastAsia="Times New Roman" w:hAnsi="Times New Roman"/>
        </w:rPr>
        <w:t>.</w:t>
      </w:r>
    </w:p>
    <w:p w14:paraId="1F6C5777" w14:textId="32EDE216" w:rsidR="00C31D22" w:rsidRPr="00C31D22" w:rsidRDefault="00C31D22" w:rsidP="00C31D22">
      <w:pPr>
        <w:pStyle w:val="ListParagraph"/>
        <w:numPr>
          <w:ilvl w:val="0"/>
          <w:numId w:val="21"/>
        </w:numPr>
        <w:rPr>
          <w:rFonts w:ascii="Times New Roman" w:eastAsia="Times New Roman" w:hAnsi="Times New Roman"/>
        </w:rPr>
      </w:pPr>
      <w:r>
        <w:rPr>
          <w:rFonts w:ascii="Times New Roman" w:eastAsia="Times New Roman" w:hAnsi="Times New Roman"/>
        </w:rPr>
        <w:t>Assessment season went well, there were technology issues one of the weeks but were resolved by the testing vendor</w:t>
      </w:r>
      <w:r w:rsidR="001F6981">
        <w:rPr>
          <w:rFonts w:ascii="Times New Roman" w:eastAsia="Times New Roman" w:hAnsi="Times New Roman"/>
        </w:rPr>
        <w:t>.</w:t>
      </w:r>
    </w:p>
    <w:p w14:paraId="3D634F84" w14:textId="77777777" w:rsidR="00300212" w:rsidRPr="00451A41" w:rsidRDefault="00300212" w:rsidP="00FC1F2D">
      <w:pPr>
        <w:pStyle w:val="ListParagraph"/>
        <w:ind w:left="1800"/>
        <w:rPr>
          <w:rFonts w:ascii="Times New Roman" w:eastAsia="Times New Roman" w:hAnsi="Times New Roman"/>
        </w:rPr>
      </w:pPr>
    </w:p>
    <w:p w14:paraId="694099C3" w14:textId="6294592F" w:rsidR="00FC1F2D" w:rsidRDefault="00FC1F2D" w:rsidP="00FC1F2D">
      <w:pPr>
        <w:rPr>
          <w:rFonts w:ascii="Times New Roman" w:eastAsia="Times New Roman" w:hAnsi="Times New Roman"/>
        </w:rPr>
      </w:pPr>
      <w:r w:rsidRPr="00451A41">
        <w:rPr>
          <w:rFonts w:ascii="Times New Roman" w:eastAsia="Times New Roman" w:hAnsi="Times New Roman"/>
        </w:rPr>
        <w:t>10:45 a</w:t>
      </w:r>
      <w:r w:rsidR="00300212" w:rsidRPr="00451A41">
        <w:rPr>
          <w:rFonts w:ascii="Times New Roman" w:eastAsia="Times New Roman" w:hAnsi="Times New Roman"/>
        </w:rPr>
        <w:t>.</w:t>
      </w:r>
      <w:r w:rsidRPr="00451A41">
        <w:rPr>
          <w:rFonts w:ascii="Times New Roman" w:eastAsia="Times New Roman" w:hAnsi="Times New Roman"/>
        </w:rPr>
        <w:t>m</w:t>
      </w:r>
      <w:r w:rsidR="00300212" w:rsidRPr="00451A41">
        <w:rPr>
          <w:rFonts w:ascii="Times New Roman" w:eastAsia="Times New Roman" w:hAnsi="Times New Roman"/>
        </w:rPr>
        <w:t>.</w:t>
      </w:r>
      <w:r w:rsidRPr="00451A41">
        <w:rPr>
          <w:rFonts w:ascii="Times New Roman" w:eastAsia="Times New Roman" w:hAnsi="Times New Roman"/>
        </w:rPr>
        <w:tab/>
      </w:r>
      <w:r w:rsidR="00300212" w:rsidRPr="00451A41">
        <w:rPr>
          <w:rFonts w:ascii="Times New Roman" w:eastAsia="Times New Roman" w:hAnsi="Times New Roman"/>
        </w:rPr>
        <w:t xml:space="preserve">June 2022 Meeting </w:t>
      </w:r>
    </w:p>
    <w:p w14:paraId="702E3B7C" w14:textId="38ACF4F7" w:rsidR="00773D3F" w:rsidRDefault="00773D3F" w:rsidP="00FC1F2D">
      <w:pPr>
        <w:rPr>
          <w:rFonts w:ascii="Times New Roman" w:eastAsia="Times New Roman" w:hAnsi="Times New Roman"/>
        </w:rPr>
      </w:pPr>
    </w:p>
    <w:p w14:paraId="5E3E7761" w14:textId="6B073BEF" w:rsidR="00773D3F" w:rsidRDefault="00773D3F" w:rsidP="00773D3F">
      <w:pPr>
        <w:pStyle w:val="ListParagraph"/>
        <w:numPr>
          <w:ilvl w:val="0"/>
          <w:numId w:val="22"/>
        </w:numPr>
        <w:rPr>
          <w:rFonts w:ascii="Times New Roman" w:eastAsia="Times New Roman" w:hAnsi="Times New Roman"/>
        </w:rPr>
      </w:pPr>
      <w:r>
        <w:rPr>
          <w:rFonts w:ascii="Times New Roman" w:eastAsia="Times New Roman" w:hAnsi="Times New Roman"/>
        </w:rPr>
        <w:t>SD DOE would like to bring COP members together to Pierre for a two-day meeting to go over ESSA State plan and Accountability Manual</w:t>
      </w:r>
      <w:r w:rsidR="001F6981">
        <w:rPr>
          <w:rFonts w:ascii="Times New Roman" w:eastAsia="Times New Roman" w:hAnsi="Times New Roman"/>
        </w:rPr>
        <w:t>.</w:t>
      </w:r>
    </w:p>
    <w:p w14:paraId="3D02539F" w14:textId="0F9326C7" w:rsidR="00773D3F" w:rsidRDefault="00773D3F" w:rsidP="00773D3F">
      <w:pPr>
        <w:pStyle w:val="ListParagraph"/>
        <w:numPr>
          <w:ilvl w:val="0"/>
          <w:numId w:val="22"/>
        </w:numPr>
        <w:rPr>
          <w:rFonts w:ascii="Times New Roman" w:eastAsia="Times New Roman" w:hAnsi="Times New Roman"/>
        </w:rPr>
      </w:pPr>
      <w:r>
        <w:rPr>
          <w:rFonts w:ascii="Times New Roman" w:eastAsia="Times New Roman" w:hAnsi="Times New Roman"/>
        </w:rPr>
        <w:t xml:space="preserve">A doddle poll will be </w:t>
      </w:r>
      <w:r w:rsidR="0037752A">
        <w:rPr>
          <w:rFonts w:ascii="Times New Roman" w:eastAsia="Times New Roman" w:hAnsi="Times New Roman"/>
        </w:rPr>
        <w:t>sent</w:t>
      </w:r>
      <w:r>
        <w:rPr>
          <w:rFonts w:ascii="Times New Roman" w:eastAsia="Times New Roman" w:hAnsi="Times New Roman"/>
        </w:rPr>
        <w:t xml:space="preserve"> out to members to determine June meeting dates</w:t>
      </w:r>
      <w:r w:rsidR="001F6981">
        <w:rPr>
          <w:rFonts w:ascii="Times New Roman" w:eastAsia="Times New Roman" w:hAnsi="Times New Roman"/>
        </w:rPr>
        <w:t>.</w:t>
      </w:r>
    </w:p>
    <w:p w14:paraId="35C75D55" w14:textId="77777777" w:rsidR="00773D3F" w:rsidRPr="00773D3F" w:rsidRDefault="00773D3F" w:rsidP="00773D3F">
      <w:pPr>
        <w:rPr>
          <w:rFonts w:ascii="Times New Roman" w:eastAsia="Times New Roman" w:hAnsi="Times New Roman"/>
        </w:rPr>
      </w:pPr>
    </w:p>
    <w:p w14:paraId="1E83499F" w14:textId="15E1DB32" w:rsidR="0037752A" w:rsidRPr="0037752A" w:rsidRDefault="0037752A" w:rsidP="0037752A">
      <w:pPr>
        <w:ind w:left="720" w:firstLine="720"/>
        <w:rPr>
          <w:rFonts w:ascii="Times New Roman" w:hAnsi="Times New Roman"/>
        </w:rPr>
      </w:pPr>
    </w:p>
    <w:p w14:paraId="0DF061FC" w14:textId="044457F6" w:rsidR="0037752A" w:rsidRPr="0037752A" w:rsidRDefault="0037752A" w:rsidP="0037752A">
      <w:pPr>
        <w:ind w:left="1440"/>
        <w:rPr>
          <w:rFonts w:ascii="Times New Roman" w:hAnsi="Times New Roman"/>
        </w:rPr>
      </w:pPr>
      <w:r w:rsidRPr="0037752A">
        <w:rPr>
          <w:rFonts w:ascii="Times New Roman" w:hAnsi="Times New Roman"/>
        </w:rPr>
        <w:t>Nicole Hans</w:t>
      </w:r>
      <w:r w:rsidR="001F6981">
        <w:rPr>
          <w:rFonts w:ascii="Times New Roman" w:hAnsi="Times New Roman"/>
        </w:rPr>
        <w:t>e</w:t>
      </w:r>
      <w:r w:rsidRPr="0037752A">
        <w:rPr>
          <w:rFonts w:ascii="Times New Roman" w:hAnsi="Times New Roman"/>
        </w:rPr>
        <w:t xml:space="preserve">n made a motion to adjourn the meeting. </w:t>
      </w:r>
      <w:r>
        <w:rPr>
          <w:rFonts w:ascii="Times New Roman" w:hAnsi="Times New Roman"/>
        </w:rPr>
        <w:t>Joan Brost second the motion. All were in favor. M</w:t>
      </w:r>
      <w:r w:rsidRPr="0037752A">
        <w:rPr>
          <w:rFonts w:ascii="Times New Roman" w:hAnsi="Times New Roman"/>
        </w:rPr>
        <w:t xml:space="preserve">eeting </w:t>
      </w:r>
      <w:proofErr w:type="gramStart"/>
      <w:r w:rsidRPr="0037752A">
        <w:rPr>
          <w:rFonts w:ascii="Times New Roman" w:hAnsi="Times New Roman"/>
        </w:rPr>
        <w:t>brought to a close</w:t>
      </w:r>
      <w:proofErr w:type="gramEnd"/>
      <w:r w:rsidRPr="0037752A">
        <w:rPr>
          <w:rFonts w:ascii="Times New Roman" w:hAnsi="Times New Roman"/>
        </w:rPr>
        <w:t xml:space="preserve"> adjourn at 10:</w:t>
      </w:r>
      <w:r>
        <w:rPr>
          <w:rFonts w:ascii="Times New Roman" w:hAnsi="Times New Roman"/>
        </w:rPr>
        <w:t>4</w:t>
      </w:r>
      <w:r w:rsidR="00432894">
        <w:rPr>
          <w:rFonts w:ascii="Times New Roman" w:hAnsi="Times New Roman"/>
        </w:rPr>
        <w:t>5</w:t>
      </w:r>
      <w:r>
        <w:rPr>
          <w:rFonts w:ascii="Times New Roman" w:hAnsi="Times New Roman"/>
        </w:rPr>
        <w:t xml:space="preserve"> a.m.</w:t>
      </w:r>
      <w:r w:rsidRPr="0037752A">
        <w:rPr>
          <w:rFonts w:ascii="Times New Roman" w:hAnsi="Times New Roman"/>
        </w:rPr>
        <w:t xml:space="preserve"> by Dr. Becky Guffin</w:t>
      </w:r>
    </w:p>
    <w:p w14:paraId="0A47378B" w14:textId="692A8AB0" w:rsidR="007A4E4D" w:rsidRPr="0037752A" w:rsidRDefault="007A4E4D" w:rsidP="005B51A9">
      <w:pPr>
        <w:ind w:left="1440" w:hanging="1440"/>
        <w:rPr>
          <w:rFonts w:ascii="Times New Roman" w:hAnsi="Times New Roman"/>
        </w:rPr>
      </w:pPr>
    </w:p>
    <w:p w14:paraId="20176ED0" w14:textId="4649A879" w:rsidR="007A4E4D" w:rsidRPr="00451A41" w:rsidRDefault="00300212" w:rsidP="005B51A9">
      <w:pPr>
        <w:ind w:left="1440" w:hanging="1440"/>
        <w:rPr>
          <w:rFonts w:ascii="Times New Roman" w:hAnsi="Times New Roman"/>
        </w:rPr>
      </w:pPr>
      <w:r w:rsidRPr="00451A41">
        <w:rPr>
          <w:rFonts w:ascii="Times New Roman" w:hAnsi="Times New Roman"/>
        </w:rPr>
        <w:t>11:</w:t>
      </w:r>
      <w:r w:rsidR="007A4E4D" w:rsidRPr="00451A41">
        <w:rPr>
          <w:rFonts w:ascii="Times New Roman" w:hAnsi="Times New Roman"/>
        </w:rPr>
        <w:t xml:space="preserve">00 </w:t>
      </w:r>
      <w:r w:rsidR="00873082" w:rsidRPr="00451A41">
        <w:rPr>
          <w:rFonts w:ascii="Times New Roman" w:hAnsi="Times New Roman"/>
        </w:rPr>
        <w:t>a</w:t>
      </w:r>
      <w:r w:rsidR="007A4E4D" w:rsidRPr="00451A41">
        <w:rPr>
          <w:rFonts w:ascii="Times New Roman" w:hAnsi="Times New Roman"/>
        </w:rPr>
        <w:t xml:space="preserve">.m. </w:t>
      </w:r>
      <w:r w:rsidR="007A4E4D" w:rsidRPr="00451A41">
        <w:rPr>
          <w:rFonts w:ascii="Times New Roman" w:hAnsi="Times New Roman"/>
        </w:rPr>
        <w:tab/>
        <w:t>Adjourn</w:t>
      </w:r>
    </w:p>
    <w:p w14:paraId="2F867263" w14:textId="77777777" w:rsidR="003F1C73" w:rsidRPr="00451A41" w:rsidRDefault="003F1C73" w:rsidP="003C3E9E">
      <w:pPr>
        <w:rPr>
          <w:rFonts w:ascii="Times New Roman" w:hAnsi="Times New Roman"/>
        </w:rPr>
      </w:pPr>
    </w:p>
    <w:p w14:paraId="4837A60D" w14:textId="6FE5CA60" w:rsidR="000E76FF" w:rsidRPr="00451A41" w:rsidRDefault="004F13BB" w:rsidP="003C3E9E">
      <w:pPr>
        <w:rPr>
          <w:rFonts w:ascii="Times New Roman" w:hAnsi="Times New Roman"/>
        </w:rPr>
      </w:pPr>
      <w:r w:rsidRPr="00451A41">
        <w:rPr>
          <w:rFonts w:ascii="Times New Roman" w:hAnsi="Times New Roman"/>
        </w:rPr>
        <w:t>If you require a reasonable accommodation to participate in the meeting (</w:t>
      </w:r>
      <w:proofErr w:type="gramStart"/>
      <w:r w:rsidRPr="00451A41">
        <w:rPr>
          <w:rFonts w:ascii="Times New Roman" w:hAnsi="Times New Roman"/>
        </w:rPr>
        <w:t>e.g.</w:t>
      </w:r>
      <w:proofErr w:type="gramEnd"/>
      <w:r w:rsidRPr="00451A41">
        <w:rPr>
          <w:rFonts w:ascii="Times New Roman" w:hAnsi="Times New Roman"/>
        </w:rPr>
        <w:t xml:space="preserve"> sign language interpreter, materials in an alternative format), please submit your request in writing no later than 10 days prior to the meeting to ensure accommodations are available. Address requests to </w:t>
      </w:r>
      <w:hyperlink r:id="rId11" w:history="1">
        <w:r w:rsidR="00E63C4D" w:rsidRPr="00451A41">
          <w:rPr>
            <w:rStyle w:val="Hyperlink"/>
            <w:rFonts w:ascii="Times New Roman" w:hAnsi="Times New Roman"/>
          </w:rPr>
          <w:t>yutzil.becker@state.sd.us</w:t>
        </w:r>
      </w:hyperlink>
      <w:r w:rsidR="00E63C4D" w:rsidRPr="00451A41">
        <w:rPr>
          <w:rFonts w:ascii="Times New Roman" w:hAnsi="Times New Roman"/>
        </w:rPr>
        <w:t xml:space="preserve"> </w:t>
      </w:r>
      <w:r w:rsidRPr="00451A41">
        <w:rPr>
          <w:rFonts w:ascii="Times New Roman" w:hAnsi="Times New Roman"/>
        </w:rPr>
        <w:t xml:space="preserve"> or call (605)773.6400. </w:t>
      </w:r>
    </w:p>
    <w:p w14:paraId="19EA2727" w14:textId="77777777" w:rsidR="000E76FF" w:rsidRPr="00451A41" w:rsidRDefault="000E76FF" w:rsidP="003C3E9E">
      <w:pPr>
        <w:rPr>
          <w:rFonts w:ascii="Times New Roman" w:hAnsi="Times New Roman"/>
        </w:rPr>
      </w:pPr>
    </w:p>
    <w:p w14:paraId="46ECC242" w14:textId="77777777" w:rsidR="003C3E9E" w:rsidRPr="00451A41" w:rsidRDefault="003C3E9E" w:rsidP="003C3E9E">
      <w:pPr>
        <w:rPr>
          <w:rFonts w:ascii="Times New Roman" w:hAnsi="Times New Roman"/>
        </w:rPr>
      </w:pPr>
    </w:p>
    <w:p w14:paraId="03E53592" w14:textId="77777777" w:rsidR="007856D8" w:rsidRPr="00451A41" w:rsidRDefault="007856D8" w:rsidP="005F4197">
      <w:pPr>
        <w:jc w:val="center"/>
        <w:rPr>
          <w:rFonts w:ascii="Times New Roman" w:hAnsi="Times New Roman"/>
          <w:sz w:val="20"/>
          <w:szCs w:val="20"/>
          <w:u w:val="single"/>
        </w:rPr>
      </w:pPr>
    </w:p>
    <w:p w14:paraId="0B44E27B" w14:textId="77777777" w:rsidR="007B5BB7" w:rsidRPr="00451A41" w:rsidRDefault="00CC0671" w:rsidP="005F4197">
      <w:pPr>
        <w:jc w:val="center"/>
        <w:rPr>
          <w:rFonts w:ascii="Times New Roman" w:hAnsi="Times New Roman"/>
          <w:sz w:val="20"/>
          <w:szCs w:val="20"/>
        </w:rPr>
      </w:pPr>
      <w:r w:rsidRPr="00451A41">
        <w:rPr>
          <w:rFonts w:ascii="Times New Roman" w:hAnsi="Times New Roman"/>
          <w:sz w:val="20"/>
          <w:szCs w:val="20"/>
        </w:rPr>
        <w:t>Please note that the times are simply guidelines.  The agenda will proceed as quickly as possible.</w:t>
      </w:r>
    </w:p>
    <w:sectPr w:rsidR="007B5BB7" w:rsidRPr="00451A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1508" w14:textId="77777777" w:rsidR="0093060E" w:rsidRDefault="0093060E" w:rsidP="00A14BFE">
      <w:r>
        <w:separator/>
      </w:r>
    </w:p>
  </w:endnote>
  <w:endnote w:type="continuationSeparator" w:id="0">
    <w:p w14:paraId="36895265" w14:textId="77777777" w:rsidR="0093060E" w:rsidRDefault="0093060E" w:rsidP="00A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D65" w14:textId="77777777" w:rsidR="00A14BFE" w:rsidRDefault="00A1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F8DE" w14:textId="77777777" w:rsidR="00A14BFE" w:rsidRDefault="00A14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9886" w14:textId="77777777" w:rsidR="00A14BFE" w:rsidRDefault="00A1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2C10" w14:textId="77777777" w:rsidR="0093060E" w:rsidRDefault="0093060E" w:rsidP="00A14BFE">
      <w:r>
        <w:separator/>
      </w:r>
    </w:p>
  </w:footnote>
  <w:footnote w:type="continuationSeparator" w:id="0">
    <w:p w14:paraId="1848C7BF" w14:textId="77777777" w:rsidR="0093060E" w:rsidRDefault="0093060E" w:rsidP="00A1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278A" w14:textId="77777777" w:rsidR="00A14BFE" w:rsidRDefault="00A1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EF5C" w14:textId="074A80C2" w:rsidR="00A14BFE" w:rsidRDefault="00A14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FC0" w14:textId="77777777" w:rsidR="00A14BFE" w:rsidRDefault="00A1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75C"/>
    <w:multiLevelType w:val="hybridMultilevel"/>
    <w:tmpl w:val="8B28188C"/>
    <w:lvl w:ilvl="0" w:tplc="AFC0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20B3F"/>
    <w:multiLevelType w:val="hybridMultilevel"/>
    <w:tmpl w:val="486832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D1641C"/>
    <w:multiLevelType w:val="hybridMultilevel"/>
    <w:tmpl w:val="A3B005B8"/>
    <w:lvl w:ilvl="0" w:tplc="51269ED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40CF"/>
    <w:multiLevelType w:val="hybridMultilevel"/>
    <w:tmpl w:val="14369DD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E07EFE"/>
    <w:multiLevelType w:val="hybridMultilevel"/>
    <w:tmpl w:val="C67E7948"/>
    <w:lvl w:ilvl="0" w:tplc="C72C8DE4">
      <w:start w:val="1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B51CA9"/>
    <w:multiLevelType w:val="hybridMultilevel"/>
    <w:tmpl w:val="150CC5EE"/>
    <w:lvl w:ilvl="0" w:tplc="6B24C2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F5CFE"/>
    <w:multiLevelType w:val="hybridMultilevel"/>
    <w:tmpl w:val="73168D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67C01BA"/>
    <w:multiLevelType w:val="hybridMultilevel"/>
    <w:tmpl w:val="1CD0ADE8"/>
    <w:lvl w:ilvl="0" w:tplc="E1F28D5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B0464"/>
    <w:multiLevelType w:val="multilevel"/>
    <w:tmpl w:val="2F380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771939"/>
    <w:multiLevelType w:val="hybridMultilevel"/>
    <w:tmpl w:val="AF4471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BB6AF9"/>
    <w:multiLevelType w:val="hybridMultilevel"/>
    <w:tmpl w:val="28BC01A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E4602B"/>
    <w:multiLevelType w:val="hybridMultilevel"/>
    <w:tmpl w:val="01FC95EE"/>
    <w:lvl w:ilvl="0" w:tplc="B35A31F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C03A7C"/>
    <w:multiLevelType w:val="hybridMultilevel"/>
    <w:tmpl w:val="325088C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47C34F3"/>
    <w:multiLevelType w:val="hybridMultilevel"/>
    <w:tmpl w:val="21EC9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D3B2B"/>
    <w:multiLevelType w:val="hybridMultilevel"/>
    <w:tmpl w:val="3938A492"/>
    <w:lvl w:ilvl="0" w:tplc="E392EBC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A6729"/>
    <w:multiLevelType w:val="hybridMultilevel"/>
    <w:tmpl w:val="B1627126"/>
    <w:lvl w:ilvl="0" w:tplc="2278972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F067E4B"/>
    <w:multiLevelType w:val="hybridMultilevel"/>
    <w:tmpl w:val="BE369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169250D"/>
    <w:multiLevelType w:val="hybridMultilevel"/>
    <w:tmpl w:val="710C3F50"/>
    <w:lvl w:ilvl="0" w:tplc="9A5E7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C0038C"/>
    <w:multiLevelType w:val="hybridMultilevel"/>
    <w:tmpl w:val="9A845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9020BE7"/>
    <w:multiLevelType w:val="hybridMultilevel"/>
    <w:tmpl w:val="2BE2F4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A210621"/>
    <w:multiLevelType w:val="hybridMultilevel"/>
    <w:tmpl w:val="AA481A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7"/>
  </w:num>
  <w:num w:numId="3">
    <w:abstractNumId w:val="4"/>
  </w:num>
  <w:num w:numId="4">
    <w:abstractNumId w:val="5"/>
  </w:num>
  <w:num w:numId="5">
    <w:abstractNumId w:val="15"/>
  </w:num>
  <w:num w:numId="6">
    <w:abstractNumId w:val="7"/>
  </w:num>
  <w:num w:numId="7">
    <w:abstractNumId w:val="14"/>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6"/>
  </w:num>
  <w:num w:numId="13">
    <w:abstractNumId w:val="10"/>
  </w:num>
  <w:num w:numId="14">
    <w:abstractNumId w:val="13"/>
  </w:num>
  <w:num w:numId="15">
    <w:abstractNumId w:val="18"/>
  </w:num>
  <w:num w:numId="16">
    <w:abstractNumId w:val="12"/>
  </w:num>
  <w:num w:numId="17">
    <w:abstractNumId w:val="3"/>
  </w:num>
  <w:num w:numId="18">
    <w:abstractNumId w:val="8"/>
  </w:num>
  <w:num w:numId="19">
    <w:abstractNumId w:val="20"/>
  </w:num>
  <w:num w:numId="20">
    <w:abstractNumId w:val="9"/>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85"/>
    <w:rsid w:val="00007888"/>
    <w:rsid w:val="000355EF"/>
    <w:rsid w:val="00045516"/>
    <w:rsid w:val="0006318C"/>
    <w:rsid w:val="00065F09"/>
    <w:rsid w:val="000B0AFA"/>
    <w:rsid w:val="000C25A0"/>
    <w:rsid w:val="000D66D3"/>
    <w:rsid w:val="000E76FF"/>
    <w:rsid w:val="00107592"/>
    <w:rsid w:val="0016056C"/>
    <w:rsid w:val="001B28DF"/>
    <w:rsid w:val="001C04A8"/>
    <w:rsid w:val="001D3ED6"/>
    <w:rsid w:val="001E7E17"/>
    <w:rsid w:val="001F0D61"/>
    <w:rsid w:val="001F6981"/>
    <w:rsid w:val="001F6D9B"/>
    <w:rsid w:val="00211127"/>
    <w:rsid w:val="002217D6"/>
    <w:rsid w:val="0027433C"/>
    <w:rsid w:val="00283E46"/>
    <w:rsid w:val="002857EE"/>
    <w:rsid w:val="002970FB"/>
    <w:rsid w:val="002C03DD"/>
    <w:rsid w:val="00300212"/>
    <w:rsid w:val="00303171"/>
    <w:rsid w:val="00314F06"/>
    <w:rsid w:val="003769F1"/>
    <w:rsid w:val="00376FBF"/>
    <w:rsid w:val="0037752A"/>
    <w:rsid w:val="003B649A"/>
    <w:rsid w:val="003C3E9E"/>
    <w:rsid w:val="003F1C73"/>
    <w:rsid w:val="00401DDB"/>
    <w:rsid w:val="004026EF"/>
    <w:rsid w:val="00426D42"/>
    <w:rsid w:val="00432388"/>
    <w:rsid w:val="004325E7"/>
    <w:rsid w:val="00432894"/>
    <w:rsid w:val="00445101"/>
    <w:rsid w:val="00451A41"/>
    <w:rsid w:val="00477D23"/>
    <w:rsid w:val="00480309"/>
    <w:rsid w:val="004B2436"/>
    <w:rsid w:val="004B65C4"/>
    <w:rsid w:val="004D54BA"/>
    <w:rsid w:val="004D553D"/>
    <w:rsid w:val="004F13BB"/>
    <w:rsid w:val="005064CE"/>
    <w:rsid w:val="00520C34"/>
    <w:rsid w:val="005356DD"/>
    <w:rsid w:val="00535FA5"/>
    <w:rsid w:val="00553044"/>
    <w:rsid w:val="005539DA"/>
    <w:rsid w:val="0055444F"/>
    <w:rsid w:val="00586792"/>
    <w:rsid w:val="005A0E3A"/>
    <w:rsid w:val="005B3B69"/>
    <w:rsid w:val="005B51A9"/>
    <w:rsid w:val="005B6BDD"/>
    <w:rsid w:val="005E607A"/>
    <w:rsid w:val="005F4197"/>
    <w:rsid w:val="006007D9"/>
    <w:rsid w:val="0061468B"/>
    <w:rsid w:val="00621274"/>
    <w:rsid w:val="00667E90"/>
    <w:rsid w:val="00674939"/>
    <w:rsid w:val="00677E3D"/>
    <w:rsid w:val="00687A65"/>
    <w:rsid w:val="006938C2"/>
    <w:rsid w:val="006A51D5"/>
    <w:rsid w:val="006B1888"/>
    <w:rsid w:val="006D1378"/>
    <w:rsid w:val="00732056"/>
    <w:rsid w:val="00733567"/>
    <w:rsid w:val="00734E8E"/>
    <w:rsid w:val="007540E5"/>
    <w:rsid w:val="00761A85"/>
    <w:rsid w:val="00773D3F"/>
    <w:rsid w:val="007856D8"/>
    <w:rsid w:val="007945AD"/>
    <w:rsid w:val="007A4801"/>
    <w:rsid w:val="007A4E4D"/>
    <w:rsid w:val="007B5BB7"/>
    <w:rsid w:val="007D49F0"/>
    <w:rsid w:val="007E6A36"/>
    <w:rsid w:val="00824058"/>
    <w:rsid w:val="008533CC"/>
    <w:rsid w:val="00873082"/>
    <w:rsid w:val="00881D8F"/>
    <w:rsid w:val="0089784F"/>
    <w:rsid w:val="008F7EF5"/>
    <w:rsid w:val="00922DA9"/>
    <w:rsid w:val="0093060E"/>
    <w:rsid w:val="00932EFB"/>
    <w:rsid w:val="00937BCF"/>
    <w:rsid w:val="00952509"/>
    <w:rsid w:val="009A2406"/>
    <w:rsid w:val="009A6007"/>
    <w:rsid w:val="009B6D39"/>
    <w:rsid w:val="009E646E"/>
    <w:rsid w:val="00A0125B"/>
    <w:rsid w:val="00A10D74"/>
    <w:rsid w:val="00A14BFE"/>
    <w:rsid w:val="00A20CFD"/>
    <w:rsid w:val="00A21FDF"/>
    <w:rsid w:val="00A36E0B"/>
    <w:rsid w:val="00A44907"/>
    <w:rsid w:val="00AA0879"/>
    <w:rsid w:val="00AB6019"/>
    <w:rsid w:val="00AB79BA"/>
    <w:rsid w:val="00AC118E"/>
    <w:rsid w:val="00AF15EF"/>
    <w:rsid w:val="00B0107B"/>
    <w:rsid w:val="00B16AE6"/>
    <w:rsid w:val="00B25B32"/>
    <w:rsid w:val="00B36051"/>
    <w:rsid w:val="00B40791"/>
    <w:rsid w:val="00B517F3"/>
    <w:rsid w:val="00B73DA6"/>
    <w:rsid w:val="00B85B57"/>
    <w:rsid w:val="00BA073A"/>
    <w:rsid w:val="00BC6931"/>
    <w:rsid w:val="00BE00FF"/>
    <w:rsid w:val="00BE016F"/>
    <w:rsid w:val="00BE5D9F"/>
    <w:rsid w:val="00BF53E9"/>
    <w:rsid w:val="00C1729A"/>
    <w:rsid w:val="00C26602"/>
    <w:rsid w:val="00C31D22"/>
    <w:rsid w:val="00C32FBD"/>
    <w:rsid w:val="00C4358F"/>
    <w:rsid w:val="00C93649"/>
    <w:rsid w:val="00C93A3F"/>
    <w:rsid w:val="00CA76BD"/>
    <w:rsid w:val="00CC0671"/>
    <w:rsid w:val="00CD4CD0"/>
    <w:rsid w:val="00D009EE"/>
    <w:rsid w:val="00D13034"/>
    <w:rsid w:val="00D24891"/>
    <w:rsid w:val="00D4700E"/>
    <w:rsid w:val="00D757AF"/>
    <w:rsid w:val="00D773CD"/>
    <w:rsid w:val="00D91AAA"/>
    <w:rsid w:val="00D91FA2"/>
    <w:rsid w:val="00DB78A4"/>
    <w:rsid w:val="00DC1937"/>
    <w:rsid w:val="00E32397"/>
    <w:rsid w:val="00E4024C"/>
    <w:rsid w:val="00E60D0E"/>
    <w:rsid w:val="00E63C4D"/>
    <w:rsid w:val="00E7736F"/>
    <w:rsid w:val="00E84094"/>
    <w:rsid w:val="00E87CBC"/>
    <w:rsid w:val="00EA29A2"/>
    <w:rsid w:val="00EA605D"/>
    <w:rsid w:val="00EB7CE2"/>
    <w:rsid w:val="00EC43BC"/>
    <w:rsid w:val="00F21B16"/>
    <w:rsid w:val="00F27885"/>
    <w:rsid w:val="00F305CE"/>
    <w:rsid w:val="00F45217"/>
    <w:rsid w:val="00F61DFF"/>
    <w:rsid w:val="00F81CFE"/>
    <w:rsid w:val="00F964BD"/>
    <w:rsid w:val="00FB7C9F"/>
    <w:rsid w:val="00FC1F2D"/>
    <w:rsid w:val="00FF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943499"/>
  <w15:docId w15:val="{5A96651E-1224-4EB1-B304-75C44A3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85"/>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71"/>
    <w:rPr>
      <w:color w:val="0000FF"/>
      <w:u w:val="single"/>
    </w:rPr>
  </w:style>
  <w:style w:type="paragraph" w:styleId="ListParagraph">
    <w:name w:val="List Paragraph"/>
    <w:basedOn w:val="Normal"/>
    <w:uiPriority w:val="34"/>
    <w:qFormat/>
    <w:rsid w:val="00F81CFE"/>
    <w:pPr>
      <w:ind w:left="720"/>
      <w:contextualSpacing/>
    </w:pPr>
  </w:style>
  <w:style w:type="character" w:styleId="UnresolvedMention">
    <w:name w:val="Unresolved Mention"/>
    <w:basedOn w:val="DefaultParagraphFont"/>
    <w:uiPriority w:val="99"/>
    <w:semiHidden/>
    <w:unhideWhenUsed/>
    <w:rsid w:val="00A44907"/>
    <w:rPr>
      <w:color w:val="605E5C"/>
      <w:shd w:val="clear" w:color="auto" w:fill="E1DFDD"/>
    </w:rPr>
  </w:style>
  <w:style w:type="character" w:styleId="FollowedHyperlink">
    <w:name w:val="FollowedHyperlink"/>
    <w:basedOn w:val="DefaultParagraphFont"/>
    <w:uiPriority w:val="99"/>
    <w:semiHidden/>
    <w:unhideWhenUsed/>
    <w:rsid w:val="000E76FF"/>
    <w:rPr>
      <w:color w:val="800080" w:themeColor="followedHyperlink"/>
      <w:u w:val="single"/>
    </w:rPr>
  </w:style>
  <w:style w:type="paragraph" w:styleId="Header">
    <w:name w:val="header"/>
    <w:basedOn w:val="Normal"/>
    <w:link w:val="HeaderChar"/>
    <w:uiPriority w:val="99"/>
    <w:unhideWhenUsed/>
    <w:rsid w:val="00A14BFE"/>
    <w:pPr>
      <w:tabs>
        <w:tab w:val="center" w:pos="4680"/>
        <w:tab w:val="right" w:pos="9360"/>
      </w:tabs>
    </w:pPr>
  </w:style>
  <w:style w:type="character" w:customStyle="1" w:styleId="HeaderChar">
    <w:name w:val="Header Char"/>
    <w:basedOn w:val="DefaultParagraphFont"/>
    <w:link w:val="Header"/>
    <w:uiPriority w:val="99"/>
    <w:rsid w:val="00A14BFE"/>
    <w:rPr>
      <w:rFonts w:ascii="Calibri" w:hAnsi="Calibri" w:cs="Times New Roman"/>
    </w:rPr>
  </w:style>
  <w:style w:type="paragraph" w:styleId="Footer">
    <w:name w:val="footer"/>
    <w:basedOn w:val="Normal"/>
    <w:link w:val="FooterChar"/>
    <w:uiPriority w:val="99"/>
    <w:unhideWhenUsed/>
    <w:rsid w:val="00A14BFE"/>
    <w:pPr>
      <w:tabs>
        <w:tab w:val="center" w:pos="4680"/>
        <w:tab w:val="right" w:pos="9360"/>
      </w:tabs>
    </w:pPr>
  </w:style>
  <w:style w:type="character" w:customStyle="1" w:styleId="FooterChar">
    <w:name w:val="Footer Char"/>
    <w:basedOn w:val="DefaultParagraphFont"/>
    <w:link w:val="Footer"/>
    <w:uiPriority w:val="99"/>
    <w:rsid w:val="00A14B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1707">
      <w:bodyDiv w:val="1"/>
      <w:marLeft w:val="0"/>
      <w:marRight w:val="0"/>
      <w:marTop w:val="0"/>
      <w:marBottom w:val="0"/>
      <w:divBdr>
        <w:top w:val="none" w:sz="0" w:space="0" w:color="auto"/>
        <w:left w:val="none" w:sz="0" w:space="0" w:color="auto"/>
        <w:bottom w:val="none" w:sz="0" w:space="0" w:color="auto"/>
        <w:right w:val="none" w:sz="0" w:space="0" w:color="auto"/>
      </w:divBdr>
    </w:div>
    <w:div w:id="222761428">
      <w:bodyDiv w:val="1"/>
      <w:marLeft w:val="0"/>
      <w:marRight w:val="0"/>
      <w:marTop w:val="0"/>
      <w:marBottom w:val="0"/>
      <w:divBdr>
        <w:top w:val="none" w:sz="0" w:space="0" w:color="auto"/>
        <w:left w:val="none" w:sz="0" w:space="0" w:color="auto"/>
        <w:bottom w:val="none" w:sz="0" w:space="0" w:color="auto"/>
        <w:right w:val="none" w:sz="0" w:space="0" w:color="auto"/>
      </w:divBdr>
    </w:div>
    <w:div w:id="1253129443">
      <w:bodyDiv w:val="1"/>
      <w:marLeft w:val="0"/>
      <w:marRight w:val="0"/>
      <w:marTop w:val="0"/>
      <w:marBottom w:val="0"/>
      <w:divBdr>
        <w:top w:val="none" w:sz="0" w:space="0" w:color="auto"/>
        <w:left w:val="none" w:sz="0" w:space="0" w:color="auto"/>
        <w:bottom w:val="none" w:sz="0" w:space="0" w:color="auto"/>
        <w:right w:val="none" w:sz="0" w:space="0" w:color="auto"/>
      </w:divBdr>
    </w:div>
    <w:div w:id="1425373693">
      <w:bodyDiv w:val="1"/>
      <w:marLeft w:val="0"/>
      <w:marRight w:val="0"/>
      <w:marTop w:val="0"/>
      <w:marBottom w:val="0"/>
      <w:divBdr>
        <w:top w:val="none" w:sz="0" w:space="0" w:color="auto"/>
        <w:left w:val="none" w:sz="0" w:space="0" w:color="auto"/>
        <w:bottom w:val="none" w:sz="0" w:space="0" w:color="auto"/>
        <w:right w:val="none" w:sz="0" w:space="0" w:color="auto"/>
      </w:divBdr>
    </w:div>
    <w:div w:id="1536768698">
      <w:bodyDiv w:val="1"/>
      <w:marLeft w:val="0"/>
      <w:marRight w:val="0"/>
      <w:marTop w:val="0"/>
      <w:marBottom w:val="0"/>
      <w:divBdr>
        <w:top w:val="none" w:sz="0" w:space="0" w:color="auto"/>
        <w:left w:val="none" w:sz="0" w:space="0" w:color="auto"/>
        <w:bottom w:val="none" w:sz="0" w:space="0" w:color="auto"/>
        <w:right w:val="none" w:sz="0" w:space="0" w:color="auto"/>
      </w:divBdr>
    </w:div>
    <w:div w:id="1837529755">
      <w:bodyDiv w:val="1"/>
      <w:marLeft w:val="0"/>
      <w:marRight w:val="0"/>
      <w:marTop w:val="0"/>
      <w:marBottom w:val="0"/>
      <w:divBdr>
        <w:top w:val="none" w:sz="0" w:space="0" w:color="auto"/>
        <w:left w:val="none" w:sz="0" w:space="0" w:color="auto"/>
        <w:bottom w:val="none" w:sz="0" w:space="0" w:color="auto"/>
        <w:right w:val="none" w:sz="0" w:space="0" w:color="auto"/>
      </w:divBdr>
    </w:div>
    <w:div w:id="18737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tzil.becker@state.sd.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e.sd.gov/es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tzil.becker@state.sd.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39FC-E548-4C90-8BE6-52CE8173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Johnson-Frame, Laura</dc:creator>
  <cp:lastModifiedBy>Becker, Yutzil</cp:lastModifiedBy>
  <cp:revision>13</cp:revision>
  <cp:lastPrinted>2021-04-09T17:06:00Z</cp:lastPrinted>
  <dcterms:created xsi:type="dcterms:W3CDTF">2022-03-15T14:31:00Z</dcterms:created>
  <dcterms:modified xsi:type="dcterms:W3CDTF">2022-03-15T20:53:00Z</dcterms:modified>
</cp:coreProperties>
</file>