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2E297" w14:textId="77777777" w:rsidR="00DF3444" w:rsidRDefault="00DF3444" w:rsidP="00DF344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South Dakota Indian Education Advisory Council Meeting</w:t>
      </w:r>
    </w:p>
    <w:p w14:paraId="604B7F6A" w14:textId="77777777" w:rsidR="00DF3444" w:rsidRDefault="00687FD4" w:rsidP="00DF3444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July 12</w:t>
      </w:r>
      <w:r w:rsidR="00DF3444">
        <w:rPr>
          <w:rFonts w:cstheme="minorHAnsi"/>
          <w:sz w:val="24"/>
          <w:szCs w:val="24"/>
        </w:rPr>
        <w:t>, 2019, 1:00-4:30 p.m.</w:t>
      </w:r>
      <w:r>
        <w:rPr>
          <w:rFonts w:cstheme="minorHAnsi"/>
          <w:sz w:val="24"/>
          <w:szCs w:val="24"/>
        </w:rPr>
        <w:t>, Room 101, George S. Mickelson Center</w:t>
      </w:r>
    </w:p>
    <w:p w14:paraId="4B63E710" w14:textId="77777777" w:rsidR="00DF3444" w:rsidRDefault="005568C5" w:rsidP="00DF3444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2320 N. Career Ave Sioux Falls</w:t>
      </w:r>
      <w:r w:rsidR="00DF3444">
        <w:rPr>
          <w:rFonts w:cstheme="minorHAnsi"/>
          <w:sz w:val="24"/>
          <w:szCs w:val="24"/>
        </w:rPr>
        <w:t>, SD</w:t>
      </w:r>
      <w:r>
        <w:rPr>
          <w:rFonts w:cstheme="minorHAnsi"/>
          <w:sz w:val="24"/>
          <w:szCs w:val="24"/>
        </w:rPr>
        <w:t xml:space="preserve"> 57507</w:t>
      </w:r>
    </w:p>
    <w:p w14:paraId="52A43DAF" w14:textId="77777777" w:rsidR="00DF3444" w:rsidRDefault="00DF3444" w:rsidP="00DF344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1DF397F" w14:textId="77777777" w:rsidR="00DF3444" w:rsidRDefault="00DF3444" w:rsidP="00DF344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Participants:</w:t>
      </w:r>
      <w:r>
        <w:rPr>
          <w:rFonts w:cstheme="minorHAnsi"/>
          <w:sz w:val="24"/>
          <w:szCs w:val="24"/>
        </w:rPr>
        <w:t xml:space="preserve"> </w:t>
      </w:r>
      <w:r w:rsidR="00021327">
        <w:rPr>
          <w:rFonts w:cstheme="minorHAnsi"/>
          <w:sz w:val="24"/>
          <w:szCs w:val="24"/>
        </w:rPr>
        <w:t>Juliana White Bull-Taken Alive</w:t>
      </w:r>
      <w:r w:rsidR="00687FD4">
        <w:rPr>
          <w:rFonts w:cstheme="minorHAnsi"/>
          <w:sz w:val="24"/>
          <w:szCs w:val="24"/>
        </w:rPr>
        <w:t xml:space="preserve"> (Executive Director)</w:t>
      </w:r>
      <w:r w:rsidR="00021327">
        <w:rPr>
          <w:rFonts w:cstheme="minorHAnsi"/>
          <w:sz w:val="24"/>
          <w:szCs w:val="24"/>
        </w:rPr>
        <w:t>, Cal Reeves</w:t>
      </w:r>
      <w:r w:rsidR="00687FD4">
        <w:rPr>
          <w:rFonts w:cstheme="minorHAnsi"/>
          <w:sz w:val="24"/>
          <w:szCs w:val="24"/>
        </w:rPr>
        <w:t xml:space="preserve"> (Executive Secretary)</w:t>
      </w:r>
      <w:r w:rsidR="00021327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Sarah Pierce, Ann Robertson, Jay Perry, Everall Fox, Jacqueline Sly, Kay Schallenkamp, </w:t>
      </w:r>
      <w:r w:rsidR="00687FD4">
        <w:rPr>
          <w:rFonts w:cstheme="minorHAnsi"/>
          <w:sz w:val="24"/>
          <w:szCs w:val="24"/>
        </w:rPr>
        <w:t xml:space="preserve">DOE </w:t>
      </w:r>
      <w:r>
        <w:rPr>
          <w:rFonts w:cstheme="minorHAnsi"/>
          <w:sz w:val="24"/>
          <w:szCs w:val="24"/>
        </w:rPr>
        <w:t>Secretary Ben Jones,</w:t>
      </w:r>
      <w:r w:rsidR="00687FD4">
        <w:rPr>
          <w:rFonts w:cstheme="minorHAnsi"/>
          <w:sz w:val="24"/>
          <w:szCs w:val="24"/>
        </w:rPr>
        <w:t xml:space="preserve"> Gail Swensen, Thomas Williams,</w:t>
      </w:r>
      <w:r w:rsidR="005D00D3">
        <w:rPr>
          <w:rFonts w:cstheme="minorHAnsi"/>
          <w:sz w:val="24"/>
          <w:szCs w:val="24"/>
        </w:rPr>
        <w:t xml:space="preserve"> Sherry Johnson (on phone),</w:t>
      </w:r>
      <w:r>
        <w:rPr>
          <w:rFonts w:cstheme="minorHAnsi"/>
          <w:sz w:val="24"/>
          <w:szCs w:val="24"/>
        </w:rPr>
        <w:t xml:space="preserve"> Laura </w:t>
      </w:r>
      <w:proofErr w:type="spellStart"/>
      <w:r>
        <w:rPr>
          <w:rFonts w:cstheme="minorHAnsi"/>
          <w:sz w:val="24"/>
          <w:szCs w:val="24"/>
        </w:rPr>
        <w:t>Schiebe</w:t>
      </w:r>
      <w:proofErr w:type="spellEnd"/>
      <w:r>
        <w:rPr>
          <w:rFonts w:cstheme="minorHAnsi"/>
          <w:sz w:val="24"/>
          <w:szCs w:val="24"/>
        </w:rPr>
        <w:t xml:space="preserve"> (Visi</w:t>
      </w:r>
      <w:r w:rsidR="00687FD4">
        <w:rPr>
          <w:rFonts w:cstheme="minorHAnsi"/>
          <w:sz w:val="24"/>
          <w:szCs w:val="24"/>
        </w:rPr>
        <w:t>tor), Erin Larsen (Visitor)</w:t>
      </w:r>
    </w:p>
    <w:p w14:paraId="6BAD6539" w14:textId="77777777" w:rsidR="00DF3444" w:rsidRDefault="00DF3444" w:rsidP="00DF3444">
      <w:pPr>
        <w:spacing w:after="0" w:line="240" w:lineRule="auto"/>
        <w:rPr>
          <w:rFonts w:cstheme="minorHAnsi"/>
          <w:sz w:val="24"/>
          <w:szCs w:val="24"/>
        </w:rPr>
      </w:pPr>
    </w:p>
    <w:p w14:paraId="76111C5D" w14:textId="77777777" w:rsidR="00DF3444" w:rsidRPr="00CA7012" w:rsidRDefault="00DF3444" w:rsidP="00DF344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FB2B81">
        <w:rPr>
          <w:rFonts w:cstheme="minorHAnsi"/>
          <w:b/>
          <w:sz w:val="24"/>
          <w:szCs w:val="24"/>
        </w:rPr>
        <w:t>Abbreviations:</w:t>
      </w:r>
    </w:p>
    <w:p w14:paraId="097A18D8" w14:textId="77777777" w:rsidR="00DF3444" w:rsidRDefault="00DF3444" w:rsidP="00DF344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BIE: Bureau of Indian Education</w:t>
      </w:r>
    </w:p>
    <w:p w14:paraId="2C17D017" w14:textId="77777777" w:rsidR="007D01C4" w:rsidRDefault="007D01C4" w:rsidP="00DF344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BOR: Board of Regents</w:t>
      </w:r>
    </w:p>
    <w:p w14:paraId="2896CFFC" w14:textId="77777777" w:rsidR="00687FD4" w:rsidRDefault="00687FD4" w:rsidP="00DF344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CTE: Career Technical Education</w:t>
      </w:r>
    </w:p>
    <w:p w14:paraId="3CB5B0EB" w14:textId="77777777" w:rsidR="007D01C4" w:rsidRDefault="007D01C4" w:rsidP="00DF344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DACAC: Dakota Association for College Admission </w:t>
      </w:r>
      <w:r w:rsidR="008018AA">
        <w:rPr>
          <w:rFonts w:cstheme="minorHAnsi"/>
          <w:sz w:val="24"/>
          <w:szCs w:val="24"/>
        </w:rPr>
        <w:t>Counseling</w:t>
      </w:r>
    </w:p>
    <w:p w14:paraId="2150EDF5" w14:textId="77777777" w:rsidR="00DF3444" w:rsidRDefault="00DF3444" w:rsidP="00DF344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DOE: Department of Education</w:t>
      </w:r>
    </w:p>
    <w:p w14:paraId="38C58787" w14:textId="77777777" w:rsidR="00DF3444" w:rsidRDefault="00DF3444" w:rsidP="00DF344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DTR: Department of Tribal Relations</w:t>
      </w:r>
    </w:p>
    <w:p w14:paraId="0CED1060" w14:textId="77777777" w:rsidR="00DF3444" w:rsidRDefault="00DF3444" w:rsidP="00DF344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ESSA: Every Student Succeeds Act</w:t>
      </w:r>
    </w:p>
    <w:p w14:paraId="7D99ED8A" w14:textId="77777777" w:rsidR="00DF3444" w:rsidRDefault="00DF3444" w:rsidP="00DF344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IEAC: Indian Education Advisory Council</w:t>
      </w:r>
    </w:p>
    <w:p w14:paraId="153ACFF4" w14:textId="77777777" w:rsidR="00DF3444" w:rsidRDefault="00DF3444" w:rsidP="00DF344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IES: Indian Education Summit</w:t>
      </w:r>
    </w:p>
    <w:p w14:paraId="0C489132" w14:textId="77777777" w:rsidR="00DF3444" w:rsidRDefault="00DF3444" w:rsidP="00DF344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McREL</w:t>
      </w:r>
      <w:proofErr w:type="spellEnd"/>
      <w:r>
        <w:rPr>
          <w:rFonts w:cstheme="minorHAnsi"/>
          <w:sz w:val="24"/>
          <w:szCs w:val="24"/>
        </w:rPr>
        <w:t>:  Midcontinent Research for Education &amp; Learning</w:t>
      </w:r>
    </w:p>
    <w:p w14:paraId="56F6DE90" w14:textId="77777777" w:rsidR="00DF3444" w:rsidRDefault="00DF3444" w:rsidP="00DF344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OSEU: Oceti Sakowin Essential Understandings</w:t>
      </w:r>
    </w:p>
    <w:p w14:paraId="57C52B61" w14:textId="77777777" w:rsidR="00DF3444" w:rsidRDefault="00DF3444" w:rsidP="00DF344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216F5">
        <w:rPr>
          <w:rFonts w:cstheme="minorHAnsi"/>
          <w:sz w:val="24"/>
          <w:szCs w:val="24"/>
        </w:rPr>
        <w:t>RFP</w:t>
      </w:r>
      <w:r w:rsidR="007D01C4">
        <w:rPr>
          <w:rFonts w:cstheme="minorHAnsi"/>
          <w:sz w:val="24"/>
          <w:szCs w:val="24"/>
        </w:rPr>
        <w:t>: Request for Presenter</w:t>
      </w:r>
    </w:p>
    <w:p w14:paraId="421E05C0" w14:textId="77777777" w:rsidR="007D01C4" w:rsidRDefault="007D01C4" w:rsidP="00DF344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TCU: Tribal College University</w:t>
      </w:r>
    </w:p>
    <w:p w14:paraId="14CF649A" w14:textId="77777777" w:rsidR="00DF3444" w:rsidRDefault="00DF3444" w:rsidP="00DF344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TIE: Technology &amp; Innovations in Education Office</w:t>
      </w:r>
    </w:p>
    <w:p w14:paraId="73533737" w14:textId="77777777" w:rsidR="00DF3444" w:rsidRPr="00DF3444" w:rsidRDefault="00DF3444" w:rsidP="00DF3444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5A7A3FED" w14:textId="77777777" w:rsidR="00C9614A" w:rsidRDefault="003A3F18" w:rsidP="00DF3444">
      <w:pPr>
        <w:spacing w:line="240" w:lineRule="auto"/>
        <w:rPr>
          <w:sz w:val="24"/>
          <w:szCs w:val="24"/>
        </w:rPr>
      </w:pPr>
      <w:r w:rsidRPr="00DF3444">
        <w:rPr>
          <w:b/>
          <w:sz w:val="24"/>
          <w:szCs w:val="24"/>
        </w:rPr>
        <w:t>Introductions:</w:t>
      </w:r>
      <w:r w:rsidR="00021327">
        <w:rPr>
          <w:b/>
          <w:sz w:val="24"/>
          <w:szCs w:val="24"/>
        </w:rPr>
        <w:t xml:space="preserve"> </w:t>
      </w:r>
      <w:r w:rsidR="009E7337" w:rsidRPr="00DF3444">
        <w:rPr>
          <w:sz w:val="24"/>
          <w:szCs w:val="24"/>
        </w:rPr>
        <w:t>Juliana thanked everyone</w:t>
      </w:r>
      <w:r w:rsidR="006A13A0">
        <w:rPr>
          <w:sz w:val="24"/>
          <w:szCs w:val="24"/>
        </w:rPr>
        <w:t xml:space="preserve"> for attending</w:t>
      </w:r>
      <w:r w:rsidR="00132DF4">
        <w:rPr>
          <w:sz w:val="24"/>
          <w:szCs w:val="24"/>
        </w:rPr>
        <w:t xml:space="preserve"> a</w:t>
      </w:r>
      <w:r w:rsidR="009E7337" w:rsidRPr="00DF3444">
        <w:rPr>
          <w:sz w:val="24"/>
          <w:szCs w:val="24"/>
        </w:rPr>
        <w:t>nd said prayer. Then</w:t>
      </w:r>
      <w:r w:rsidR="00C82E61">
        <w:rPr>
          <w:sz w:val="24"/>
          <w:szCs w:val="24"/>
        </w:rPr>
        <w:t>,</w:t>
      </w:r>
      <w:r w:rsidR="009E7337" w:rsidRPr="00DF3444">
        <w:rPr>
          <w:sz w:val="24"/>
          <w:szCs w:val="24"/>
        </w:rPr>
        <w:t xml:space="preserve"> everyone introduced themselves.</w:t>
      </w:r>
    </w:p>
    <w:p w14:paraId="1EF3462F" w14:textId="77777777" w:rsidR="00C82E61" w:rsidRDefault="008B1B2D" w:rsidP="00DF3444">
      <w:pPr>
        <w:spacing w:line="240" w:lineRule="auto"/>
        <w:rPr>
          <w:sz w:val="24"/>
          <w:szCs w:val="24"/>
        </w:rPr>
      </w:pPr>
      <w:r w:rsidRPr="00DF3444">
        <w:rPr>
          <w:sz w:val="24"/>
          <w:szCs w:val="24"/>
        </w:rPr>
        <w:t>Juliana called meeting to order at 1:05</w:t>
      </w:r>
      <w:r w:rsidR="00DF3444">
        <w:rPr>
          <w:sz w:val="24"/>
          <w:szCs w:val="24"/>
        </w:rPr>
        <w:t>.</w:t>
      </w:r>
    </w:p>
    <w:p w14:paraId="75D83FCE" w14:textId="77777777" w:rsidR="006A13A0" w:rsidRDefault="006A13A0" w:rsidP="00DF3444">
      <w:pPr>
        <w:spacing w:line="240" w:lineRule="auto"/>
        <w:rPr>
          <w:b/>
          <w:sz w:val="24"/>
          <w:szCs w:val="24"/>
        </w:rPr>
      </w:pPr>
    </w:p>
    <w:p w14:paraId="0414ADA9" w14:textId="77777777" w:rsidR="006A13A0" w:rsidRDefault="00C82E61" w:rsidP="00DF344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Approval of the July 12 Agenda:</w:t>
      </w:r>
      <w:r w:rsidR="006A13A0">
        <w:rPr>
          <w:b/>
          <w:sz w:val="24"/>
          <w:szCs w:val="24"/>
        </w:rPr>
        <w:t xml:space="preserve"> </w:t>
      </w:r>
      <w:r w:rsidR="008B1B2D" w:rsidRPr="00DF3444">
        <w:rPr>
          <w:sz w:val="24"/>
          <w:szCs w:val="24"/>
        </w:rPr>
        <w:t>Motioned to approve agenda by Dr. Farlee and seconded by S. Pierce.</w:t>
      </w:r>
      <w:r>
        <w:rPr>
          <w:sz w:val="24"/>
          <w:szCs w:val="24"/>
        </w:rPr>
        <w:t xml:space="preserve"> </w:t>
      </w:r>
    </w:p>
    <w:p w14:paraId="2856EE8F" w14:textId="77777777" w:rsidR="00C82E61" w:rsidRPr="006A13A0" w:rsidRDefault="008B1B2D" w:rsidP="00DF3444">
      <w:pPr>
        <w:spacing w:line="240" w:lineRule="auto"/>
        <w:rPr>
          <w:b/>
          <w:sz w:val="24"/>
          <w:szCs w:val="24"/>
        </w:rPr>
      </w:pPr>
      <w:r w:rsidRPr="00DF3444">
        <w:rPr>
          <w:sz w:val="24"/>
          <w:szCs w:val="24"/>
        </w:rPr>
        <w:t>10 y</w:t>
      </w:r>
      <w:r w:rsidR="008018AA">
        <w:rPr>
          <w:sz w:val="24"/>
          <w:szCs w:val="24"/>
        </w:rPr>
        <w:t>ea</w:t>
      </w:r>
      <w:r w:rsidRPr="00DF3444">
        <w:rPr>
          <w:sz w:val="24"/>
          <w:szCs w:val="24"/>
        </w:rPr>
        <w:t>s 0 nays</w:t>
      </w:r>
      <w:r w:rsidR="00C82E61">
        <w:rPr>
          <w:sz w:val="24"/>
          <w:szCs w:val="24"/>
        </w:rPr>
        <w:t>,</w:t>
      </w:r>
      <w:r w:rsidRPr="00DF3444">
        <w:rPr>
          <w:sz w:val="24"/>
          <w:szCs w:val="24"/>
        </w:rPr>
        <w:t xml:space="preserve"> </w:t>
      </w:r>
      <w:r w:rsidR="00C82E61">
        <w:rPr>
          <w:sz w:val="24"/>
          <w:szCs w:val="24"/>
        </w:rPr>
        <w:t>m</w:t>
      </w:r>
      <w:r w:rsidRPr="00DF3444">
        <w:rPr>
          <w:sz w:val="24"/>
          <w:szCs w:val="24"/>
        </w:rPr>
        <w:t>otion carried</w:t>
      </w:r>
      <w:r w:rsidR="00DF3444">
        <w:rPr>
          <w:sz w:val="24"/>
          <w:szCs w:val="24"/>
        </w:rPr>
        <w:t xml:space="preserve">. </w:t>
      </w:r>
    </w:p>
    <w:p w14:paraId="2A0AA656" w14:textId="77777777" w:rsidR="008B1B2D" w:rsidRPr="00021327" w:rsidRDefault="008B1B2D" w:rsidP="00DF3444">
      <w:pPr>
        <w:spacing w:line="240" w:lineRule="auto"/>
        <w:rPr>
          <w:b/>
          <w:sz w:val="24"/>
          <w:szCs w:val="24"/>
        </w:rPr>
      </w:pPr>
      <w:r w:rsidRPr="00DF3444">
        <w:rPr>
          <w:sz w:val="24"/>
          <w:szCs w:val="24"/>
        </w:rPr>
        <w:t>T</w:t>
      </w:r>
      <w:r w:rsidR="00C82E61">
        <w:rPr>
          <w:sz w:val="24"/>
          <w:szCs w:val="24"/>
        </w:rPr>
        <w:t>. Williams</w:t>
      </w:r>
      <w:r w:rsidRPr="00DF3444">
        <w:rPr>
          <w:sz w:val="24"/>
          <w:szCs w:val="24"/>
        </w:rPr>
        <w:t xml:space="preserve"> arrived at 1:09</w:t>
      </w:r>
      <w:r w:rsidR="00C82E61">
        <w:rPr>
          <w:sz w:val="24"/>
          <w:szCs w:val="24"/>
        </w:rPr>
        <w:t>pm.</w:t>
      </w:r>
    </w:p>
    <w:p w14:paraId="759C0888" w14:textId="77777777" w:rsidR="006A13A0" w:rsidRDefault="008B1B2D" w:rsidP="00DF3444">
      <w:pPr>
        <w:spacing w:line="240" w:lineRule="auto"/>
        <w:rPr>
          <w:sz w:val="24"/>
          <w:szCs w:val="24"/>
        </w:rPr>
      </w:pPr>
      <w:r w:rsidRPr="00DF3444">
        <w:rPr>
          <w:b/>
          <w:sz w:val="24"/>
          <w:szCs w:val="24"/>
        </w:rPr>
        <w:t xml:space="preserve">Approval of May 10 </w:t>
      </w:r>
      <w:r w:rsidR="00C82E61">
        <w:rPr>
          <w:b/>
          <w:sz w:val="24"/>
          <w:szCs w:val="24"/>
        </w:rPr>
        <w:t>M</w:t>
      </w:r>
      <w:r w:rsidRPr="00DF3444">
        <w:rPr>
          <w:b/>
          <w:sz w:val="24"/>
          <w:szCs w:val="24"/>
        </w:rPr>
        <w:t>inutes</w:t>
      </w:r>
      <w:r w:rsidR="003A3F18" w:rsidRPr="00DF3444">
        <w:rPr>
          <w:sz w:val="24"/>
          <w:szCs w:val="24"/>
        </w:rPr>
        <w:t>:</w:t>
      </w:r>
      <w:r w:rsidR="00021327">
        <w:rPr>
          <w:sz w:val="24"/>
          <w:szCs w:val="24"/>
        </w:rPr>
        <w:t xml:space="preserve"> </w:t>
      </w:r>
      <w:r w:rsidR="00C82E61">
        <w:rPr>
          <w:sz w:val="24"/>
          <w:szCs w:val="24"/>
        </w:rPr>
        <w:t xml:space="preserve">S. Pierce made a motion to approve the minutes </w:t>
      </w:r>
      <w:r w:rsidRPr="00DF3444">
        <w:rPr>
          <w:sz w:val="24"/>
          <w:szCs w:val="24"/>
        </w:rPr>
        <w:t xml:space="preserve">and Dr. Jones </w:t>
      </w:r>
      <w:r w:rsidR="00C82E61">
        <w:rPr>
          <w:sz w:val="24"/>
          <w:szCs w:val="24"/>
        </w:rPr>
        <w:t>seconded th</w:t>
      </w:r>
      <w:r w:rsidR="00021787">
        <w:rPr>
          <w:sz w:val="24"/>
          <w:szCs w:val="24"/>
        </w:rPr>
        <w:t>e</w:t>
      </w:r>
      <w:r w:rsidR="00C82E61">
        <w:rPr>
          <w:sz w:val="24"/>
          <w:szCs w:val="24"/>
        </w:rPr>
        <w:t xml:space="preserve"> motion.</w:t>
      </w:r>
    </w:p>
    <w:p w14:paraId="7E003AB2" w14:textId="77777777" w:rsidR="008B1B2D" w:rsidRPr="00DF3444" w:rsidRDefault="008B1B2D" w:rsidP="00DF3444">
      <w:pPr>
        <w:spacing w:line="240" w:lineRule="auto"/>
        <w:rPr>
          <w:sz w:val="24"/>
          <w:szCs w:val="24"/>
        </w:rPr>
      </w:pPr>
      <w:r w:rsidRPr="00DF3444">
        <w:rPr>
          <w:sz w:val="24"/>
          <w:szCs w:val="24"/>
        </w:rPr>
        <w:t>11 y</w:t>
      </w:r>
      <w:r w:rsidR="008018AA">
        <w:rPr>
          <w:sz w:val="24"/>
          <w:szCs w:val="24"/>
        </w:rPr>
        <w:t>ea</w:t>
      </w:r>
      <w:r w:rsidRPr="00DF3444">
        <w:rPr>
          <w:sz w:val="24"/>
          <w:szCs w:val="24"/>
        </w:rPr>
        <w:t>s 0 nays</w:t>
      </w:r>
      <w:r w:rsidR="00C82E61">
        <w:rPr>
          <w:sz w:val="24"/>
          <w:szCs w:val="24"/>
        </w:rPr>
        <w:t>, motion carried</w:t>
      </w:r>
      <w:r w:rsidRPr="00DF3444">
        <w:rPr>
          <w:sz w:val="24"/>
          <w:szCs w:val="24"/>
        </w:rPr>
        <w:t>.</w:t>
      </w:r>
    </w:p>
    <w:p w14:paraId="69D8B114" w14:textId="77777777" w:rsidR="00C9614A" w:rsidRDefault="003A3F18" w:rsidP="00DF3444">
      <w:pPr>
        <w:spacing w:line="240" w:lineRule="auto"/>
        <w:rPr>
          <w:sz w:val="24"/>
          <w:szCs w:val="24"/>
        </w:rPr>
      </w:pPr>
      <w:r w:rsidRPr="00DF3444">
        <w:rPr>
          <w:b/>
          <w:sz w:val="24"/>
          <w:szCs w:val="24"/>
        </w:rPr>
        <w:t>By</w:t>
      </w:r>
      <w:r w:rsidR="005568C5">
        <w:rPr>
          <w:b/>
          <w:sz w:val="24"/>
          <w:szCs w:val="24"/>
        </w:rPr>
        <w:t>-</w:t>
      </w:r>
      <w:r w:rsidRPr="00DF3444">
        <w:rPr>
          <w:b/>
          <w:sz w:val="24"/>
          <w:szCs w:val="24"/>
        </w:rPr>
        <w:t>laws</w:t>
      </w:r>
      <w:r w:rsidR="005568C5">
        <w:rPr>
          <w:b/>
          <w:sz w:val="24"/>
          <w:szCs w:val="24"/>
        </w:rPr>
        <w:t xml:space="preserve"> Updates</w:t>
      </w:r>
      <w:r w:rsidRPr="00DF3444">
        <w:rPr>
          <w:b/>
          <w:sz w:val="24"/>
          <w:szCs w:val="24"/>
        </w:rPr>
        <w:t xml:space="preserve">: </w:t>
      </w:r>
      <w:r w:rsidR="007E1E86" w:rsidRPr="00DF3444">
        <w:rPr>
          <w:sz w:val="24"/>
          <w:szCs w:val="24"/>
        </w:rPr>
        <w:t>Juliana mentioned the 30-day</w:t>
      </w:r>
      <w:r w:rsidR="007E1E86">
        <w:rPr>
          <w:sz w:val="24"/>
          <w:szCs w:val="24"/>
        </w:rPr>
        <w:t xml:space="preserve"> notice will begin July 12</w:t>
      </w:r>
      <w:r w:rsidR="007E1E86" w:rsidRPr="007E1E86">
        <w:rPr>
          <w:sz w:val="24"/>
          <w:szCs w:val="24"/>
          <w:vertAlign w:val="superscript"/>
        </w:rPr>
        <w:t>th</w:t>
      </w:r>
      <w:r w:rsidR="007E1E86">
        <w:rPr>
          <w:sz w:val="24"/>
          <w:szCs w:val="24"/>
        </w:rPr>
        <w:t xml:space="preserve"> as stated in Article IV</w:t>
      </w:r>
      <w:r w:rsidR="007E1E86" w:rsidRPr="00DF3444">
        <w:rPr>
          <w:sz w:val="24"/>
          <w:szCs w:val="24"/>
        </w:rPr>
        <w:t>.</w:t>
      </w:r>
      <w:r w:rsidR="007E1E86">
        <w:rPr>
          <w:sz w:val="24"/>
          <w:szCs w:val="24"/>
        </w:rPr>
        <w:t xml:space="preserve"> The first reading will be held at the September 22</w:t>
      </w:r>
      <w:r w:rsidR="007E1E86" w:rsidRPr="007E1E86">
        <w:rPr>
          <w:sz w:val="24"/>
          <w:szCs w:val="24"/>
          <w:vertAlign w:val="superscript"/>
        </w:rPr>
        <w:t>nd</w:t>
      </w:r>
      <w:r w:rsidR="007E1E86">
        <w:rPr>
          <w:sz w:val="24"/>
          <w:szCs w:val="24"/>
        </w:rPr>
        <w:t xml:space="preserve"> meeting. </w:t>
      </w:r>
      <w:r w:rsidR="00027ABC">
        <w:rPr>
          <w:sz w:val="24"/>
          <w:szCs w:val="24"/>
        </w:rPr>
        <w:t>Dr</w:t>
      </w:r>
      <w:r w:rsidR="00C82E61">
        <w:rPr>
          <w:sz w:val="24"/>
          <w:szCs w:val="24"/>
        </w:rPr>
        <w:t xml:space="preserve">. </w:t>
      </w:r>
      <w:proofErr w:type="spellStart"/>
      <w:r w:rsidR="00C82E61">
        <w:rPr>
          <w:sz w:val="24"/>
          <w:szCs w:val="24"/>
        </w:rPr>
        <w:t>Shallenkamp</w:t>
      </w:r>
      <w:proofErr w:type="spellEnd"/>
      <w:r w:rsidR="00C82E61">
        <w:rPr>
          <w:sz w:val="24"/>
          <w:szCs w:val="24"/>
        </w:rPr>
        <w:t xml:space="preserve"> commented</w:t>
      </w:r>
      <w:r w:rsidR="008B1B2D" w:rsidRPr="00DF3444">
        <w:rPr>
          <w:sz w:val="24"/>
          <w:szCs w:val="24"/>
        </w:rPr>
        <w:t xml:space="preserve"> on the importance of the by</w:t>
      </w:r>
      <w:r w:rsidR="005568C5">
        <w:rPr>
          <w:sz w:val="24"/>
          <w:szCs w:val="24"/>
        </w:rPr>
        <w:t>-</w:t>
      </w:r>
      <w:r w:rsidR="008B1B2D" w:rsidRPr="00DF3444">
        <w:rPr>
          <w:sz w:val="24"/>
          <w:szCs w:val="24"/>
        </w:rPr>
        <w:t>laws</w:t>
      </w:r>
      <w:r w:rsidRPr="00DF3444">
        <w:rPr>
          <w:sz w:val="24"/>
          <w:szCs w:val="24"/>
        </w:rPr>
        <w:t xml:space="preserve">. Dr. Johnson made comments on </w:t>
      </w:r>
      <w:r w:rsidR="006055A3">
        <w:rPr>
          <w:sz w:val="24"/>
          <w:szCs w:val="24"/>
        </w:rPr>
        <w:t>A</w:t>
      </w:r>
      <w:r w:rsidRPr="00DF3444">
        <w:rPr>
          <w:sz w:val="24"/>
          <w:szCs w:val="24"/>
        </w:rPr>
        <w:t xml:space="preserve">rticle </w:t>
      </w:r>
      <w:r w:rsidR="006055A3">
        <w:rPr>
          <w:sz w:val="24"/>
          <w:szCs w:val="24"/>
        </w:rPr>
        <w:t xml:space="preserve">II – 3 </w:t>
      </w:r>
      <w:r w:rsidRPr="00DF3444">
        <w:rPr>
          <w:sz w:val="24"/>
          <w:szCs w:val="24"/>
        </w:rPr>
        <w:t>and 4</w:t>
      </w:r>
      <w:r w:rsidR="006055A3">
        <w:rPr>
          <w:sz w:val="24"/>
          <w:szCs w:val="24"/>
        </w:rPr>
        <w:t xml:space="preserve">, stating that </w:t>
      </w:r>
      <w:r w:rsidR="006055A3">
        <w:rPr>
          <w:sz w:val="24"/>
          <w:szCs w:val="24"/>
        </w:rPr>
        <w:lastRenderedPageBreak/>
        <w:t>there needs to be some revision showing how these by-laws are specifically addressed</w:t>
      </w:r>
      <w:r w:rsidR="00B51AD0">
        <w:rPr>
          <w:sz w:val="24"/>
          <w:szCs w:val="24"/>
        </w:rPr>
        <w:t xml:space="preserve"> by the council</w:t>
      </w:r>
      <w:r w:rsidRPr="00DF3444">
        <w:rPr>
          <w:sz w:val="24"/>
          <w:szCs w:val="24"/>
        </w:rPr>
        <w:t>.</w:t>
      </w:r>
      <w:r w:rsidR="00DF3444">
        <w:rPr>
          <w:sz w:val="24"/>
          <w:szCs w:val="24"/>
        </w:rPr>
        <w:t xml:space="preserve"> </w:t>
      </w:r>
      <w:r w:rsidR="005568C5" w:rsidRPr="00DF3444">
        <w:rPr>
          <w:sz w:val="24"/>
          <w:szCs w:val="24"/>
        </w:rPr>
        <w:t>Juliana</w:t>
      </w:r>
      <w:r w:rsidR="00547452" w:rsidRPr="00DF3444">
        <w:rPr>
          <w:sz w:val="24"/>
          <w:szCs w:val="24"/>
        </w:rPr>
        <w:t xml:space="preserve"> sh</w:t>
      </w:r>
      <w:r w:rsidR="00021787">
        <w:rPr>
          <w:sz w:val="24"/>
          <w:szCs w:val="24"/>
        </w:rPr>
        <w:t>ared</w:t>
      </w:r>
      <w:r w:rsidR="00547452" w:rsidRPr="00DF3444">
        <w:rPr>
          <w:sz w:val="24"/>
          <w:szCs w:val="24"/>
        </w:rPr>
        <w:t xml:space="preserve"> a copy of the </w:t>
      </w:r>
      <w:r w:rsidR="00F24416">
        <w:rPr>
          <w:sz w:val="24"/>
          <w:szCs w:val="24"/>
        </w:rPr>
        <w:t xml:space="preserve">IEAC </w:t>
      </w:r>
      <w:r w:rsidR="00547452" w:rsidRPr="00DF3444">
        <w:rPr>
          <w:sz w:val="24"/>
          <w:szCs w:val="24"/>
        </w:rPr>
        <w:t>full purpose</w:t>
      </w:r>
      <w:r w:rsidR="00F24416">
        <w:rPr>
          <w:sz w:val="24"/>
          <w:szCs w:val="24"/>
        </w:rPr>
        <w:t xml:space="preserve"> document</w:t>
      </w:r>
      <w:r w:rsidR="00547452" w:rsidRPr="00DF3444">
        <w:rPr>
          <w:sz w:val="24"/>
          <w:szCs w:val="24"/>
        </w:rPr>
        <w:t xml:space="preserve"> of the IEAC.</w:t>
      </w:r>
    </w:p>
    <w:p w14:paraId="390E3431" w14:textId="77777777" w:rsidR="00C9614A" w:rsidRDefault="00E24570" w:rsidP="00DF3444">
      <w:pPr>
        <w:spacing w:line="240" w:lineRule="auto"/>
        <w:rPr>
          <w:sz w:val="24"/>
          <w:szCs w:val="24"/>
        </w:rPr>
      </w:pPr>
      <w:r w:rsidRPr="00DF3444">
        <w:rPr>
          <w:sz w:val="24"/>
          <w:szCs w:val="24"/>
        </w:rPr>
        <w:t>Dr. Farlee motioned</w:t>
      </w:r>
      <w:r w:rsidR="00F24416">
        <w:rPr>
          <w:sz w:val="24"/>
          <w:szCs w:val="24"/>
        </w:rPr>
        <w:t xml:space="preserve"> to create </w:t>
      </w:r>
      <w:r w:rsidR="00021787">
        <w:rPr>
          <w:sz w:val="24"/>
          <w:szCs w:val="24"/>
        </w:rPr>
        <w:t xml:space="preserve">a </w:t>
      </w:r>
      <w:r w:rsidR="00021787" w:rsidRPr="00DF3444">
        <w:rPr>
          <w:sz w:val="24"/>
          <w:szCs w:val="24"/>
        </w:rPr>
        <w:t>subcommittee</w:t>
      </w:r>
      <w:r w:rsidRPr="00DF3444">
        <w:rPr>
          <w:sz w:val="24"/>
          <w:szCs w:val="24"/>
        </w:rPr>
        <w:t xml:space="preserve"> </w:t>
      </w:r>
      <w:r w:rsidR="00021787">
        <w:rPr>
          <w:sz w:val="24"/>
          <w:szCs w:val="24"/>
        </w:rPr>
        <w:t>for</w:t>
      </w:r>
      <w:r w:rsidRPr="00DF3444">
        <w:rPr>
          <w:sz w:val="24"/>
          <w:szCs w:val="24"/>
        </w:rPr>
        <w:t xml:space="preserve"> </w:t>
      </w:r>
      <w:r w:rsidR="00021787">
        <w:rPr>
          <w:sz w:val="24"/>
          <w:szCs w:val="24"/>
        </w:rPr>
        <w:t>r</w:t>
      </w:r>
      <w:r w:rsidRPr="00DF3444">
        <w:rPr>
          <w:sz w:val="24"/>
          <w:szCs w:val="24"/>
        </w:rPr>
        <w:t>evising Article II</w:t>
      </w:r>
      <w:r w:rsidR="00D80B32">
        <w:rPr>
          <w:sz w:val="24"/>
          <w:szCs w:val="24"/>
        </w:rPr>
        <w:t>, J. Sly seconded</w:t>
      </w:r>
      <w:r w:rsidRPr="00DF3444">
        <w:rPr>
          <w:sz w:val="24"/>
          <w:szCs w:val="24"/>
        </w:rPr>
        <w:t>.</w:t>
      </w:r>
      <w:r w:rsidR="00D80B32">
        <w:rPr>
          <w:sz w:val="24"/>
          <w:szCs w:val="24"/>
        </w:rPr>
        <w:t xml:space="preserve"> </w:t>
      </w:r>
    </w:p>
    <w:p w14:paraId="70F5132A" w14:textId="77777777" w:rsidR="00C9614A" w:rsidRDefault="00D80B32" w:rsidP="00DF34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 y</w:t>
      </w:r>
      <w:r w:rsidR="008018AA">
        <w:rPr>
          <w:sz w:val="24"/>
          <w:szCs w:val="24"/>
        </w:rPr>
        <w:t>ea</w:t>
      </w:r>
      <w:r>
        <w:rPr>
          <w:sz w:val="24"/>
          <w:szCs w:val="24"/>
        </w:rPr>
        <w:t>s 0 nays, motion carried.</w:t>
      </w:r>
    </w:p>
    <w:p w14:paraId="04ED2A86" w14:textId="77777777" w:rsidR="00C9614A" w:rsidRDefault="00E24570" w:rsidP="00DF3444">
      <w:pPr>
        <w:spacing w:line="240" w:lineRule="auto"/>
        <w:rPr>
          <w:sz w:val="24"/>
          <w:szCs w:val="24"/>
        </w:rPr>
      </w:pPr>
      <w:r w:rsidRPr="00DF3444">
        <w:rPr>
          <w:sz w:val="24"/>
          <w:szCs w:val="24"/>
        </w:rPr>
        <w:t>Dr. Johnson, and S. Pierce, Dr. Farlee are on the committee as of now.</w:t>
      </w:r>
      <w:r w:rsidR="00C82E61">
        <w:rPr>
          <w:sz w:val="24"/>
          <w:szCs w:val="24"/>
        </w:rPr>
        <w:t xml:space="preserve"> </w:t>
      </w:r>
    </w:p>
    <w:p w14:paraId="1984F853" w14:textId="77777777" w:rsidR="006072FE" w:rsidRPr="00C9614A" w:rsidRDefault="00C82E61" w:rsidP="00DF34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next reading will be</w:t>
      </w:r>
      <w:r w:rsidR="00C961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the </w:t>
      </w:r>
      <w:r w:rsidR="00D80B32">
        <w:rPr>
          <w:sz w:val="24"/>
          <w:szCs w:val="24"/>
        </w:rPr>
        <w:t>n</w:t>
      </w:r>
      <w:r>
        <w:rPr>
          <w:sz w:val="24"/>
          <w:szCs w:val="24"/>
        </w:rPr>
        <w:t xml:space="preserve">ext meeting on September 22. </w:t>
      </w:r>
    </w:p>
    <w:p w14:paraId="1D3750FC" w14:textId="77777777" w:rsidR="00C9614A" w:rsidRDefault="00E24570" w:rsidP="00DF3444">
      <w:pPr>
        <w:spacing w:line="240" w:lineRule="auto"/>
        <w:rPr>
          <w:sz w:val="24"/>
          <w:szCs w:val="24"/>
        </w:rPr>
      </w:pPr>
      <w:r w:rsidRPr="00DF3444">
        <w:rPr>
          <w:b/>
          <w:sz w:val="24"/>
          <w:szCs w:val="24"/>
        </w:rPr>
        <w:t>Membership</w:t>
      </w:r>
      <w:r w:rsidR="00021327">
        <w:rPr>
          <w:b/>
          <w:sz w:val="24"/>
          <w:szCs w:val="24"/>
        </w:rPr>
        <w:t xml:space="preserve">: </w:t>
      </w:r>
      <w:r w:rsidRPr="00DF3444">
        <w:rPr>
          <w:sz w:val="24"/>
          <w:szCs w:val="24"/>
        </w:rPr>
        <w:t xml:space="preserve">Juliana showed the group Marta’s </w:t>
      </w:r>
      <w:r w:rsidR="0098067F">
        <w:rPr>
          <w:sz w:val="24"/>
          <w:szCs w:val="24"/>
        </w:rPr>
        <w:t xml:space="preserve">term </w:t>
      </w:r>
      <w:r w:rsidR="00367BE1">
        <w:rPr>
          <w:sz w:val="24"/>
          <w:szCs w:val="24"/>
        </w:rPr>
        <w:t>s</w:t>
      </w:r>
      <w:r w:rsidRPr="00DF3444">
        <w:rPr>
          <w:sz w:val="24"/>
          <w:szCs w:val="24"/>
        </w:rPr>
        <w:t>c</w:t>
      </w:r>
      <w:r w:rsidR="00593D15">
        <w:rPr>
          <w:sz w:val="24"/>
          <w:szCs w:val="24"/>
        </w:rPr>
        <w:t>he</w:t>
      </w:r>
      <w:r w:rsidRPr="00DF3444">
        <w:rPr>
          <w:sz w:val="24"/>
          <w:szCs w:val="24"/>
        </w:rPr>
        <w:t xml:space="preserve">matic. </w:t>
      </w:r>
      <w:r w:rsidR="0004541A">
        <w:rPr>
          <w:sz w:val="24"/>
          <w:szCs w:val="24"/>
        </w:rPr>
        <w:t xml:space="preserve">Then, </w:t>
      </w:r>
      <w:r w:rsidRPr="00DF3444">
        <w:rPr>
          <w:sz w:val="24"/>
          <w:szCs w:val="24"/>
        </w:rPr>
        <w:t xml:space="preserve">Dr. Jones Suggested </w:t>
      </w:r>
      <w:r w:rsidR="0004541A">
        <w:rPr>
          <w:sz w:val="24"/>
          <w:szCs w:val="24"/>
        </w:rPr>
        <w:t xml:space="preserve">doing </w:t>
      </w:r>
      <w:r w:rsidRPr="00DF3444">
        <w:rPr>
          <w:sz w:val="24"/>
          <w:szCs w:val="24"/>
        </w:rPr>
        <w:t>an audit</w:t>
      </w:r>
      <w:r w:rsidR="0004541A">
        <w:rPr>
          <w:sz w:val="24"/>
          <w:szCs w:val="24"/>
        </w:rPr>
        <w:t xml:space="preserve"> of members and the start dates</w:t>
      </w:r>
      <w:r w:rsidRPr="00DF3444">
        <w:rPr>
          <w:sz w:val="24"/>
          <w:szCs w:val="24"/>
        </w:rPr>
        <w:t>.</w:t>
      </w:r>
      <w:r w:rsidR="00A8680F">
        <w:rPr>
          <w:sz w:val="24"/>
          <w:szCs w:val="24"/>
        </w:rPr>
        <w:t xml:space="preserve"> </w:t>
      </w:r>
      <w:r w:rsidR="0090582B">
        <w:rPr>
          <w:sz w:val="24"/>
          <w:szCs w:val="24"/>
        </w:rPr>
        <w:t xml:space="preserve">The Executive Secretary will take note of the meetings that were attend by each member via sign-in sheets. Juliana </w:t>
      </w:r>
      <w:r w:rsidR="006D4838" w:rsidRPr="00DF3444">
        <w:rPr>
          <w:sz w:val="24"/>
          <w:szCs w:val="24"/>
        </w:rPr>
        <w:t>extended a</w:t>
      </w:r>
      <w:r w:rsidR="0090582B">
        <w:rPr>
          <w:sz w:val="24"/>
          <w:szCs w:val="24"/>
        </w:rPr>
        <w:t>n</w:t>
      </w:r>
      <w:r w:rsidR="006D4838" w:rsidRPr="00DF3444">
        <w:rPr>
          <w:sz w:val="24"/>
          <w:szCs w:val="24"/>
        </w:rPr>
        <w:t xml:space="preserve"> invitation to G</w:t>
      </w:r>
      <w:r w:rsidR="0090582B">
        <w:rPr>
          <w:sz w:val="24"/>
          <w:szCs w:val="24"/>
        </w:rPr>
        <w:t>. Swenson</w:t>
      </w:r>
      <w:r w:rsidR="006D4838" w:rsidRPr="00DF3444">
        <w:rPr>
          <w:sz w:val="24"/>
          <w:szCs w:val="24"/>
        </w:rPr>
        <w:t xml:space="preserve"> for membership to the council. G</w:t>
      </w:r>
      <w:r w:rsidR="00A8680F">
        <w:rPr>
          <w:sz w:val="24"/>
          <w:szCs w:val="24"/>
        </w:rPr>
        <w:t xml:space="preserve">. </w:t>
      </w:r>
      <w:r w:rsidR="006D4838" w:rsidRPr="00DF3444">
        <w:rPr>
          <w:sz w:val="24"/>
          <w:szCs w:val="24"/>
        </w:rPr>
        <w:t xml:space="preserve">Swensen would represent </w:t>
      </w:r>
      <w:r w:rsidR="0090582B">
        <w:rPr>
          <w:sz w:val="24"/>
          <w:szCs w:val="24"/>
        </w:rPr>
        <w:t>the Du</w:t>
      </w:r>
      <w:r w:rsidR="00C9614A">
        <w:rPr>
          <w:sz w:val="24"/>
          <w:szCs w:val="24"/>
        </w:rPr>
        <w:t>pr</w:t>
      </w:r>
      <w:r w:rsidR="0090582B">
        <w:rPr>
          <w:sz w:val="24"/>
          <w:szCs w:val="24"/>
        </w:rPr>
        <w:t>ee</w:t>
      </w:r>
      <w:r w:rsidR="006D4838" w:rsidRPr="00DF3444">
        <w:rPr>
          <w:sz w:val="24"/>
          <w:szCs w:val="24"/>
        </w:rPr>
        <w:t xml:space="preserve"> </w:t>
      </w:r>
      <w:r w:rsidR="0090582B">
        <w:rPr>
          <w:sz w:val="24"/>
          <w:szCs w:val="24"/>
        </w:rPr>
        <w:t>P</w:t>
      </w:r>
      <w:r w:rsidR="006D4838" w:rsidRPr="00DF3444">
        <w:rPr>
          <w:sz w:val="24"/>
          <w:szCs w:val="24"/>
        </w:rPr>
        <w:t>ublic</w:t>
      </w:r>
      <w:r w:rsidR="00C9614A">
        <w:rPr>
          <w:sz w:val="24"/>
          <w:szCs w:val="24"/>
        </w:rPr>
        <w:t>-</w:t>
      </w:r>
      <w:r w:rsidR="0090582B">
        <w:rPr>
          <w:sz w:val="24"/>
          <w:szCs w:val="24"/>
        </w:rPr>
        <w:t>S</w:t>
      </w:r>
      <w:r w:rsidR="006D4838" w:rsidRPr="00DF3444">
        <w:rPr>
          <w:sz w:val="24"/>
          <w:szCs w:val="24"/>
        </w:rPr>
        <w:t>chool and</w:t>
      </w:r>
      <w:r w:rsidR="00A8680F">
        <w:rPr>
          <w:sz w:val="24"/>
          <w:szCs w:val="24"/>
        </w:rPr>
        <w:t xml:space="preserve"> C.</w:t>
      </w:r>
      <w:r w:rsidR="006D4838" w:rsidRPr="00DF3444">
        <w:rPr>
          <w:sz w:val="24"/>
          <w:szCs w:val="24"/>
        </w:rPr>
        <w:t xml:space="preserve"> Cuny would be st</w:t>
      </w:r>
      <w:r w:rsidR="0090582B">
        <w:rPr>
          <w:sz w:val="24"/>
          <w:szCs w:val="24"/>
        </w:rPr>
        <w:t>r</w:t>
      </w:r>
      <w:r w:rsidR="006D4838" w:rsidRPr="00DF3444">
        <w:rPr>
          <w:sz w:val="24"/>
          <w:szCs w:val="24"/>
        </w:rPr>
        <w:t xml:space="preserve">uck out from the </w:t>
      </w:r>
      <w:r w:rsidR="00A8680F" w:rsidRPr="00DF3444">
        <w:rPr>
          <w:sz w:val="24"/>
          <w:szCs w:val="24"/>
        </w:rPr>
        <w:t>public-school</w:t>
      </w:r>
      <w:r w:rsidR="00A8680F">
        <w:rPr>
          <w:sz w:val="24"/>
          <w:szCs w:val="24"/>
        </w:rPr>
        <w:t xml:space="preserve"> membership </w:t>
      </w:r>
      <w:r w:rsidR="00942279">
        <w:rPr>
          <w:sz w:val="24"/>
          <w:szCs w:val="24"/>
        </w:rPr>
        <w:t>seat</w:t>
      </w:r>
      <w:r w:rsidR="00035600">
        <w:rPr>
          <w:sz w:val="24"/>
          <w:szCs w:val="24"/>
        </w:rPr>
        <w:t>,</w:t>
      </w:r>
      <w:r w:rsidR="00A8680F">
        <w:rPr>
          <w:sz w:val="24"/>
          <w:szCs w:val="24"/>
        </w:rPr>
        <w:t xml:space="preserve"> since Little Wound is</w:t>
      </w:r>
      <w:r w:rsidR="00035600">
        <w:rPr>
          <w:sz w:val="24"/>
          <w:szCs w:val="24"/>
        </w:rPr>
        <w:t xml:space="preserve"> a tribal</w:t>
      </w:r>
      <w:r w:rsidR="00902F45">
        <w:rPr>
          <w:sz w:val="24"/>
          <w:szCs w:val="24"/>
        </w:rPr>
        <w:t>-</w:t>
      </w:r>
      <w:r w:rsidR="00035600">
        <w:rPr>
          <w:sz w:val="24"/>
          <w:szCs w:val="24"/>
        </w:rPr>
        <w:t>school, not a public</w:t>
      </w:r>
      <w:r w:rsidR="00902F45">
        <w:rPr>
          <w:sz w:val="24"/>
          <w:szCs w:val="24"/>
        </w:rPr>
        <w:t>-</w:t>
      </w:r>
      <w:r w:rsidR="00035600">
        <w:rPr>
          <w:sz w:val="24"/>
          <w:szCs w:val="24"/>
        </w:rPr>
        <w:t xml:space="preserve">school. </w:t>
      </w:r>
      <w:r w:rsidR="00A8680F">
        <w:rPr>
          <w:sz w:val="24"/>
          <w:szCs w:val="24"/>
        </w:rPr>
        <w:t xml:space="preserve">However, </w:t>
      </w:r>
      <w:r w:rsidR="00035600">
        <w:rPr>
          <w:sz w:val="24"/>
          <w:szCs w:val="24"/>
        </w:rPr>
        <w:t xml:space="preserve">C. Cuny </w:t>
      </w:r>
      <w:r w:rsidR="00A8680F">
        <w:rPr>
          <w:sz w:val="24"/>
          <w:szCs w:val="24"/>
        </w:rPr>
        <w:t>would be added as a Tribal-School Rep. The Ra</w:t>
      </w:r>
      <w:r w:rsidR="006D4838" w:rsidRPr="00DF3444">
        <w:rPr>
          <w:sz w:val="24"/>
          <w:szCs w:val="24"/>
        </w:rPr>
        <w:t>pid City s</w:t>
      </w:r>
      <w:r w:rsidR="000B3C78">
        <w:rPr>
          <w:sz w:val="24"/>
          <w:szCs w:val="24"/>
        </w:rPr>
        <w:t>eat</w:t>
      </w:r>
      <w:r w:rsidR="00A8680F">
        <w:rPr>
          <w:sz w:val="24"/>
          <w:szCs w:val="24"/>
        </w:rPr>
        <w:t xml:space="preserve"> is being held</w:t>
      </w:r>
      <w:r w:rsidR="006D4838" w:rsidRPr="00DF3444">
        <w:rPr>
          <w:sz w:val="24"/>
          <w:szCs w:val="24"/>
        </w:rPr>
        <w:t xml:space="preserve"> for S. Pierce’s replacement. </w:t>
      </w:r>
      <w:r w:rsidR="003872EF">
        <w:rPr>
          <w:sz w:val="24"/>
          <w:szCs w:val="24"/>
        </w:rPr>
        <w:t>Juliana</w:t>
      </w:r>
      <w:r w:rsidR="006D4838" w:rsidRPr="00DF3444">
        <w:rPr>
          <w:sz w:val="24"/>
          <w:szCs w:val="24"/>
        </w:rPr>
        <w:t xml:space="preserve"> mentioned Lisa Bordeaux-Taken Alive</w:t>
      </w:r>
      <w:r w:rsidR="00035600">
        <w:rPr>
          <w:sz w:val="24"/>
          <w:szCs w:val="24"/>
        </w:rPr>
        <w:t xml:space="preserve"> would be starting her three-year term as the McLaughlin School Representative</w:t>
      </w:r>
      <w:r w:rsidR="00942279">
        <w:rPr>
          <w:sz w:val="24"/>
          <w:szCs w:val="24"/>
        </w:rPr>
        <w:t xml:space="preserve"> at the September meeting</w:t>
      </w:r>
      <w:r w:rsidR="006D4838" w:rsidRPr="00DF3444">
        <w:rPr>
          <w:sz w:val="24"/>
          <w:szCs w:val="24"/>
        </w:rPr>
        <w:t xml:space="preserve">. </w:t>
      </w:r>
      <w:r w:rsidR="00035600">
        <w:rPr>
          <w:sz w:val="24"/>
          <w:szCs w:val="24"/>
        </w:rPr>
        <w:t>Juliana then appointed three at-large seats to the IEAC: Sarah Pierce – Director of Education Equity at NDN Collective, Jim Curran</w:t>
      </w:r>
      <w:r w:rsidR="00AD653F">
        <w:rPr>
          <w:sz w:val="24"/>
          <w:szCs w:val="24"/>
        </w:rPr>
        <w:t xml:space="preserve"> – E</w:t>
      </w:r>
      <w:r w:rsidR="00035600">
        <w:rPr>
          <w:sz w:val="24"/>
          <w:szCs w:val="24"/>
        </w:rPr>
        <w:t>xecutive Director at Teach for America</w:t>
      </w:r>
      <w:r w:rsidR="00AD653F">
        <w:rPr>
          <w:sz w:val="24"/>
          <w:szCs w:val="24"/>
        </w:rPr>
        <w:t>, and</w:t>
      </w:r>
      <w:r w:rsidR="00035600">
        <w:rPr>
          <w:sz w:val="24"/>
          <w:szCs w:val="24"/>
        </w:rPr>
        <w:t xml:space="preserve"> Karyl Knudson</w:t>
      </w:r>
      <w:r w:rsidR="00AD653F">
        <w:rPr>
          <w:sz w:val="24"/>
          <w:szCs w:val="24"/>
        </w:rPr>
        <w:t xml:space="preserve"> – P</w:t>
      </w:r>
      <w:r w:rsidR="00035600">
        <w:rPr>
          <w:sz w:val="24"/>
          <w:szCs w:val="24"/>
        </w:rPr>
        <w:t xml:space="preserve">rincipal at </w:t>
      </w:r>
      <w:proofErr w:type="spellStart"/>
      <w:r w:rsidR="00035600">
        <w:rPr>
          <w:sz w:val="24"/>
          <w:szCs w:val="24"/>
        </w:rPr>
        <w:t>Wakpala</w:t>
      </w:r>
      <w:proofErr w:type="spellEnd"/>
      <w:r w:rsidR="00035600">
        <w:rPr>
          <w:sz w:val="24"/>
          <w:szCs w:val="24"/>
        </w:rPr>
        <w:t xml:space="preserve"> School. </w:t>
      </w:r>
      <w:r w:rsidR="00CA5F77">
        <w:rPr>
          <w:sz w:val="24"/>
          <w:szCs w:val="24"/>
        </w:rPr>
        <w:t>A</w:t>
      </w:r>
      <w:r w:rsidR="00CA5F77" w:rsidRPr="00DF3444">
        <w:rPr>
          <w:sz w:val="24"/>
          <w:szCs w:val="24"/>
        </w:rPr>
        <w:t>ll</w:t>
      </w:r>
      <w:r w:rsidR="00AD653F">
        <w:rPr>
          <w:sz w:val="24"/>
          <w:szCs w:val="24"/>
        </w:rPr>
        <w:t xml:space="preserve"> </w:t>
      </w:r>
      <w:r w:rsidR="006D4838" w:rsidRPr="00DF3444">
        <w:rPr>
          <w:sz w:val="24"/>
          <w:szCs w:val="24"/>
        </w:rPr>
        <w:t xml:space="preserve">these </w:t>
      </w:r>
      <w:r w:rsidR="00AD653F">
        <w:rPr>
          <w:sz w:val="24"/>
          <w:szCs w:val="24"/>
        </w:rPr>
        <w:t xml:space="preserve">future members </w:t>
      </w:r>
      <w:r w:rsidR="006D4838" w:rsidRPr="00DF3444">
        <w:rPr>
          <w:sz w:val="24"/>
          <w:szCs w:val="24"/>
        </w:rPr>
        <w:t>will be at the next meeting on September 22</w:t>
      </w:r>
      <w:r w:rsidR="00E46D51" w:rsidRPr="00DF3444">
        <w:rPr>
          <w:sz w:val="24"/>
          <w:szCs w:val="24"/>
        </w:rPr>
        <w:t>.</w:t>
      </w:r>
      <w:r w:rsidR="00AD653F">
        <w:rPr>
          <w:sz w:val="24"/>
          <w:szCs w:val="24"/>
        </w:rPr>
        <w:t xml:space="preserve"> </w:t>
      </w:r>
      <w:r w:rsidR="00CA5F77">
        <w:rPr>
          <w:sz w:val="24"/>
          <w:szCs w:val="24"/>
        </w:rPr>
        <w:t>Lastly, t</w:t>
      </w:r>
      <w:r w:rsidR="00AD653F">
        <w:rPr>
          <w:sz w:val="24"/>
          <w:szCs w:val="24"/>
        </w:rPr>
        <w:t xml:space="preserve">he Council discussed adding </w:t>
      </w:r>
      <w:r w:rsidR="00CA5F77">
        <w:rPr>
          <w:sz w:val="24"/>
          <w:szCs w:val="24"/>
        </w:rPr>
        <w:t>a TCU Representative</w:t>
      </w:r>
      <w:r w:rsidR="00C9614A">
        <w:rPr>
          <w:sz w:val="24"/>
          <w:szCs w:val="24"/>
        </w:rPr>
        <w:t xml:space="preserve">: </w:t>
      </w:r>
      <w:r w:rsidR="00AD653F">
        <w:rPr>
          <w:sz w:val="24"/>
          <w:szCs w:val="24"/>
        </w:rPr>
        <w:t>Cheryl Medearis</w:t>
      </w:r>
      <w:r w:rsidR="00CA5F77">
        <w:rPr>
          <w:sz w:val="24"/>
          <w:szCs w:val="24"/>
        </w:rPr>
        <w:t>,</w:t>
      </w:r>
      <w:r w:rsidR="00AD653F">
        <w:rPr>
          <w:sz w:val="24"/>
          <w:szCs w:val="24"/>
        </w:rPr>
        <w:t xml:space="preserve"> an additional Public</w:t>
      </w:r>
      <w:r w:rsidR="00CA5F77">
        <w:rPr>
          <w:sz w:val="24"/>
          <w:szCs w:val="24"/>
        </w:rPr>
        <w:t>-School District Representative</w:t>
      </w:r>
      <w:r w:rsidR="00C9614A">
        <w:rPr>
          <w:sz w:val="24"/>
          <w:szCs w:val="24"/>
        </w:rPr>
        <w:t>:</w:t>
      </w:r>
      <w:r w:rsidR="00CA5F77">
        <w:rPr>
          <w:sz w:val="24"/>
          <w:szCs w:val="24"/>
        </w:rPr>
        <w:t xml:space="preserve"> G. Swenson, and a Tribal School Representative</w:t>
      </w:r>
      <w:r w:rsidR="00C9614A">
        <w:rPr>
          <w:sz w:val="24"/>
          <w:szCs w:val="24"/>
        </w:rPr>
        <w:t>:</w:t>
      </w:r>
      <w:r w:rsidR="00CA5F77">
        <w:rPr>
          <w:sz w:val="24"/>
          <w:szCs w:val="24"/>
        </w:rPr>
        <w:t xml:space="preserve"> C. Cuny.  Juliana</w:t>
      </w:r>
      <w:r w:rsidR="00E46D51" w:rsidRPr="00DF3444">
        <w:rPr>
          <w:sz w:val="24"/>
          <w:szCs w:val="24"/>
        </w:rPr>
        <w:t xml:space="preserve"> will</w:t>
      </w:r>
      <w:r w:rsidR="00CA5F77">
        <w:rPr>
          <w:sz w:val="24"/>
          <w:szCs w:val="24"/>
        </w:rPr>
        <w:t xml:space="preserve"> send C. Medearis an invite.</w:t>
      </w:r>
      <w:r w:rsidR="00E46D51" w:rsidRPr="00DF3444">
        <w:rPr>
          <w:sz w:val="24"/>
          <w:szCs w:val="24"/>
        </w:rPr>
        <w:t xml:space="preserve"> If she </w:t>
      </w:r>
      <w:r w:rsidR="00A8680F" w:rsidRPr="00DF3444">
        <w:rPr>
          <w:sz w:val="24"/>
          <w:szCs w:val="24"/>
        </w:rPr>
        <w:t>declines,</w:t>
      </w:r>
      <w:r w:rsidR="00E46D51" w:rsidRPr="00DF3444">
        <w:rPr>
          <w:sz w:val="24"/>
          <w:szCs w:val="24"/>
        </w:rPr>
        <w:t xml:space="preserve"> then </w:t>
      </w:r>
      <w:r w:rsidR="00CA5F77">
        <w:rPr>
          <w:sz w:val="24"/>
          <w:szCs w:val="24"/>
        </w:rPr>
        <w:t>she</w:t>
      </w:r>
      <w:r w:rsidR="00E46D51" w:rsidRPr="00DF3444">
        <w:rPr>
          <w:sz w:val="24"/>
          <w:szCs w:val="24"/>
        </w:rPr>
        <w:t xml:space="preserve"> will send an invite to all the TCU’s.</w:t>
      </w:r>
    </w:p>
    <w:p w14:paraId="6E2A9C4D" w14:textId="77777777" w:rsidR="00C9614A" w:rsidRDefault="00E46D51" w:rsidP="00DF3444">
      <w:pPr>
        <w:spacing w:line="240" w:lineRule="auto"/>
        <w:rPr>
          <w:b/>
          <w:sz w:val="24"/>
          <w:szCs w:val="24"/>
        </w:rPr>
      </w:pPr>
      <w:r w:rsidRPr="00DF3444">
        <w:rPr>
          <w:sz w:val="24"/>
          <w:szCs w:val="24"/>
        </w:rPr>
        <w:t>Motion to approve</w:t>
      </w:r>
      <w:r w:rsidR="00CA5F77">
        <w:rPr>
          <w:sz w:val="24"/>
          <w:szCs w:val="24"/>
        </w:rPr>
        <w:t xml:space="preserve"> these</w:t>
      </w:r>
      <w:r w:rsidRPr="00DF3444">
        <w:rPr>
          <w:sz w:val="24"/>
          <w:szCs w:val="24"/>
        </w:rPr>
        <w:t xml:space="preserve"> membership</w:t>
      </w:r>
      <w:r w:rsidR="00CA5F77">
        <w:rPr>
          <w:sz w:val="24"/>
          <w:szCs w:val="24"/>
        </w:rPr>
        <w:t>s</w:t>
      </w:r>
      <w:r w:rsidRPr="00DF3444">
        <w:rPr>
          <w:sz w:val="24"/>
          <w:szCs w:val="24"/>
        </w:rPr>
        <w:t xml:space="preserve"> </w:t>
      </w:r>
      <w:r w:rsidR="00C9614A">
        <w:rPr>
          <w:sz w:val="24"/>
          <w:szCs w:val="24"/>
        </w:rPr>
        <w:t>and additional members</w:t>
      </w:r>
      <w:r w:rsidRPr="00DF3444">
        <w:rPr>
          <w:sz w:val="24"/>
          <w:szCs w:val="24"/>
        </w:rPr>
        <w:t xml:space="preserve"> by S. Pierce and seconded by J. Sly</w:t>
      </w:r>
      <w:r w:rsidR="003872EF">
        <w:rPr>
          <w:sz w:val="24"/>
          <w:szCs w:val="24"/>
        </w:rPr>
        <w:t>.</w:t>
      </w:r>
      <w:r w:rsidR="003872EF">
        <w:rPr>
          <w:b/>
          <w:sz w:val="24"/>
          <w:szCs w:val="24"/>
        </w:rPr>
        <w:t xml:space="preserve"> </w:t>
      </w:r>
    </w:p>
    <w:p w14:paraId="73BB1E1F" w14:textId="77777777" w:rsidR="00E46D51" w:rsidRPr="003872EF" w:rsidRDefault="00E46D51" w:rsidP="00DF3444">
      <w:pPr>
        <w:spacing w:line="240" w:lineRule="auto"/>
        <w:rPr>
          <w:b/>
          <w:sz w:val="24"/>
          <w:szCs w:val="24"/>
        </w:rPr>
      </w:pPr>
      <w:r w:rsidRPr="00DF3444">
        <w:rPr>
          <w:sz w:val="24"/>
          <w:szCs w:val="24"/>
        </w:rPr>
        <w:t>11 y</w:t>
      </w:r>
      <w:r w:rsidR="008018AA">
        <w:rPr>
          <w:sz w:val="24"/>
          <w:szCs w:val="24"/>
        </w:rPr>
        <w:t>ea</w:t>
      </w:r>
      <w:r w:rsidRPr="00DF3444">
        <w:rPr>
          <w:sz w:val="24"/>
          <w:szCs w:val="24"/>
        </w:rPr>
        <w:t>s 0 nays</w:t>
      </w:r>
      <w:r w:rsidR="003872EF">
        <w:rPr>
          <w:sz w:val="24"/>
          <w:szCs w:val="24"/>
        </w:rPr>
        <w:t>, motion carried.</w:t>
      </w:r>
    </w:p>
    <w:p w14:paraId="6C7F77AE" w14:textId="77777777" w:rsidR="00850654" w:rsidRPr="005568C5" w:rsidRDefault="00E46D51" w:rsidP="00DF3444">
      <w:pPr>
        <w:spacing w:line="240" w:lineRule="auto"/>
        <w:rPr>
          <w:b/>
          <w:sz w:val="24"/>
          <w:szCs w:val="24"/>
        </w:rPr>
      </w:pPr>
      <w:r w:rsidRPr="00DF3444">
        <w:rPr>
          <w:b/>
          <w:sz w:val="24"/>
          <w:szCs w:val="24"/>
        </w:rPr>
        <w:t>Annual Schedule of meetings:</w:t>
      </w:r>
      <w:r w:rsidR="00021327">
        <w:rPr>
          <w:b/>
          <w:sz w:val="24"/>
          <w:szCs w:val="24"/>
        </w:rPr>
        <w:t xml:space="preserve"> </w:t>
      </w:r>
      <w:r w:rsidRPr="00DF3444">
        <w:rPr>
          <w:sz w:val="24"/>
          <w:szCs w:val="24"/>
        </w:rPr>
        <w:t>Suggestions for meetings and dates.</w:t>
      </w:r>
      <w:r w:rsidR="003872EF">
        <w:rPr>
          <w:sz w:val="24"/>
          <w:szCs w:val="24"/>
        </w:rPr>
        <w:t xml:space="preserve"> Dr. Johnson suggested </w:t>
      </w:r>
      <w:r w:rsidR="005243EB">
        <w:rPr>
          <w:sz w:val="24"/>
          <w:szCs w:val="24"/>
        </w:rPr>
        <w:t>the morning of Friday,</w:t>
      </w:r>
      <w:r w:rsidRPr="00DF3444">
        <w:rPr>
          <w:sz w:val="24"/>
          <w:szCs w:val="24"/>
        </w:rPr>
        <w:t xml:space="preserve"> </w:t>
      </w:r>
      <w:r w:rsidR="00850654" w:rsidRPr="00DF3444">
        <w:rPr>
          <w:sz w:val="24"/>
          <w:szCs w:val="24"/>
        </w:rPr>
        <w:t xml:space="preserve">December </w:t>
      </w:r>
      <w:r w:rsidR="005243EB">
        <w:rPr>
          <w:sz w:val="24"/>
          <w:szCs w:val="24"/>
        </w:rPr>
        <w:t>20, 2019,</w:t>
      </w:r>
      <w:r w:rsidR="003872EF">
        <w:rPr>
          <w:sz w:val="24"/>
          <w:szCs w:val="24"/>
        </w:rPr>
        <w:t xml:space="preserve"> </w:t>
      </w:r>
      <w:r w:rsidR="005243EB">
        <w:rPr>
          <w:sz w:val="24"/>
          <w:szCs w:val="24"/>
        </w:rPr>
        <w:t>d</w:t>
      </w:r>
      <w:r w:rsidR="003872EF">
        <w:rPr>
          <w:sz w:val="24"/>
          <w:szCs w:val="24"/>
        </w:rPr>
        <w:t>uring the LNI tournament in</w:t>
      </w:r>
      <w:r w:rsidR="00850654" w:rsidRPr="00DF3444">
        <w:rPr>
          <w:sz w:val="24"/>
          <w:szCs w:val="24"/>
        </w:rPr>
        <w:t xml:space="preserve"> Rapid City</w:t>
      </w:r>
      <w:r w:rsidR="003872EF">
        <w:rPr>
          <w:sz w:val="24"/>
          <w:szCs w:val="24"/>
        </w:rPr>
        <w:t>. Also,</w:t>
      </w:r>
      <w:r w:rsidR="005243EB">
        <w:rPr>
          <w:sz w:val="24"/>
          <w:szCs w:val="24"/>
        </w:rPr>
        <w:t xml:space="preserve"> we should keep</w:t>
      </w:r>
      <w:r w:rsidRPr="00DF3444">
        <w:rPr>
          <w:sz w:val="24"/>
          <w:szCs w:val="24"/>
        </w:rPr>
        <w:t xml:space="preserve"> the one during the</w:t>
      </w:r>
      <w:r w:rsidR="005243EB">
        <w:rPr>
          <w:sz w:val="24"/>
          <w:szCs w:val="24"/>
        </w:rPr>
        <w:t xml:space="preserve"> Summit in September</w:t>
      </w:r>
      <w:r w:rsidRPr="00DF3444">
        <w:rPr>
          <w:sz w:val="24"/>
          <w:szCs w:val="24"/>
        </w:rPr>
        <w:t xml:space="preserve">. </w:t>
      </w:r>
      <w:r w:rsidR="003872EF">
        <w:rPr>
          <w:sz w:val="24"/>
          <w:szCs w:val="24"/>
        </w:rPr>
        <w:t xml:space="preserve">Furthermore, </w:t>
      </w:r>
      <w:r w:rsidRPr="00DF3444">
        <w:rPr>
          <w:sz w:val="24"/>
          <w:szCs w:val="24"/>
        </w:rPr>
        <w:t>Pierre meetings during legislative session</w:t>
      </w:r>
      <w:r w:rsidR="005243EB">
        <w:rPr>
          <w:sz w:val="24"/>
          <w:szCs w:val="24"/>
        </w:rPr>
        <w:t xml:space="preserve"> are good because council</w:t>
      </w:r>
      <w:r w:rsidR="00850654" w:rsidRPr="00DF3444">
        <w:rPr>
          <w:sz w:val="24"/>
          <w:szCs w:val="24"/>
        </w:rPr>
        <w:t xml:space="preserve"> </w:t>
      </w:r>
      <w:r w:rsidRPr="00DF3444">
        <w:rPr>
          <w:sz w:val="24"/>
          <w:szCs w:val="24"/>
        </w:rPr>
        <w:t>members can attend committee meetings</w:t>
      </w:r>
      <w:r w:rsidR="005243EB">
        <w:rPr>
          <w:sz w:val="24"/>
          <w:szCs w:val="24"/>
        </w:rPr>
        <w:t xml:space="preserve"> and legislators could attend the Council Meeting</w:t>
      </w:r>
      <w:r w:rsidRPr="00DF3444">
        <w:rPr>
          <w:sz w:val="24"/>
          <w:szCs w:val="24"/>
        </w:rPr>
        <w:t>. February</w:t>
      </w:r>
      <w:r w:rsidR="00850654" w:rsidRPr="00DF3444">
        <w:rPr>
          <w:sz w:val="24"/>
          <w:szCs w:val="24"/>
        </w:rPr>
        <w:t xml:space="preserve"> (TBD)</w:t>
      </w:r>
      <w:r w:rsidRPr="00DF3444">
        <w:rPr>
          <w:sz w:val="24"/>
          <w:szCs w:val="24"/>
        </w:rPr>
        <w:t xml:space="preserve"> is a better time to meet, </w:t>
      </w:r>
      <w:r w:rsidR="005243EB">
        <w:rPr>
          <w:sz w:val="24"/>
          <w:szCs w:val="24"/>
        </w:rPr>
        <w:t xml:space="preserve">but we need to </w:t>
      </w:r>
      <w:r w:rsidRPr="00DF3444">
        <w:rPr>
          <w:sz w:val="24"/>
          <w:szCs w:val="24"/>
        </w:rPr>
        <w:t xml:space="preserve">look at the legislative calendar. </w:t>
      </w:r>
      <w:r w:rsidR="005243EB">
        <w:rPr>
          <w:sz w:val="24"/>
          <w:szCs w:val="24"/>
        </w:rPr>
        <w:t>This way</w:t>
      </w:r>
      <w:r w:rsidR="00850654" w:rsidRPr="00DF3444">
        <w:rPr>
          <w:sz w:val="24"/>
          <w:szCs w:val="24"/>
        </w:rPr>
        <w:t>,</w:t>
      </w:r>
      <w:r w:rsidRPr="00DF3444">
        <w:rPr>
          <w:sz w:val="24"/>
          <w:szCs w:val="24"/>
        </w:rPr>
        <w:t xml:space="preserve"> we know which days session falls on. </w:t>
      </w:r>
      <w:r w:rsidR="00850654" w:rsidRPr="00DF3444">
        <w:rPr>
          <w:sz w:val="24"/>
          <w:szCs w:val="24"/>
        </w:rPr>
        <w:t>Early April would be best for schools.</w:t>
      </w:r>
      <w:r w:rsidR="005243EB">
        <w:rPr>
          <w:sz w:val="24"/>
          <w:szCs w:val="24"/>
        </w:rPr>
        <w:t xml:space="preserve"> There was also a suggestion of a </w:t>
      </w:r>
      <w:r w:rsidR="00850654" w:rsidRPr="00DF3444">
        <w:rPr>
          <w:sz w:val="24"/>
          <w:szCs w:val="24"/>
        </w:rPr>
        <w:t>July meeting at a TCU. Could the April or July meeting be hel</w:t>
      </w:r>
      <w:r w:rsidR="005243EB">
        <w:rPr>
          <w:sz w:val="24"/>
          <w:szCs w:val="24"/>
        </w:rPr>
        <w:t xml:space="preserve">d </w:t>
      </w:r>
      <w:r w:rsidR="00850654" w:rsidRPr="00DF3444">
        <w:rPr>
          <w:sz w:val="24"/>
          <w:szCs w:val="24"/>
        </w:rPr>
        <w:t>at a Tribal School?</w:t>
      </w:r>
    </w:p>
    <w:p w14:paraId="711F481E" w14:textId="77777777" w:rsidR="00850654" w:rsidRPr="00DF3444" w:rsidRDefault="00850654" w:rsidP="00DF3444">
      <w:pPr>
        <w:spacing w:line="240" w:lineRule="auto"/>
        <w:rPr>
          <w:sz w:val="24"/>
          <w:szCs w:val="24"/>
        </w:rPr>
      </w:pPr>
      <w:r w:rsidRPr="00DF3444">
        <w:rPr>
          <w:b/>
          <w:sz w:val="24"/>
          <w:szCs w:val="24"/>
        </w:rPr>
        <w:t xml:space="preserve">Director </w:t>
      </w:r>
      <w:r w:rsidR="005568C5">
        <w:rPr>
          <w:b/>
          <w:sz w:val="24"/>
          <w:szCs w:val="24"/>
        </w:rPr>
        <w:t xml:space="preserve">of Office of Indian Education </w:t>
      </w:r>
      <w:r w:rsidRPr="00DF3444">
        <w:rPr>
          <w:b/>
          <w:sz w:val="24"/>
          <w:szCs w:val="24"/>
        </w:rPr>
        <w:t>Report</w:t>
      </w:r>
      <w:r w:rsidR="00021327">
        <w:rPr>
          <w:sz w:val="24"/>
          <w:szCs w:val="24"/>
        </w:rPr>
        <w:t xml:space="preserve">: </w:t>
      </w:r>
      <w:r w:rsidRPr="00DF3444">
        <w:rPr>
          <w:sz w:val="24"/>
          <w:szCs w:val="24"/>
        </w:rPr>
        <w:t xml:space="preserve">This </w:t>
      </w:r>
      <w:r w:rsidR="005243EB">
        <w:rPr>
          <w:sz w:val="24"/>
          <w:szCs w:val="24"/>
        </w:rPr>
        <w:t xml:space="preserve">report </w:t>
      </w:r>
      <w:r w:rsidRPr="00DF3444">
        <w:rPr>
          <w:sz w:val="24"/>
          <w:szCs w:val="24"/>
        </w:rPr>
        <w:t>goes to the Gov</w:t>
      </w:r>
      <w:r w:rsidR="005243EB">
        <w:rPr>
          <w:sz w:val="24"/>
          <w:szCs w:val="24"/>
        </w:rPr>
        <w:t xml:space="preserve">ernor’s </w:t>
      </w:r>
      <w:r w:rsidRPr="00DF3444">
        <w:rPr>
          <w:sz w:val="24"/>
          <w:szCs w:val="24"/>
        </w:rPr>
        <w:t xml:space="preserve">office and the Tribes. </w:t>
      </w:r>
      <w:r w:rsidR="005243EB">
        <w:rPr>
          <w:sz w:val="24"/>
          <w:szCs w:val="24"/>
        </w:rPr>
        <w:t xml:space="preserve">Juliana had questions in reference this report. </w:t>
      </w:r>
      <w:r w:rsidR="00F21778">
        <w:rPr>
          <w:sz w:val="24"/>
          <w:szCs w:val="24"/>
        </w:rPr>
        <w:t>The Council said to l</w:t>
      </w:r>
      <w:r w:rsidRPr="00DF3444">
        <w:rPr>
          <w:sz w:val="24"/>
          <w:szCs w:val="24"/>
        </w:rPr>
        <w:t xml:space="preserve">ook for the file that </w:t>
      </w:r>
      <w:r w:rsidR="00F21778" w:rsidRPr="00DF3444">
        <w:rPr>
          <w:sz w:val="24"/>
          <w:szCs w:val="24"/>
        </w:rPr>
        <w:t>says,</w:t>
      </w:r>
      <w:r w:rsidRPr="00DF3444">
        <w:rPr>
          <w:sz w:val="24"/>
          <w:szCs w:val="24"/>
        </w:rPr>
        <w:t xml:space="preserve"> </w:t>
      </w:r>
      <w:r w:rsidR="00F21778">
        <w:rPr>
          <w:sz w:val="24"/>
          <w:szCs w:val="24"/>
        </w:rPr>
        <w:t>“R</w:t>
      </w:r>
      <w:r w:rsidRPr="00DF3444">
        <w:rPr>
          <w:sz w:val="24"/>
          <w:szCs w:val="24"/>
        </w:rPr>
        <w:t xml:space="preserve">ecommendations for </w:t>
      </w:r>
      <w:r w:rsidR="00F21778">
        <w:rPr>
          <w:sz w:val="24"/>
          <w:szCs w:val="24"/>
        </w:rPr>
        <w:t>T</w:t>
      </w:r>
      <w:r w:rsidRPr="00DF3444">
        <w:rPr>
          <w:sz w:val="24"/>
          <w:szCs w:val="24"/>
        </w:rPr>
        <w:t>ribes.</w:t>
      </w:r>
      <w:r w:rsidR="00F21778">
        <w:rPr>
          <w:sz w:val="24"/>
          <w:szCs w:val="24"/>
        </w:rPr>
        <w:t>”</w:t>
      </w:r>
      <w:r w:rsidRPr="00DF3444">
        <w:rPr>
          <w:sz w:val="24"/>
          <w:szCs w:val="24"/>
        </w:rPr>
        <w:t xml:space="preserve"> </w:t>
      </w:r>
      <w:r w:rsidR="005243EB">
        <w:rPr>
          <w:sz w:val="24"/>
          <w:szCs w:val="24"/>
        </w:rPr>
        <w:t xml:space="preserve">Dr. Jones said suggested </w:t>
      </w:r>
      <w:r w:rsidR="00F21778">
        <w:rPr>
          <w:sz w:val="24"/>
          <w:szCs w:val="24"/>
        </w:rPr>
        <w:t xml:space="preserve">possibly </w:t>
      </w:r>
      <w:r w:rsidR="005243EB">
        <w:rPr>
          <w:sz w:val="24"/>
          <w:szCs w:val="24"/>
        </w:rPr>
        <w:t>r</w:t>
      </w:r>
      <w:r w:rsidRPr="00DF3444">
        <w:rPr>
          <w:sz w:val="24"/>
          <w:szCs w:val="24"/>
        </w:rPr>
        <w:t>each</w:t>
      </w:r>
      <w:r w:rsidR="005243EB">
        <w:rPr>
          <w:sz w:val="24"/>
          <w:szCs w:val="24"/>
        </w:rPr>
        <w:t>ing</w:t>
      </w:r>
      <w:r w:rsidRPr="00DF3444">
        <w:rPr>
          <w:sz w:val="24"/>
          <w:szCs w:val="24"/>
        </w:rPr>
        <w:t xml:space="preserve"> out to Marta when we have doubts</w:t>
      </w:r>
      <w:r w:rsidR="005243EB">
        <w:rPr>
          <w:sz w:val="24"/>
          <w:szCs w:val="24"/>
        </w:rPr>
        <w:t xml:space="preserve"> on certain procedures</w:t>
      </w:r>
      <w:r w:rsidRPr="00DF3444">
        <w:rPr>
          <w:sz w:val="24"/>
          <w:szCs w:val="24"/>
        </w:rPr>
        <w:t>.</w:t>
      </w:r>
    </w:p>
    <w:p w14:paraId="581E951E" w14:textId="77777777" w:rsidR="008B4454" w:rsidRPr="004A0493" w:rsidRDefault="00850654" w:rsidP="00DF3444">
      <w:pPr>
        <w:spacing w:line="240" w:lineRule="auto"/>
        <w:rPr>
          <w:b/>
          <w:sz w:val="24"/>
          <w:szCs w:val="24"/>
        </w:rPr>
      </w:pPr>
      <w:r w:rsidRPr="00DF3444">
        <w:rPr>
          <w:b/>
          <w:sz w:val="24"/>
          <w:szCs w:val="24"/>
        </w:rPr>
        <w:t>2019 I</w:t>
      </w:r>
      <w:r w:rsidR="005568C5">
        <w:rPr>
          <w:b/>
          <w:sz w:val="24"/>
          <w:szCs w:val="24"/>
        </w:rPr>
        <w:t xml:space="preserve">ndian </w:t>
      </w:r>
      <w:r w:rsidRPr="00DF3444">
        <w:rPr>
          <w:b/>
          <w:sz w:val="24"/>
          <w:szCs w:val="24"/>
        </w:rPr>
        <w:t>E</w:t>
      </w:r>
      <w:r w:rsidR="005568C5">
        <w:rPr>
          <w:b/>
          <w:sz w:val="24"/>
          <w:szCs w:val="24"/>
        </w:rPr>
        <w:t xml:space="preserve">ducation </w:t>
      </w:r>
      <w:r w:rsidRPr="00DF3444">
        <w:rPr>
          <w:b/>
          <w:sz w:val="24"/>
          <w:szCs w:val="24"/>
        </w:rPr>
        <w:t>S</w:t>
      </w:r>
      <w:r w:rsidR="005568C5">
        <w:rPr>
          <w:b/>
          <w:sz w:val="24"/>
          <w:szCs w:val="24"/>
        </w:rPr>
        <w:t>ummit</w:t>
      </w:r>
      <w:r w:rsidR="00021327">
        <w:rPr>
          <w:b/>
          <w:sz w:val="24"/>
          <w:szCs w:val="24"/>
        </w:rPr>
        <w:t xml:space="preserve">: </w:t>
      </w:r>
      <w:r w:rsidRPr="00DF3444">
        <w:rPr>
          <w:sz w:val="24"/>
          <w:szCs w:val="24"/>
        </w:rPr>
        <w:t>TIE</w:t>
      </w:r>
      <w:r w:rsidR="00942279">
        <w:rPr>
          <w:sz w:val="24"/>
          <w:szCs w:val="24"/>
        </w:rPr>
        <w:t>’s</w:t>
      </w:r>
      <w:r w:rsidRPr="00DF3444">
        <w:rPr>
          <w:sz w:val="24"/>
          <w:szCs w:val="24"/>
        </w:rPr>
        <w:t xml:space="preserve"> cont</w:t>
      </w:r>
      <w:r w:rsidR="006A13A0">
        <w:rPr>
          <w:sz w:val="24"/>
          <w:szCs w:val="24"/>
        </w:rPr>
        <w:t>r</w:t>
      </w:r>
      <w:r w:rsidRPr="00DF3444">
        <w:rPr>
          <w:sz w:val="24"/>
          <w:szCs w:val="24"/>
        </w:rPr>
        <w:t>act is signed and finished, Registration is up and running. Juliana mentioned the Planning committee</w:t>
      </w:r>
      <w:r w:rsidR="00F21778">
        <w:rPr>
          <w:sz w:val="24"/>
          <w:szCs w:val="24"/>
        </w:rPr>
        <w:t xml:space="preserve"> meeting back in June</w:t>
      </w:r>
      <w:r w:rsidRPr="00DF3444">
        <w:rPr>
          <w:sz w:val="24"/>
          <w:szCs w:val="24"/>
        </w:rPr>
        <w:t>.</w:t>
      </w:r>
      <w:r w:rsidR="00F21778">
        <w:rPr>
          <w:sz w:val="24"/>
          <w:szCs w:val="24"/>
        </w:rPr>
        <w:t xml:space="preserve"> She mentioned that </w:t>
      </w:r>
      <w:r w:rsidR="00F21778">
        <w:rPr>
          <w:sz w:val="24"/>
          <w:szCs w:val="24"/>
        </w:rPr>
        <w:lastRenderedPageBreak/>
        <w:t>the planning committee discussed possibly</w:t>
      </w:r>
      <w:r w:rsidRPr="00DF3444">
        <w:rPr>
          <w:sz w:val="24"/>
          <w:szCs w:val="24"/>
        </w:rPr>
        <w:t xml:space="preserve"> splitting up the IES and </w:t>
      </w:r>
      <w:r w:rsidR="00F21778">
        <w:rPr>
          <w:sz w:val="24"/>
          <w:szCs w:val="24"/>
        </w:rPr>
        <w:t>holding</w:t>
      </w:r>
      <w:r w:rsidRPr="00DF3444">
        <w:rPr>
          <w:sz w:val="24"/>
          <w:szCs w:val="24"/>
        </w:rPr>
        <w:t xml:space="preserve"> the </w:t>
      </w:r>
      <w:r w:rsidR="00F21778">
        <w:rPr>
          <w:sz w:val="24"/>
          <w:szCs w:val="24"/>
        </w:rPr>
        <w:t>“</w:t>
      </w:r>
      <w:r w:rsidR="00CA1043" w:rsidRPr="00DF3444">
        <w:rPr>
          <w:sz w:val="24"/>
          <w:szCs w:val="24"/>
        </w:rPr>
        <w:t>youth day</w:t>
      </w:r>
      <w:r w:rsidR="00F21778">
        <w:rPr>
          <w:sz w:val="24"/>
          <w:szCs w:val="24"/>
        </w:rPr>
        <w:t>”</w:t>
      </w:r>
      <w:r w:rsidR="00CA1043" w:rsidRPr="00DF3444">
        <w:rPr>
          <w:sz w:val="24"/>
          <w:szCs w:val="24"/>
        </w:rPr>
        <w:t xml:space="preserve"> to its own specific day</w:t>
      </w:r>
      <w:r w:rsidR="00F21778">
        <w:rPr>
          <w:sz w:val="24"/>
          <w:szCs w:val="24"/>
        </w:rPr>
        <w:t xml:space="preserve"> </w:t>
      </w:r>
      <w:proofErr w:type="gramStart"/>
      <w:r w:rsidR="00F21778">
        <w:rPr>
          <w:sz w:val="24"/>
          <w:szCs w:val="24"/>
        </w:rPr>
        <w:t>at a later date</w:t>
      </w:r>
      <w:proofErr w:type="gramEnd"/>
      <w:r w:rsidR="00CA1043" w:rsidRPr="00DF3444">
        <w:rPr>
          <w:sz w:val="24"/>
          <w:szCs w:val="24"/>
        </w:rPr>
        <w:t xml:space="preserve">. </w:t>
      </w:r>
      <w:r w:rsidR="00F21778">
        <w:rPr>
          <w:sz w:val="24"/>
          <w:szCs w:val="24"/>
        </w:rPr>
        <w:t>Maybe w</w:t>
      </w:r>
      <w:r w:rsidR="00CA1043" w:rsidRPr="00DF3444">
        <w:rPr>
          <w:sz w:val="24"/>
          <w:szCs w:val="24"/>
        </w:rPr>
        <w:t xml:space="preserve">e could </w:t>
      </w:r>
      <w:r w:rsidR="00F21778">
        <w:rPr>
          <w:sz w:val="24"/>
          <w:szCs w:val="24"/>
        </w:rPr>
        <w:t>possibly hold</w:t>
      </w:r>
      <w:r w:rsidR="00CA1043" w:rsidRPr="00DF3444">
        <w:rPr>
          <w:sz w:val="24"/>
          <w:szCs w:val="24"/>
        </w:rPr>
        <w:t xml:space="preserve"> it </w:t>
      </w:r>
      <w:r w:rsidR="00F21778">
        <w:rPr>
          <w:sz w:val="24"/>
          <w:szCs w:val="24"/>
        </w:rPr>
        <w:t xml:space="preserve">during </w:t>
      </w:r>
      <w:r w:rsidR="00CA1043" w:rsidRPr="00DF3444">
        <w:rPr>
          <w:sz w:val="24"/>
          <w:szCs w:val="24"/>
        </w:rPr>
        <w:t xml:space="preserve">the Spring. </w:t>
      </w:r>
      <w:r w:rsidR="00F21778">
        <w:rPr>
          <w:sz w:val="24"/>
          <w:szCs w:val="24"/>
        </w:rPr>
        <w:t>Dr. Farlee asked how about funding for the separate Youth Day. Juliana answered by saying she would raise funding herself.</w:t>
      </w:r>
      <w:r w:rsidR="004A0493">
        <w:rPr>
          <w:sz w:val="24"/>
          <w:szCs w:val="24"/>
        </w:rPr>
        <w:t xml:space="preserve"> It is also worth noting that there usually are funds that carry over from the Summit itself.</w:t>
      </w:r>
      <w:r w:rsidR="004A0493">
        <w:rPr>
          <w:b/>
          <w:sz w:val="24"/>
          <w:szCs w:val="24"/>
        </w:rPr>
        <w:t xml:space="preserve"> </w:t>
      </w:r>
      <w:r w:rsidR="004A0493">
        <w:rPr>
          <w:sz w:val="24"/>
          <w:szCs w:val="24"/>
        </w:rPr>
        <w:t xml:space="preserve">Also, </w:t>
      </w:r>
      <w:r w:rsidR="00CA1043" w:rsidRPr="00DF3444">
        <w:rPr>
          <w:sz w:val="24"/>
          <w:szCs w:val="24"/>
        </w:rPr>
        <w:t>Maybe moving forward, we could gear the summit more towards an actual summit and split the youth day on its own day</w:t>
      </w:r>
      <w:r w:rsidR="004A0493">
        <w:rPr>
          <w:sz w:val="24"/>
          <w:szCs w:val="24"/>
        </w:rPr>
        <w:t>? Also, the</w:t>
      </w:r>
      <w:r w:rsidR="00CA1043" w:rsidRPr="00DF3444">
        <w:rPr>
          <w:sz w:val="24"/>
          <w:szCs w:val="24"/>
        </w:rPr>
        <w:t xml:space="preserve"> Pierre contract is up</w:t>
      </w:r>
      <w:r w:rsidR="004A0493">
        <w:rPr>
          <w:sz w:val="24"/>
          <w:szCs w:val="24"/>
        </w:rPr>
        <w:t xml:space="preserve"> and we conversations should be had about where the Summit will be held in the future</w:t>
      </w:r>
      <w:r w:rsidR="00CA1043" w:rsidRPr="00DF3444">
        <w:rPr>
          <w:sz w:val="24"/>
          <w:szCs w:val="24"/>
        </w:rPr>
        <w:t xml:space="preserve">. Jackie asked about speakers for the event. </w:t>
      </w:r>
      <w:r w:rsidR="004A0493">
        <w:rPr>
          <w:sz w:val="24"/>
          <w:szCs w:val="24"/>
        </w:rPr>
        <w:t xml:space="preserve">Then, </w:t>
      </w:r>
      <w:r w:rsidR="008B4454" w:rsidRPr="00DF3444">
        <w:rPr>
          <w:sz w:val="24"/>
          <w:szCs w:val="24"/>
        </w:rPr>
        <w:t>Juliana elaborated on all the Keynotes and presenters.</w:t>
      </w:r>
    </w:p>
    <w:p w14:paraId="284B813B" w14:textId="77777777" w:rsidR="00D34964" w:rsidRPr="005243EB" w:rsidRDefault="008B4454" w:rsidP="00DF3444">
      <w:pPr>
        <w:spacing w:line="240" w:lineRule="auto"/>
        <w:rPr>
          <w:sz w:val="24"/>
          <w:szCs w:val="24"/>
        </w:rPr>
      </w:pPr>
      <w:r w:rsidRPr="00DF3444">
        <w:rPr>
          <w:sz w:val="24"/>
          <w:szCs w:val="24"/>
        </w:rPr>
        <w:t xml:space="preserve"> </w:t>
      </w:r>
      <w:r w:rsidR="00D34964" w:rsidRPr="00DF3444">
        <w:rPr>
          <w:sz w:val="24"/>
          <w:szCs w:val="24"/>
        </w:rPr>
        <w:t>Five-minute</w:t>
      </w:r>
      <w:r w:rsidRPr="00DF3444">
        <w:rPr>
          <w:sz w:val="24"/>
          <w:szCs w:val="24"/>
        </w:rPr>
        <w:t xml:space="preserve"> break at 2:48</w:t>
      </w:r>
    </w:p>
    <w:p w14:paraId="73A98C66" w14:textId="77777777" w:rsidR="00496514" w:rsidRPr="00223DDC" w:rsidRDefault="00D34964" w:rsidP="00DF3444">
      <w:pPr>
        <w:spacing w:line="240" w:lineRule="auto"/>
        <w:rPr>
          <w:b/>
          <w:sz w:val="24"/>
          <w:szCs w:val="24"/>
        </w:rPr>
      </w:pPr>
      <w:r w:rsidRPr="00DF3444">
        <w:rPr>
          <w:b/>
          <w:sz w:val="24"/>
          <w:szCs w:val="24"/>
        </w:rPr>
        <w:t>Laura Scheibe (CTE)</w:t>
      </w:r>
      <w:r w:rsidR="00021327">
        <w:rPr>
          <w:b/>
          <w:sz w:val="24"/>
          <w:szCs w:val="24"/>
        </w:rPr>
        <w:t>:</w:t>
      </w:r>
      <w:r w:rsidR="001F4E04">
        <w:rPr>
          <w:sz w:val="24"/>
          <w:szCs w:val="24"/>
        </w:rPr>
        <w:t xml:space="preserve"> L. Scheibe gave a presentation on</w:t>
      </w:r>
      <w:r w:rsidR="00021327">
        <w:rPr>
          <w:b/>
          <w:sz w:val="24"/>
          <w:szCs w:val="24"/>
        </w:rPr>
        <w:t xml:space="preserve"> </w:t>
      </w:r>
      <w:r w:rsidRPr="00DF3444">
        <w:rPr>
          <w:sz w:val="24"/>
          <w:szCs w:val="24"/>
        </w:rPr>
        <w:t xml:space="preserve">Career and Technical Education. She is purposing a state plan.  </w:t>
      </w:r>
      <w:r w:rsidR="00CA1FA1" w:rsidRPr="00DF3444">
        <w:rPr>
          <w:sz w:val="24"/>
          <w:szCs w:val="24"/>
        </w:rPr>
        <w:t>She showed a video that showed the student perspective</w:t>
      </w:r>
      <w:r w:rsidR="001F4E04">
        <w:rPr>
          <w:sz w:val="24"/>
          <w:szCs w:val="24"/>
        </w:rPr>
        <w:t xml:space="preserve"> at Chamberlin Highschool</w:t>
      </w:r>
      <w:r w:rsidR="00CA1FA1" w:rsidRPr="00DF3444">
        <w:rPr>
          <w:sz w:val="24"/>
          <w:szCs w:val="24"/>
        </w:rPr>
        <w:t xml:space="preserve">. This program is </w:t>
      </w:r>
      <w:r w:rsidR="001F4E04">
        <w:rPr>
          <w:sz w:val="24"/>
          <w:szCs w:val="24"/>
        </w:rPr>
        <w:t xml:space="preserve">designed </w:t>
      </w:r>
      <w:r w:rsidR="00CA1FA1" w:rsidRPr="00DF3444">
        <w:rPr>
          <w:sz w:val="24"/>
          <w:szCs w:val="24"/>
        </w:rPr>
        <w:t>to help students figure out what they are passionate about</w:t>
      </w:r>
      <w:r w:rsidR="00BE3872">
        <w:rPr>
          <w:sz w:val="24"/>
          <w:szCs w:val="24"/>
        </w:rPr>
        <w:t xml:space="preserve">, which could assist them </w:t>
      </w:r>
      <w:r w:rsidR="00D4121D">
        <w:rPr>
          <w:sz w:val="24"/>
          <w:szCs w:val="24"/>
        </w:rPr>
        <w:t>in finding a place in the workforce</w:t>
      </w:r>
      <w:r w:rsidR="00CA1FA1" w:rsidRPr="00DF3444">
        <w:rPr>
          <w:sz w:val="24"/>
          <w:szCs w:val="24"/>
        </w:rPr>
        <w:t xml:space="preserve">.  This could be a very useful program. </w:t>
      </w:r>
      <w:r w:rsidR="001F4E04">
        <w:rPr>
          <w:sz w:val="24"/>
          <w:szCs w:val="24"/>
        </w:rPr>
        <w:t>CTE evolved out of the Perkins Program/Funding. S. Pierce mentioned that m</w:t>
      </w:r>
      <w:r w:rsidR="00CA1FA1" w:rsidRPr="00DF3444">
        <w:rPr>
          <w:sz w:val="24"/>
          <w:szCs w:val="24"/>
        </w:rPr>
        <w:t>aybe the</w:t>
      </w:r>
      <w:r w:rsidR="001F4E04">
        <w:rPr>
          <w:sz w:val="24"/>
          <w:szCs w:val="24"/>
        </w:rPr>
        <w:t>re</w:t>
      </w:r>
      <w:r w:rsidR="00CA1FA1" w:rsidRPr="00DF3444">
        <w:rPr>
          <w:sz w:val="24"/>
          <w:szCs w:val="24"/>
        </w:rPr>
        <w:t xml:space="preserve"> need</w:t>
      </w:r>
      <w:r w:rsidR="001F4E04">
        <w:rPr>
          <w:sz w:val="24"/>
          <w:szCs w:val="24"/>
        </w:rPr>
        <w:t>s</w:t>
      </w:r>
      <w:r w:rsidR="00CA1FA1" w:rsidRPr="00DF3444">
        <w:rPr>
          <w:sz w:val="24"/>
          <w:szCs w:val="24"/>
        </w:rPr>
        <w:t xml:space="preserve"> to</w:t>
      </w:r>
      <w:r w:rsidR="001F4E04">
        <w:rPr>
          <w:sz w:val="24"/>
          <w:szCs w:val="24"/>
        </w:rPr>
        <w:t xml:space="preserve"> be more</w:t>
      </w:r>
      <w:r w:rsidR="00CA1FA1" w:rsidRPr="00DF3444">
        <w:rPr>
          <w:sz w:val="24"/>
          <w:szCs w:val="24"/>
        </w:rPr>
        <w:t xml:space="preserve"> </w:t>
      </w:r>
      <w:r w:rsidR="00CE68E1" w:rsidRPr="00DF3444">
        <w:rPr>
          <w:sz w:val="24"/>
          <w:szCs w:val="24"/>
        </w:rPr>
        <w:t xml:space="preserve">focus on some governance clusters in the CTE program. </w:t>
      </w:r>
      <w:r w:rsidR="001F4E04">
        <w:rPr>
          <w:sz w:val="24"/>
          <w:szCs w:val="24"/>
        </w:rPr>
        <w:t>School boards</w:t>
      </w:r>
      <w:r w:rsidR="00CE68E1" w:rsidRPr="00DF3444">
        <w:rPr>
          <w:sz w:val="24"/>
          <w:szCs w:val="24"/>
        </w:rPr>
        <w:t xml:space="preserve"> should be </w:t>
      </w:r>
      <w:r w:rsidR="00236EC5">
        <w:rPr>
          <w:sz w:val="24"/>
          <w:szCs w:val="24"/>
        </w:rPr>
        <w:t xml:space="preserve">included on </w:t>
      </w:r>
      <w:r w:rsidR="00CE68E1" w:rsidRPr="00DF3444">
        <w:rPr>
          <w:sz w:val="24"/>
          <w:szCs w:val="24"/>
        </w:rPr>
        <w:t xml:space="preserve">part of the conversation. </w:t>
      </w:r>
      <w:r w:rsidR="00236EC5">
        <w:rPr>
          <w:sz w:val="24"/>
          <w:szCs w:val="24"/>
        </w:rPr>
        <w:t>Laura stated that t</w:t>
      </w:r>
      <w:r w:rsidR="00CE68E1" w:rsidRPr="00DF3444">
        <w:rPr>
          <w:sz w:val="24"/>
          <w:szCs w:val="24"/>
        </w:rPr>
        <w:t>he school board</w:t>
      </w:r>
      <w:r w:rsidR="00236EC5">
        <w:rPr>
          <w:sz w:val="24"/>
          <w:szCs w:val="24"/>
        </w:rPr>
        <w:t>s are</w:t>
      </w:r>
      <w:r w:rsidR="00CE68E1" w:rsidRPr="00DF3444">
        <w:rPr>
          <w:sz w:val="24"/>
          <w:szCs w:val="24"/>
        </w:rPr>
        <w:t xml:space="preserve"> supposed to include themselves in on the conversation. </w:t>
      </w:r>
      <w:r w:rsidR="00236EC5">
        <w:rPr>
          <w:sz w:val="24"/>
          <w:szCs w:val="24"/>
        </w:rPr>
        <w:t>They need to b</w:t>
      </w:r>
      <w:r w:rsidR="00CE68E1" w:rsidRPr="00DF3444">
        <w:rPr>
          <w:sz w:val="24"/>
          <w:szCs w:val="24"/>
        </w:rPr>
        <w:t>e proactive in finding the conversation</w:t>
      </w:r>
      <w:r w:rsidR="00236EC5">
        <w:rPr>
          <w:sz w:val="24"/>
          <w:szCs w:val="24"/>
        </w:rPr>
        <w:t>,</w:t>
      </w:r>
      <w:r w:rsidR="00CE68E1" w:rsidRPr="00DF3444">
        <w:rPr>
          <w:sz w:val="24"/>
          <w:szCs w:val="24"/>
        </w:rPr>
        <w:t xml:space="preserve"> essentially. </w:t>
      </w:r>
      <w:r w:rsidR="00236EC5">
        <w:rPr>
          <w:sz w:val="24"/>
          <w:szCs w:val="24"/>
        </w:rPr>
        <w:t>Laura said that one of the main</w:t>
      </w:r>
      <w:r w:rsidR="00CE68E1" w:rsidRPr="00DF3444">
        <w:rPr>
          <w:sz w:val="24"/>
          <w:szCs w:val="24"/>
        </w:rPr>
        <w:t xml:space="preserve"> issue</w:t>
      </w:r>
      <w:r w:rsidR="00236EC5">
        <w:rPr>
          <w:sz w:val="24"/>
          <w:szCs w:val="24"/>
        </w:rPr>
        <w:t>s</w:t>
      </w:r>
      <w:r w:rsidR="00CE68E1" w:rsidRPr="00DF3444">
        <w:rPr>
          <w:sz w:val="24"/>
          <w:szCs w:val="24"/>
        </w:rPr>
        <w:t xml:space="preserve"> with</w:t>
      </w:r>
      <w:r w:rsidR="00236EC5">
        <w:rPr>
          <w:sz w:val="24"/>
          <w:szCs w:val="24"/>
        </w:rPr>
        <w:t xml:space="preserve"> the program is not</w:t>
      </w:r>
      <w:r w:rsidR="00CE68E1" w:rsidRPr="00DF3444">
        <w:rPr>
          <w:sz w:val="24"/>
          <w:szCs w:val="24"/>
        </w:rPr>
        <w:t xml:space="preserve"> having</w:t>
      </w:r>
      <w:r w:rsidR="00236EC5">
        <w:rPr>
          <w:sz w:val="24"/>
          <w:szCs w:val="24"/>
        </w:rPr>
        <w:t xml:space="preserve"> enough</w:t>
      </w:r>
      <w:r w:rsidR="00CE68E1" w:rsidRPr="00DF3444">
        <w:rPr>
          <w:sz w:val="24"/>
          <w:szCs w:val="24"/>
        </w:rPr>
        <w:t xml:space="preserve"> instructor</w:t>
      </w:r>
      <w:r w:rsidR="00236EC5">
        <w:rPr>
          <w:sz w:val="24"/>
          <w:szCs w:val="24"/>
        </w:rPr>
        <w:t>s</w:t>
      </w:r>
      <w:r w:rsidR="00CE68E1" w:rsidRPr="00DF3444">
        <w:rPr>
          <w:sz w:val="24"/>
          <w:szCs w:val="24"/>
        </w:rPr>
        <w:t xml:space="preserve">. </w:t>
      </w:r>
      <w:r w:rsidR="00236EC5">
        <w:rPr>
          <w:sz w:val="24"/>
          <w:szCs w:val="24"/>
        </w:rPr>
        <w:t>The question was raised that if</w:t>
      </w:r>
      <w:r w:rsidR="00CE68E1" w:rsidRPr="00DF3444">
        <w:rPr>
          <w:sz w:val="24"/>
          <w:szCs w:val="24"/>
        </w:rPr>
        <w:t xml:space="preserve"> there is Perkins money available, will this attract teachers? </w:t>
      </w:r>
      <w:r w:rsidR="00236EC5">
        <w:rPr>
          <w:sz w:val="24"/>
          <w:szCs w:val="24"/>
        </w:rPr>
        <w:t>Laura said, no,</w:t>
      </w:r>
      <w:r w:rsidR="00CE68E1" w:rsidRPr="00DF3444">
        <w:rPr>
          <w:sz w:val="24"/>
          <w:szCs w:val="24"/>
        </w:rPr>
        <w:t xml:space="preserve"> Perkins funding is </w:t>
      </w:r>
      <w:r w:rsidR="00236EC5">
        <w:rPr>
          <w:sz w:val="24"/>
          <w:szCs w:val="24"/>
        </w:rPr>
        <w:t>for finding</w:t>
      </w:r>
      <w:r w:rsidR="00CE68E1" w:rsidRPr="00DF3444">
        <w:rPr>
          <w:sz w:val="24"/>
          <w:szCs w:val="24"/>
        </w:rPr>
        <w:t xml:space="preserve"> innovation</w:t>
      </w:r>
      <w:r w:rsidR="00236EC5">
        <w:rPr>
          <w:sz w:val="24"/>
          <w:szCs w:val="24"/>
        </w:rPr>
        <w:t>, not instructors</w:t>
      </w:r>
      <w:r w:rsidR="00CE68E1" w:rsidRPr="00DF3444">
        <w:rPr>
          <w:sz w:val="24"/>
          <w:szCs w:val="24"/>
        </w:rPr>
        <w:t xml:space="preserve">. </w:t>
      </w:r>
      <w:r w:rsidR="00FC0848" w:rsidRPr="00DF3444">
        <w:rPr>
          <w:sz w:val="24"/>
          <w:szCs w:val="24"/>
        </w:rPr>
        <w:t xml:space="preserve">Some barriers have been lowered in order to give </w:t>
      </w:r>
      <w:r w:rsidR="00236EC5">
        <w:rPr>
          <w:sz w:val="24"/>
          <w:szCs w:val="24"/>
        </w:rPr>
        <w:t>instructors with a</w:t>
      </w:r>
      <w:r w:rsidR="00FC0848" w:rsidRPr="00DF3444">
        <w:rPr>
          <w:sz w:val="24"/>
          <w:szCs w:val="24"/>
        </w:rPr>
        <w:t xml:space="preserve">ssociate </w:t>
      </w:r>
      <w:r w:rsidR="00236EC5">
        <w:rPr>
          <w:sz w:val="24"/>
          <w:szCs w:val="24"/>
        </w:rPr>
        <w:t>d</w:t>
      </w:r>
      <w:r w:rsidR="00FC0848" w:rsidRPr="00DF3444">
        <w:rPr>
          <w:sz w:val="24"/>
          <w:szCs w:val="24"/>
        </w:rPr>
        <w:t xml:space="preserve">egrees rather than just </w:t>
      </w:r>
      <w:r w:rsidR="00236EC5">
        <w:rPr>
          <w:sz w:val="24"/>
          <w:szCs w:val="24"/>
        </w:rPr>
        <w:t>those with bachelor’s</w:t>
      </w:r>
      <w:r w:rsidR="00FC0848" w:rsidRPr="00DF3444">
        <w:rPr>
          <w:sz w:val="24"/>
          <w:szCs w:val="24"/>
        </w:rPr>
        <w:t xml:space="preserve"> </w:t>
      </w:r>
      <w:r w:rsidR="00236EC5">
        <w:rPr>
          <w:sz w:val="24"/>
          <w:szCs w:val="24"/>
        </w:rPr>
        <w:t>d</w:t>
      </w:r>
      <w:r w:rsidR="00FC0848" w:rsidRPr="00DF3444">
        <w:rPr>
          <w:sz w:val="24"/>
          <w:szCs w:val="24"/>
        </w:rPr>
        <w:t xml:space="preserve">egrees a chance to educate. These programs can be expensive, the state received 5 million to fund Perkins. </w:t>
      </w:r>
      <w:r w:rsidR="00236EC5">
        <w:rPr>
          <w:sz w:val="24"/>
          <w:szCs w:val="24"/>
        </w:rPr>
        <w:t>Also,</w:t>
      </w:r>
      <w:r w:rsidR="00FC0848" w:rsidRPr="00DF3444">
        <w:rPr>
          <w:sz w:val="24"/>
          <w:szCs w:val="24"/>
        </w:rPr>
        <w:t xml:space="preserve"> there is more weight given to poverty-stricken areas</w:t>
      </w:r>
      <w:r w:rsidR="00236EC5">
        <w:rPr>
          <w:sz w:val="24"/>
          <w:szCs w:val="24"/>
        </w:rPr>
        <w:t xml:space="preserve"> and</w:t>
      </w:r>
      <w:r w:rsidR="00FC0848" w:rsidRPr="00DF3444">
        <w:rPr>
          <w:sz w:val="24"/>
          <w:szCs w:val="24"/>
        </w:rPr>
        <w:t xml:space="preserve"> DOE tries to advertise this. Perkins is for CTE and they necessitate tribal consultation</w:t>
      </w:r>
      <w:r w:rsidR="00236EC5">
        <w:rPr>
          <w:sz w:val="24"/>
          <w:szCs w:val="24"/>
        </w:rPr>
        <w:t xml:space="preserve"> and s</w:t>
      </w:r>
      <w:r w:rsidR="00FC0848" w:rsidRPr="00DF3444">
        <w:rPr>
          <w:sz w:val="24"/>
          <w:szCs w:val="24"/>
        </w:rPr>
        <w:t xml:space="preserve">chools are the only ones that can apply. </w:t>
      </w:r>
      <w:r w:rsidR="00236EC5">
        <w:rPr>
          <w:sz w:val="24"/>
          <w:szCs w:val="24"/>
        </w:rPr>
        <w:t xml:space="preserve">For example, </w:t>
      </w:r>
      <w:r w:rsidR="00FC0848" w:rsidRPr="00DF3444">
        <w:rPr>
          <w:sz w:val="24"/>
          <w:szCs w:val="24"/>
        </w:rPr>
        <w:t xml:space="preserve">Mclaughlin has been trying to create their own CTE building, they just don’t have any instructors. </w:t>
      </w:r>
      <w:r w:rsidR="00236EC5">
        <w:rPr>
          <w:sz w:val="24"/>
          <w:szCs w:val="24"/>
        </w:rPr>
        <w:t xml:space="preserve">It is worth mentioning that </w:t>
      </w:r>
      <w:r w:rsidR="00FC0848" w:rsidRPr="00DF3444">
        <w:rPr>
          <w:sz w:val="24"/>
          <w:szCs w:val="24"/>
        </w:rPr>
        <w:t xml:space="preserve">McIntosh also has a CDL program for students. </w:t>
      </w:r>
      <w:r w:rsidR="00236EC5">
        <w:rPr>
          <w:sz w:val="24"/>
          <w:szCs w:val="24"/>
        </w:rPr>
        <w:t>Additionally, t</w:t>
      </w:r>
      <w:r w:rsidR="00FC0848" w:rsidRPr="00DF3444">
        <w:rPr>
          <w:sz w:val="24"/>
          <w:szCs w:val="24"/>
        </w:rPr>
        <w:t>hey also offer education to adult</w:t>
      </w:r>
      <w:r w:rsidR="00236EC5">
        <w:rPr>
          <w:sz w:val="24"/>
          <w:szCs w:val="24"/>
        </w:rPr>
        <w:t>s. This program has similarities to Northwest Area Schools does.</w:t>
      </w:r>
    </w:p>
    <w:p w14:paraId="4A7C0856" w14:textId="77777777" w:rsidR="00C9614A" w:rsidRDefault="00496514" w:rsidP="00DF3444">
      <w:pPr>
        <w:spacing w:line="240" w:lineRule="auto"/>
        <w:rPr>
          <w:sz w:val="24"/>
          <w:szCs w:val="24"/>
        </w:rPr>
      </w:pPr>
      <w:r w:rsidRPr="006B653F">
        <w:rPr>
          <w:b/>
          <w:sz w:val="24"/>
          <w:szCs w:val="24"/>
        </w:rPr>
        <w:t>Next meeting</w:t>
      </w:r>
      <w:r w:rsidR="006B653F">
        <w:rPr>
          <w:sz w:val="24"/>
          <w:szCs w:val="24"/>
        </w:rPr>
        <w:t>:</w:t>
      </w:r>
      <w:r w:rsidRPr="00DF3444">
        <w:rPr>
          <w:sz w:val="24"/>
          <w:szCs w:val="24"/>
        </w:rPr>
        <w:t xml:space="preserve"> September</w:t>
      </w:r>
      <w:r w:rsidR="005568C5">
        <w:rPr>
          <w:sz w:val="24"/>
          <w:szCs w:val="24"/>
        </w:rPr>
        <w:t xml:space="preserve"> 22 in Pierre, SD at </w:t>
      </w:r>
      <w:r w:rsidR="00957578">
        <w:rPr>
          <w:sz w:val="24"/>
          <w:szCs w:val="24"/>
        </w:rPr>
        <w:t xml:space="preserve">the </w:t>
      </w:r>
      <w:r w:rsidR="005568C5">
        <w:rPr>
          <w:sz w:val="24"/>
          <w:szCs w:val="24"/>
        </w:rPr>
        <w:t>Ramkota Hotel Convention Center.</w:t>
      </w:r>
    </w:p>
    <w:p w14:paraId="135898A5" w14:textId="77777777" w:rsidR="00C9614A" w:rsidRDefault="006B653F" w:rsidP="00DF34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C9614A">
        <w:rPr>
          <w:sz w:val="24"/>
          <w:szCs w:val="24"/>
        </w:rPr>
        <w:t xml:space="preserve">to approve next meeting </w:t>
      </w:r>
      <w:r>
        <w:rPr>
          <w:sz w:val="24"/>
          <w:szCs w:val="24"/>
        </w:rPr>
        <w:t>made by G. Swenson, seconded by Dr. Jones.</w:t>
      </w:r>
    </w:p>
    <w:p w14:paraId="48E4BDC5" w14:textId="77777777" w:rsidR="006B653F" w:rsidRDefault="006B653F" w:rsidP="00DF34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 y</w:t>
      </w:r>
      <w:r w:rsidR="008018AA">
        <w:rPr>
          <w:sz w:val="24"/>
          <w:szCs w:val="24"/>
        </w:rPr>
        <w:t>ea</w:t>
      </w:r>
      <w:r>
        <w:rPr>
          <w:sz w:val="24"/>
          <w:szCs w:val="24"/>
        </w:rPr>
        <w:t>s 0 nays, motion carried.</w:t>
      </w:r>
    </w:p>
    <w:p w14:paraId="0A510184" w14:textId="77777777" w:rsidR="00C9614A" w:rsidRDefault="006B653F" w:rsidP="00DF34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Motion to adjourn by J. Sly and seconded by T. Williams</w:t>
      </w:r>
      <w:r w:rsidR="00C9614A">
        <w:rPr>
          <w:sz w:val="24"/>
          <w:szCs w:val="24"/>
        </w:rPr>
        <w:t xml:space="preserve">. </w:t>
      </w:r>
    </w:p>
    <w:p w14:paraId="60B3DB59" w14:textId="77777777" w:rsidR="00C9614A" w:rsidRDefault="00C9614A" w:rsidP="00DF3444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11 yeas 0 nays,</w:t>
      </w:r>
      <w:proofErr w:type="gramEnd"/>
      <w:r>
        <w:rPr>
          <w:sz w:val="24"/>
          <w:szCs w:val="24"/>
        </w:rPr>
        <w:t xml:space="preserve"> m</w:t>
      </w:r>
      <w:r w:rsidR="006B653F">
        <w:rPr>
          <w:sz w:val="24"/>
          <w:szCs w:val="24"/>
        </w:rPr>
        <w:t>otioned carried</w:t>
      </w:r>
      <w:r>
        <w:rPr>
          <w:sz w:val="24"/>
          <w:szCs w:val="24"/>
        </w:rPr>
        <w:t xml:space="preserve">. </w:t>
      </w:r>
    </w:p>
    <w:p w14:paraId="6EF2E096" w14:textId="77777777" w:rsidR="006B653F" w:rsidRPr="00DF3444" w:rsidRDefault="00C9614A" w:rsidP="00DF34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6B653F">
        <w:rPr>
          <w:sz w:val="24"/>
          <w:szCs w:val="24"/>
        </w:rPr>
        <w:t xml:space="preserve">eeting </w:t>
      </w:r>
      <w:r w:rsidR="006A13A0">
        <w:rPr>
          <w:sz w:val="24"/>
          <w:szCs w:val="24"/>
        </w:rPr>
        <w:t>adjourned</w:t>
      </w:r>
      <w:r w:rsidR="006B653F">
        <w:rPr>
          <w:sz w:val="24"/>
          <w:szCs w:val="24"/>
        </w:rPr>
        <w:t xml:space="preserve"> at 3:38pm.</w:t>
      </w:r>
    </w:p>
    <w:p w14:paraId="769ED2F9" w14:textId="77777777" w:rsidR="00F108F1" w:rsidRDefault="00F108F1" w:rsidP="00F108F1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46109DA8" w14:textId="77777777" w:rsidR="00C9614A" w:rsidRDefault="00C9614A" w:rsidP="00F108F1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067D11F9" w14:textId="77777777" w:rsidR="00C9614A" w:rsidRDefault="00C9614A" w:rsidP="00F108F1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07272C11" w14:textId="77777777" w:rsidR="00F108F1" w:rsidRDefault="00F108F1" w:rsidP="00F108F1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Respectfully submitted by</w:t>
      </w:r>
    </w:p>
    <w:p w14:paraId="04D23AE8" w14:textId="7C30FF2B" w:rsidR="00F108F1" w:rsidRDefault="006C2AC8" w:rsidP="00F108F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>Keri A. Dupris</w:t>
      </w:r>
    </w:p>
    <w:p w14:paraId="102A88A3" w14:textId="77777777" w:rsidR="00F108F1" w:rsidRDefault="00F108F1" w:rsidP="00F108F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AC88B17" w14:textId="77777777" w:rsidR="00F108F1" w:rsidRDefault="00F108F1" w:rsidP="00F108F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A8CBBD6" w14:textId="77777777" w:rsidR="00F108F1" w:rsidRDefault="00F108F1" w:rsidP="00F108F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40EC959" w14:textId="77777777" w:rsidR="00F108F1" w:rsidRPr="00797F0C" w:rsidRDefault="00F108F1" w:rsidP="00F108F1">
      <w:pPr>
        <w:spacing w:after="0" w:line="240" w:lineRule="auto"/>
        <w:rPr>
          <w:rFonts w:cstheme="minorHAnsi"/>
          <w:sz w:val="24"/>
          <w:szCs w:val="24"/>
        </w:rPr>
      </w:pPr>
    </w:p>
    <w:p w14:paraId="564F358B" w14:textId="15FA2F61" w:rsidR="00F108F1" w:rsidRPr="0064755E" w:rsidRDefault="00083BF6" w:rsidP="00F108F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39F8588E" wp14:editId="05A5C1B6">
            <wp:extent cx="2238375" cy="873760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2 (003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257" cy="88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60A03" w14:textId="77777777" w:rsidR="00F108F1" w:rsidRPr="00E26B9C" w:rsidRDefault="00F108F1" w:rsidP="00F108F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______________________________</w:t>
      </w:r>
    </w:p>
    <w:p w14:paraId="437AD9E0" w14:textId="77777777" w:rsidR="00F108F1" w:rsidRDefault="00F108F1" w:rsidP="00F108F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Juliana White Bull-Taken Alive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1F7454">
        <w:rPr>
          <w:rFonts w:cstheme="minorHAnsi"/>
          <w:sz w:val="20"/>
          <w:szCs w:val="20"/>
        </w:rPr>
        <w:tab/>
      </w:r>
      <w:r w:rsidR="001F7454">
        <w:rPr>
          <w:rFonts w:cstheme="minorHAnsi"/>
          <w:sz w:val="20"/>
          <w:szCs w:val="20"/>
        </w:rPr>
        <w:tab/>
        <w:t xml:space="preserve">               </w:t>
      </w:r>
      <w:r>
        <w:rPr>
          <w:rFonts w:cstheme="minorHAnsi"/>
          <w:sz w:val="20"/>
          <w:szCs w:val="20"/>
        </w:rPr>
        <w:t>Approved on date</w:t>
      </w:r>
    </w:p>
    <w:p w14:paraId="5B053679" w14:textId="77777777" w:rsidR="00F108F1" w:rsidRDefault="00F108F1" w:rsidP="00F108F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Executive Director</w:t>
      </w:r>
    </w:p>
    <w:p w14:paraId="7207A076" w14:textId="77777777" w:rsidR="00F108F1" w:rsidRDefault="00F108F1" w:rsidP="00F108F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Office of Indian Education</w:t>
      </w:r>
    </w:p>
    <w:p w14:paraId="29A3CD46" w14:textId="77777777" w:rsidR="00F108F1" w:rsidRDefault="00F108F1" w:rsidP="00F108F1">
      <w:pPr>
        <w:spacing w:after="0" w:line="240" w:lineRule="auto"/>
        <w:rPr>
          <w:rFonts w:cstheme="minorHAnsi"/>
          <w:sz w:val="20"/>
          <w:szCs w:val="20"/>
        </w:rPr>
      </w:pPr>
    </w:p>
    <w:p w14:paraId="0C06BA65" w14:textId="77777777" w:rsidR="00F108F1" w:rsidRPr="0038549E" w:rsidRDefault="00F108F1" w:rsidP="00F108F1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14:paraId="79295E80" w14:textId="77777777" w:rsidR="009E7337" w:rsidRPr="00DF3444" w:rsidRDefault="009E7337" w:rsidP="00DF3444">
      <w:pPr>
        <w:spacing w:line="240" w:lineRule="auto"/>
        <w:rPr>
          <w:sz w:val="24"/>
          <w:szCs w:val="24"/>
        </w:rPr>
      </w:pPr>
    </w:p>
    <w:sectPr w:rsidR="009E7337" w:rsidRPr="00DF3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37"/>
    <w:rsid w:val="00021327"/>
    <w:rsid w:val="00021787"/>
    <w:rsid w:val="00027ABC"/>
    <w:rsid w:val="00035600"/>
    <w:rsid w:val="0004541A"/>
    <w:rsid w:val="00083BF6"/>
    <w:rsid w:val="000B3C78"/>
    <w:rsid w:val="0011498A"/>
    <w:rsid w:val="00132DF4"/>
    <w:rsid w:val="001F4E04"/>
    <w:rsid w:val="001F7454"/>
    <w:rsid w:val="00223DDC"/>
    <w:rsid w:val="00236EC5"/>
    <w:rsid w:val="00367BE1"/>
    <w:rsid w:val="003872EF"/>
    <w:rsid w:val="003A3F18"/>
    <w:rsid w:val="003C3098"/>
    <w:rsid w:val="00444F4F"/>
    <w:rsid w:val="00464475"/>
    <w:rsid w:val="00496514"/>
    <w:rsid w:val="004A0493"/>
    <w:rsid w:val="005243EB"/>
    <w:rsid w:val="00527B2C"/>
    <w:rsid w:val="00547452"/>
    <w:rsid w:val="005568C5"/>
    <w:rsid w:val="00593D15"/>
    <w:rsid w:val="005D00D3"/>
    <w:rsid w:val="006055A3"/>
    <w:rsid w:val="006072FE"/>
    <w:rsid w:val="00607EF0"/>
    <w:rsid w:val="00616E0F"/>
    <w:rsid w:val="006578C0"/>
    <w:rsid w:val="00687FD4"/>
    <w:rsid w:val="006A13A0"/>
    <w:rsid w:val="006B653F"/>
    <w:rsid w:val="006C2AC8"/>
    <w:rsid w:val="006D4838"/>
    <w:rsid w:val="007D01C4"/>
    <w:rsid w:val="007E1E86"/>
    <w:rsid w:val="008018AA"/>
    <w:rsid w:val="00850654"/>
    <w:rsid w:val="008B1B2D"/>
    <w:rsid w:val="008B4454"/>
    <w:rsid w:val="008E02E3"/>
    <w:rsid w:val="00902F45"/>
    <w:rsid w:val="0090582B"/>
    <w:rsid w:val="00942279"/>
    <w:rsid w:val="00957578"/>
    <w:rsid w:val="0098067F"/>
    <w:rsid w:val="009E7337"/>
    <w:rsid w:val="00A8680F"/>
    <w:rsid w:val="00AA411C"/>
    <w:rsid w:val="00AD653F"/>
    <w:rsid w:val="00B2110A"/>
    <w:rsid w:val="00B51AD0"/>
    <w:rsid w:val="00BE3872"/>
    <w:rsid w:val="00C82E61"/>
    <w:rsid w:val="00C9614A"/>
    <w:rsid w:val="00CA1043"/>
    <w:rsid w:val="00CA1FA1"/>
    <w:rsid w:val="00CA5F77"/>
    <w:rsid w:val="00CE68E1"/>
    <w:rsid w:val="00D34964"/>
    <w:rsid w:val="00D4121D"/>
    <w:rsid w:val="00D80B32"/>
    <w:rsid w:val="00DE573A"/>
    <w:rsid w:val="00DF3444"/>
    <w:rsid w:val="00E24570"/>
    <w:rsid w:val="00E27992"/>
    <w:rsid w:val="00E46D51"/>
    <w:rsid w:val="00F108F1"/>
    <w:rsid w:val="00F216F5"/>
    <w:rsid w:val="00F21778"/>
    <w:rsid w:val="00F24416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FE527"/>
  <w15:chartTrackingRefBased/>
  <w15:docId w15:val="{07717EC8-69C2-49E5-AF2F-A2949937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1187</Words>
  <Characters>6768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Reeves, Cal</dc:creator>
  <cp:keywords/>
  <dc:description/>
  <cp:lastModifiedBy>Dupris, Keri</cp:lastModifiedBy>
  <cp:revision>2</cp:revision>
  <cp:lastPrinted>2019-07-25T18:36:00Z</cp:lastPrinted>
  <dcterms:created xsi:type="dcterms:W3CDTF">2019-10-03T13:11:00Z</dcterms:created>
  <dcterms:modified xsi:type="dcterms:W3CDTF">2019-10-03T13:11:00Z</dcterms:modified>
</cp:coreProperties>
</file>