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4185" w14:textId="2DA822D8" w:rsidR="003373EC" w:rsidRPr="003A5CEE" w:rsidRDefault="003373EC" w:rsidP="005A2F12">
      <w:pPr>
        <w:pStyle w:val="NoSpacing"/>
        <w:jc w:val="center"/>
        <w:rPr>
          <w:b/>
          <w:bCs/>
        </w:rPr>
      </w:pPr>
      <w:r w:rsidRPr="003A5CEE">
        <w:rPr>
          <w:b/>
          <w:bCs/>
        </w:rPr>
        <w:t>Meeting Minutes for the</w:t>
      </w:r>
    </w:p>
    <w:p w14:paraId="182DD405" w14:textId="65446006" w:rsidR="00476CDE" w:rsidRPr="003A5CEE" w:rsidRDefault="003373EC" w:rsidP="005A2F12">
      <w:pPr>
        <w:pStyle w:val="NoSpacing"/>
        <w:jc w:val="center"/>
        <w:rPr>
          <w:b/>
          <w:bCs/>
        </w:rPr>
      </w:pPr>
      <w:r w:rsidRPr="003A5CEE">
        <w:rPr>
          <w:b/>
          <w:bCs/>
        </w:rPr>
        <w:t>State Interagency Coordinating Council</w:t>
      </w:r>
    </w:p>
    <w:p w14:paraId="0B24B9A6" w14:textId="4EFB23E9" w:rsidR="003373EC" w:rsidRPr="003A5CEE" w:rsidRDefault="00B879AB" w:rsidP="005A2F12">
      <w:pPr>
        <w:pStyle w:val="NoSpacing"/>
        <w:jc w:val="center"/>
        <w:rPr>
          <w:b/>
          <w:bCs/>
        </w:rPr>
      </w:pPr>
      <w:r>
        <w:rPr>
          <w:b/>
          <w:bCs/>
        </w:rPr>
        <w:t>October 26</w:t>
      </w:r>
      <w:r w:rsidR="003373EC" w:rsidRPr="003A5CEE">
        <w:rPr>
          <w:b/>
          <w:bCs/>
        </w:rPr>
        <w:t>, 2023</w:t>
      </w:r>
    </w:p>
    <w:p w14:paraId="3F574ED3" w14:textId="61F06939" w:rsidR="003373EC" w:rsidRPr="003A5CEE" w:rsidRDefault="00E44AC9" w:rsidP="005A2F12">
      <w:pPr>
        <w:pStyle w:val="NoSpacing"/>
        <w:jc w:val="center"/>
        <w:rPr>
          <w:b/>
          <w:bCs/>
        </w:rPr>
      </w:pPr>
      <w:r>
        <w:rPr>
          <w:b/>
          <w:bCs/>
        </w:rPr>
        <w:t>Casey Tibbs Rodeo Center, Ft. Pierre</w:t>
      </w:r>
    </w:p>
    <w:p w14:paraId="43D72B07" w14:textId="309A85AF" w:rsidR="003373EC" w:rsidRDefault="003373EC" w:rsidP="003373EC">
      <w:pPr>
        <w:pStyle w:val="NoSpacing"/>
      </w:pPr>
    </w:p>
    <w:p w14:paraId="330751C2" w14:textId="31C8863B" w:rsidR="003373EC" w:rsidRPr="0014385C" w:rsidRDefault="003373EC" w:rsidP="003373EC">
      <w:pPr>
        <w:pStyle w:val="NoSpacing"/>
        <w:rPr>
          <w:b/>
          <w:bCs/>
          <w:u w:val="single"/>
        </w:rPr>
      </w:pPr>
      <w:r w:rsidRPr="0014385C">
        <w:rPr>
          <w:b/>
          <w:bCs/>
          <w:u w:val="single"/>
        </w:rPr>
        <w:t>Members Present:</w:t>
      </w:r>
    </w:p>
    <w:p w14:paraId="74D24EDC" w14:textId="76B46F0F" w:rsidR="003373EC" w:rsidRDefault="003373EC" w:rsidP="003373EC">
      <w:pPr>
        <w:pStyle w:val="NoSpacing"/>
      </w:pPr>
      <w:r>
        <w:t>Carla Miller</w:t>
      </w:r>
    </w:p>
    <w:p w14:paraId="1E7D65D4" w14:textId="1D2D5D5D" w:rsidR="003373EC" w:rsidRDefault="003373EC" w:rsidP="003373EC">
      <w:pPr>
        <w:pStyle w:val="NoSpacing"/>
      </w:pPr>
      <w:r>
        <w:t>Carrie Churchill</w:t>
      </w:r>
    </w:p>
    <w:p w14:paraId="1912D4C9" w14:textId="4606363D" w:rsidR="005A2F12" w:rsidRDefault="005A2F12" w:rsidP="003373EC">
      <w:pPr>
        <w:pStyle w:val="NoSpacing"/>
      </w:pPr>
      <w:r>
        <w:t>Emily Quick</w:t>
      </w:r>
    </w:p>
    <w:p w14:paraId="775BA909" w14:textId="58ADF1AA" w:rsidR="00FD0C6C" w:rsidRDefault="00FD0C6C" w:rsidP="003373EC">
      <w:pPr>
        <w:pStyle w:val="NoSpacing"/>
      </w:pPr>
      <w:r>
        <w:t>Debra Willert</w:t>
      </w:r>
    </w:p>
    <w:p w14:paraId="42C8AB6E" w14:textId="77777777" w:rsidR="001241B8" w:rsidRDefault="005A2F12" w:rsidP="003373EC">
      <w:pPr>
        <w:pStyle w:val="NoSpacing"/>
      </w:pPr>
      <w:r>
        <w:t>Katherine Schmidt</w:t>
      </w:r>
    </w:p>
    <w:p w14:paraId="04B450EF" w14:textId="58D7790D" w:rsidR="005A2F12" w:rsidRDefault="005A2F12" w:rsidP="003373EC">
      <w:pPr>
        <w:pStyle w:val="NoSpacing"/>
      </w:pPr>
      <w:r>
        <w:t>Kirsten Ducheneaux</w:t>
      </w:r>
    </w:p>
    <w:p w14:paraId="0E56156B" w14:textId="1E5A4DA6" w:rsidR="005A2F12" w:rsidRDefault="005A2F12" w:rsidP="003373EC">
      <w:pPr>
        <w:pStyle w:val="NoSpacing"/>
      </w:pPr>
      <w:r>
        <w:t>Wendy Honeycutt</w:t>
      </w:r>
    </w:p>
    <w:p w14:paraId="3C077ACF" w14:textId="4AE70803" w:rsidR="00DB3978" w:rsidRDefault="00DB3978" w:rsidP="003373EC">
      <w:pPr>
        <w:pStyle w:val="NoSpacing"/>
      </w:pPr>
      <w:r>
        <w:t>Carie Green</w:t>
      </w:r>
    </w:p>
    <w:p w14:paraId="3E449971" w14:textId="7C2805B2" w:rsidR="005A2F12" w:rsidRDefault="005A2F12" w:rsidP="003373EC">
      <w:pPr>
        <w:pStyle w:val="NoSpacing"/>
      </w:pPr>
      <w:r>
        <w:t>Michelle Marti</w:t>
      </w:r>
      <w:r w:rsidR="000B7879">
        <w:t>n</w:t>
      </w:r>
    </w:p>
    <w:p w14:paraId="68CF152D" w14:textId="7EB63A22" w:rsidR="005A2F12" w:rsidRDefault="005A2F12" w:rsidP="003373EC">
      <w:pPr>
        <w:pStyle w:val="NoSpacing"/>
      </w:pPr>
      <w:r>
        <w:t>Rochelle Holloway</w:t>
      </w:r>
    </w:p>
    <w:p w14:paraId="2FE12FE0" w14:textId="1CE7245F" w:rsidR="00C54044" w:rsidRDefault="00A87303" w:rsidP="003373EC">
      <w:pPr>
        <w:pStyle w:val="NoSpacing"/>
      </w:pPr>
      <w:r>
        <w:t>Teresa Campbell</w:t>
      </w:r>
    </w:p>
    <w:p w14:paraId="4C41D3D1" w14:textId="38ADA9C0" w:rsidR="005A2F12" w:rsidRDefault="005A2F12" w:rsidP="003373EC">
      <w:pPr>
        <w:pStyle w:val="NoSpacing"/>
      </w:pPr>
      <w:r>
        <w:t>Sarah Carter</w:t>
      </w:r>
    </w:p>
    <w:p w14:paraId="049AFA24" w14:textId="487AF75E" w:rsidR="005A2F12" w:rsidRDefault="005A2F12" w:rsidP="003373EC">
      <w:pPr>
        <w:pStyle w:val="NoSpacing"/>
      </w:pPr>
    </w:p>
    <w:p w14:paraId="3070A525" w14:textId="65FF04A8" w:rsidR="005A2F12" w:rsidRPr="0014385C" w:rsidRDefault="005A2F12" w:rsidP="003373EC">
      <w:pPr>
        <w:pStyle w:val="NoSpacing"/>
        <w:rPr>
          <w:b/>
          <w:bCs/>
          <w:u w:val="single"/>
        </w:rPr>
      </w:pPr>
      <w:r w:rsidRPr="0014385C">
        <w:rPr>
          <w:b/>
          <w:bCs/>
          <w:u w:val="single"/>
        </w:rPr>
        <w:t>Members Absent:</w:t>
      </w:r>
    </w:p>
    <w:p w14:paraId="03628FB4" w14:textId="77392A27" w:rsidR="005A2F12" w:rsidRDefault="00902EA6" w:rsidP="003373EC">
      <w:pPr>
        <w:pStyle w:val="NoSpacing"/>
      </w:pPr>
      <w:r>
        <w:t>Cindy Fischer</w:t>
      </w:r>
    </w:p>
    <w:p w14:paraId="353E025C" w14:textId="7EC8A30F" w:rsidR="00902EA6" w:rsidRDefault="00902EA6" w:rsidP="003373EC">
      <w:pPr>
        <w:pStyle w:val="NoSpacing"/>
      </w:pPr>
      <w:r>
        <w:t>Cindy Michelson</w:t>
      </w:r>
    </w:p>
    <w:p w14:paraId="72246B56" w14:textId="69C1584A" w:rsidR="004020A5" w:rsidRDefault="004020A5" w:rsidP="003373EC">
      <w:pPr>
        <w:pStyle w:val="NoSpacing"/>
      </w:pPr>
      <w:r>
        <w:t>Gretchen Brodkorb</w:t>
      </w:r>
    </w:p>
    <w:p w14:paraId="396506D8" w14:textId="45C45FF1" w:rsidR="004020A5" w:rsidRDefault="004020A5" w:rsidP="003373EC">
      <w:pPr>
        <w:pStyle w:val="NoSpacing"/>
      </w:pPr>
      <w:r>
        <w:t>Jaze Sollars</w:t>
      </w:r>
    </w:p>
    <w:p w14:paraId="19A17167" w14:textId="193BEC5B" w:rsidR="004020A5" w:rsidRDefault="004020A5" w:rsidP="003373EC">
      <w:pPr>
        <w:pStyle w:val="NoSpacing"/>
      </w:pPr>
      <w:r>
        <w:t>Jodi Berscheid</w:t>
      </w:r>
    </w:p>
    <w:p w14:paraId="2AE70BA4" w14:textId="23791FB2" w:rsidR="004020A5" w:rsidRDefault="004020A5" w:rsidP="003373EC">
      <w:pPr>
        <w:pStyle w:val="NoSpacing"/>
      </w:pPr>
      <w:r>
        <w:t>Joe Hauge</w:t>
      </w:r>
    </w:p>
    <w:p w14:paraId="78C1B7D1" w14:textId="1C60402E" w:rsidR="00F67C98" w:rsidRDefault="00F67C98" w:rsidP="003373EC">
      <w:pPr>
        <w:pStyle w:val="NoSpacing"/>
      </w:pPr>
      <w:r>
        <w:t>JoLynn Bostrom</w:t>
      </w:r>
    </w:p>
    <w:p w14:paraId="338AF170" w14:textId="5A4CE63F" w:rsidR="00F67C98" w:rsidRDefault="00F67C98" w:rsidP="003373EC">
      <w:pPr>
        <w:pStyle w:val="NoSpacing"/>
      </w:pPr>
      <w:r>
        <w:t>Jordan Mounga</w:t>
      </w:r>
    </w:p>
    <w:p w14:paraId="07E08F5F" w14:textId="39B9E4E5" w:rsidR="00C74449" w:rsidRDefault="00C74449" w:rsidP="003373EC">
      <w:pPr>
        <w:pStyle w:val="NoSpacing"/>
      </w:pPr>
      <w:r>
        <w:t>Laura Nordby</w:t>
      </w:r>
      <w:r w:rsidR="00D973F3">
        <w:t>e</w:t>
      </w:r>
    </w:p>
    <w:p w14:paraId="2B8EEE8C" w14:textId="3CB16B92" w:rsidR="00C54044" w:rsidRDefault="003B02C3" w:rsidP="003373EC">
      <w:pPr>
        <w:pStyle w:val="NoSpacing"/>
      </w:pPr>
      <w:r>
        <w:t>Melanie Lundquist</w:t>
      </w:r>
    </w:p>
    <w:p w14:paraId="7AB5A691" w14:textId="25C3F267" w:rsidR="005A2F12" w:rsidRDefault="005A2F12" w:rsidP="003373EC">
      <w:pPr>
        <w:pStyle w:val="NoSpacing"/>
      </w:pPr>
    </w:p>
    <w:p w14:paraId="69371848" w14:textId="2CFBE261" w:rsidR="005A2F12" w:rsidRPr="00640CC5" w:rsidRDefault="005A2F12" w:rsidP="003373EC">
      <w:pPr>
        <w:pStyle w:val="NoSpacing"/>
        <w:rPr>
          <w:b/>
          <w:bCs/>
          <w:u w:val="single"/>
        </w:rPr>
      </w:pPr>
      <w:r w:rsidRPr="00640CC5">
        <w:rPr>
          <w:b/>
          <w:bCs/>
          <w:u w:val="single"/>
        </w:rPr>
        <w:t>Birth to Three</w:t>
      </w:r>
      <w:r w:rsidR="003B02C3">
        <w:rPr>
          <w:b/>
          <w:bCs/>
          <w:u w:val="single"/>
        </w:rPr>
        <w:t>/DOE</w:t>
      </w:r>
      <w:r w:rsidRPr="00640CC5">
        <w:rPr>
          <w:b/>
          <w:bCs/>
          <w:u w:val="single"/>
        </w:rPr>
        <w:t xml:space="preserve"> Staff: </w:t>
      </w:r>
    </w:p>
    <w:p w14:paraId="0DCF3044" w14:textId="3AE9F160" w:rsidR="005A2F12" w:rsidRDefault="005A2F12" w:rsidP="003373EC">
      <w:pPr>
        <w:pStyle w:val="NoSpacing"/>
      </w:pPr>
      <w:r>
        <w:t>Sarah Carter, Director</w:t>
      </w:r>
    </w:p>
    <w:p w14:paraId="3BDDC24C" w14:textId="29171809" w:rsidR="005A2F12" w:rsidRDefault="005A2F12" w:rsidP="003373EC">
      <w:pPr>
        <w:pStyle w:val="NoSpacing"/>
      </w:pPr>
      <w:r>
        <w:t>Crystal Goeden, Program Specialist</w:t>
      </w:r>
    </w:p>
    <w:p w14:paraId="7601C797" w14:textId="7BEAA418" w:rsidR="005A2F12" w:rsidRDefault="005A2F12" w:rsidP="003373EC">
      <w:pPr>
        <w:pStyle w:val="NoSpacing"/>
      </w:pPr>
      <w:r>
        <w:t>Steve Livermont, Program Specialist</w:t>
      </w:r>
    </w:p>
    <w:p w14:paraId="32B70C0C" w14:textId="31C56BB6" w:rsidR="005A2F12" w:rsidRDefault="005A2F12" w:rsidP="003373EC">
      <w:pPr>
        <w:pStyle w:val="NoSpacing"/>
      </w:pPr>
      <w:r>
        <w:t>Jen Kampmann, Program Specialist</w:t>
      </w:r>
    </w:p>
    <w:p w14:paraId="7DC1FA75" w14:textId="2F33C4FC" w:rsidR="0073779C" w:rsidRDefault="0073779C" w:rsidP="003373EC">
      <w:pPr>
        <w:pStyle w:val="NoSpacing"/>
      </w:pPr>
      <w:r>
        <w:t>Daniel Krier, Program Specialist</w:t>
      </w:r>
    </w:p>
    <w:p w14:paraId="21A1425E" w14:textId="5410E5C5" w:rsidR="00CF77AD" w:rsidRDefault="00CF77AD" w:rsidP="003373EC">
      <w:pPr>
        <w:pStyle w:val="NoSpacing"/>
      </w:pPr>
      <w:r>
        <w:t>Janet Penticoff, Senior Secretary</w:t>
      </w:r>
    </w:p>
    <w:p w14:paraId="274BA816" w14:textId="1C7C0E97" w:rsidR="00C54044" w:rsidRDefault="00C54044" w:rsidP="003373EC">
      <w:pPr>
        <w:pStyle w:val="NoSpacing"/>
      </w:pPr>
    </w:p>
    <w:p w14:paraId="5E486BFA" w14:textId="37BC3E45" w:rsidR="00C54044" w:rsidRPr="00CD3662" w:rsidRDefault="00C54044" w:rsidP="003373EC">
      <w:pPr>
        <w:pStyle w:val="NoSpacing"/>
        <w:rPr>
          <w:b/>
          <w:bCs/>
          <w:u w:val="single"/>
        </w:rPr>
      </w:pPr>
      <w:r w:rsidRPr="00CD3662">
        <w:rPr>
          <w:b/>
          <w:bCs/>
          <w:u w:val="single"/>
        </w:rPr>
        <w:t>Guests</w:t>
      </w:r>
    </w:p>
    <w:p w14:paraId="4BAD9EE4" w14:textId="272C5ECE" w:rsidR="00C54044" w:rsidRDefault="00C54044" w:rsidP="003373EC">
      <w:pPr>
        <w:pStyle w:val="NoSpacing"/>
      </w:pPr>
      <w:r>
        <w:t xml:space="preserve">Sharon Walsh, </w:t>
      </w:r>
      <w:r w:rsidR="00FB09C7">
        <w:t xml:space="preserve">OSEP sponsored technical assistance centers ECTA and </w:t>
      </w:r>
      <w:r>
        <w:t>D</w:t>
      </w:r>
      <w:r w:rsidR="00731A07">
        <w:t>a</w:t>
      </w:r>
      <w:r>
        <w:t>S</w:t>
      </w:r>
      <w:r w:rsidR="00731A07">
        <w:t>y</w:t>
      </w:r>
    </w:p>
    <w:p w14:paraId="2539D8B9" w14:textId="0581C53D" w:rsidR="00C54044" w:rsidRDefault="00C54044" w:rsidP="003373EC">
      <w:pPr>
        <w:pStyle w:val="NoSpacing"/>
      </w:pPr>
      <w:r>
        <w:t>Tony R</w:t>
      </w:r>
      <w:r w:rsidR="00247A89">
        <w:t xml:space="preserve">uggiero, </w:t>
      </w:r>
      <w:r w:rsidR="00FB09C7">
        <w:t xml:space="preserve">OSEP sponsored technical assistance center </w:t>
      </w:r>
      <w:proofErr w:type="gramStart"/>
      <w:r w:rsidR="00247A89">
        <w:t>DaSy</w:t>
      </w:r>
      <w:proofErr w:type="gramEnd"/>
    </w:p>
    <w:p w14:paraId="7DE6DA03" w14:textId="6F7A7DEC" w:rsidR="00C54044" w:rsidRDefault="000B7879" w:rsidP="003373EC">
      <w:pPr>
        <w:pStyle w:val="NoSpacing"/>
      </w:pPr>
      <w:r>
        <w:t>Sally Sheppard</w:t>
      </w:r>
      <w:r w:rsidR="00EC0C23">
        <w:t>,</w:t>
      </w:r>
      <w:r w:rsidR="00FB09C7">
        <w:t xml:space="preserve"> OSEP sponsored technical assistance centers </w:t>
      </w:r>
      <w:r>
        <w:t>ETCA</w:t>
      </w:r>
      <w:r w:rsidR="00FB09C7">
        <w:t xml:space="preserve"> and </w:t>
      </w:r>
      <w:r w:rsidR="00C54044">
        <w:t>DaS</w:t>
      </w:r>
      <w:r w:rsidR="00731A07">
        <w:t>y</w:t>
      </w:r>
    </w:p>
    <w:p w14:paraId="7B5D486E" w14:textId="44B09314" w:rsidR="005A2F12" w:rsidRDefault="005A2F12" w:rsidP="003373EC">
      <w:pPr>
        <w:pStyle w:val="NoSpacing"/>
      </w:pPr>
    </w:p>
    <w:p w14:paraId="45074E7E" w14:textId="3B52F0D5" w:rsidR="005A2F12" w:rsidRPr="0014385C" w:rsidRDefault="005A2F12" w:rsidP="003373EC">
      <w:pPr>
        <w:pStyle w:val="NoSpacing"/>
        <w:rPr>
          <w:b/>
          <w:bCs/>
          <w:u w:val="single"/>
        </w:rPr>
      </w:pPr>
      <w:r w:rsidRPr="0014385C">
        <w:rPr>
          <w:b/>
          <w:bCs/>
          <w:u w:val="single"/>
        </w:rPr>
        <w:t>Public:</w:t>
      </w:r>
    </w:p>
    <w:p w14:paraId="77EDEC73" w14:textId="2845527F" w:rsidR="005A2F12" w:rsidRDefault="005A2F12" w:rsidP="003373EC">
      <w:pPr>
        <w:pStyle w:val="NoSpacing"/>
      </w:pPr>
      <w:r>
        <w:t>No public were in attendance.</w:t>
      </w:r>
    </w:p>
    <w:p w14:paraId="16DDA914" w14:textId="77777777" w:rsidR="00735B7C" w:rsidRDefault="00735B7C" w:rsidP="003373EC">
      <w:pPr>
        <w:pStyle w:val="NoSpacing"/>
        <w:rPr>
          <w:b/>
          <w:bCs/>
        </w:rPr>
      </w:pPr>
    </w:p>
    <w:p w14:paraId="5E78939E" w14:textId="50AC21DB" w:rsidR="00E95B95" w:rsidRPr="00426621" w:rsidRDefault="00735B7C" w:rsidP="003373EC">
      <w:pPr>
        <w:pStyle w:val="NoSpacing"/>
        <w:rPr>
          <w:b/>
          <w:bCs/>
        </w:rPr>
      </w:pPr>
      <w:r>
        <w:rPr>
          <w:b/>
          <w:bCs/>
        </w:rPr>
        <w:t>C</w:t>
      </w:r>
      <w:r w:rsidR="00E95B95" w:rsidRPr="00426621">
        <w:rPr>
          <w:b/>
          <w:bCs/>
        </w:rPr>
        <w:t>all to Order and Roll Call</w:t>
      </w:r>
    </w:p>
    <w:p w14:paraId="5DDA8A23" w14:textId="14F545AC" w:rsidR="00E95B95" w:rsidRDefault="00E95B95" w:rsidP="003373EC">
      <w:pPr>
        <w:pStyle w:val="NoSpacing"/>
      </w:pPr>
      <w:r>
        <w:t xml:space="preserve">The State Interagency Coordinating Council was called to order at </w:t>
      </w:r>
      <w:r w:rsidR="00F61BF8">
        <w:t>9:11 a.m.</w:t>
      </w:r>
      <w:r>
        <w:t xml:space="preserve"> Central Time </w:t>
      </w:r>
      <w:r w:rsidR="001D2C03">
        <w:t xml:space="preserve">by SICC </w:t>
      </w:r>
      <w:r w:rsidR="00262EA1">
        <w:t xml:space="preserve">chair </w:t>
      </w:r>
      <w:r w:rsidR="008D391D">
        <w:t xml:space="preserve">Rochelle Holloway </w:t>
      </w:r>
      <w:r w:rsidR="001D2C03">
        <w:t xml:space="preserve">and roll call taken.  </w:t>
      </w:r>
    </w:p>
    <w:p w14:paraId="256CA1BC" w14:textId="77777777" w:rsidR="00426621" w:rsidRDefault="00426621" w:rsidP="003373EC">
      <w:pPr>
        <w:pStyle w:val="NoSpacing"/>
      </w:pPr>
    </w:p>
    <w:p w14:paraId="70FF7CB4" w14:textId="7D0AE127" w:rsidR="00426621" w:rsidRPr="00BB49FD" w:rsidRDefault="00426621" w:rsidP="003373EC">
      <w:pPr>
        <w:pStyle w:val="NoSpacing"/>
        <w:rPr>
          <w:b/>
          <w:bCs/>
        </w:rPr>
      </w:pPr>
      <w:r w:rsidRPr="00BB49FD">
        <w:rPr>
          <w:b/>
          <w:bCs/>
        </w:rPr>
        <w:lastRenderedPageBreak/>
        <w:t>Adoption of Agenda</w:t>
      </w:r>
    </w:p>
    <w:p w14:paraId="1A562ACF" w14:textId="13457E24" w:rsidR="00426621" w:rsidRDefault="00426621" w:rsidP="003373EC">
      <w:pPr>
        <w:pStyle w:val="NoSpacing"/>
      </w:pPr>
      <w:r>
        <w:t>Motion by</w:t>
      </w:r>
      <w:r w:rsidR="00DC387A">
        <w:t xml:space="preserve"> </w:t>
      </w:r>
      <w:r w:rsidR="00FC7752">
        <w:t>Carla Miller</w:t>
      </w:r>
      <w:r w:rsidR="00925FAD">
        <w:t xml:space="preserve"> to approve the October 26, </w:t>
      </w:r>
      <w:r w:rsidR="00B92780">
        <w:t>2023,</w:t>
      </w:r>
      <w:r w:rsidR="00925FAD">
        <w:t xml:space="preserve"> agenda; </w:t>
      </w:r>
      <w:r>
        <w:t>second by</w:t>
      </w:r>
      <w:r w:rsidR="005A7929">
        <w:t xml:space="preserve"> </w:t>
      </w:r>
      <w:r w:rsidR="00FC7752">
        <w:t>Carrie Churchill</w:t>
      </w:r>
      <w:r w:rsidR="00925FAD">
        <w:t>.</w:t>
      </w:r>
      <w:r>
        <w:t xml:space="preserve"> All voted in favor</w:t>
      </w:r>
      <w:r w:rsidR="00ED1675">
        <w:t>; m</w:t>
      </w:r>
      <w:r>
        <w:t>otion carried.</w:t>
      </w:r>
    </w:p>
    <w:p w14:paraId="121D1F0D" w14:textId="023CE8E7" w:rsidR="00426621" w:rsidRDefault="00426621" w:rsidP="003373EC">
      <w:pPr>
        <w:pStyle w:val="NoSpacing"/>
      </w:pPr>
    </w:p>
    <w:p w14:paraId="0E64CC22" w14:textId="1905536D" w:rsidR="00BB49FD" w:rsidRPr="001D2C87" w:rsidRDefault="00426621" w:rsidP="003373EC">
      <w:pPr>
        <w:pStyle w:val="NoSpacing"/>
        <w:rPr>
          <w:b/>
          <w:bCs/>
        </w:rPr>
      </w:pPr>
      <w:r w:rsidRPr="001D2C87">
        <w:rPr>
          <w:b/>
          <w:bCs/>
        </w:rPr>
        <w:t>Approval of</w:t>
      </w:r>
      <w:r w:rsidR="009D7D54">
        <w:rPr>
          <w:b/>
          <w:bCs/>
        </w:rPr>
        <w:t xml:space="preserve"> August 2023</w:t>
      </w:r>
      <w:r w:rsidRPr="001D2C87">
        <w:rPr>
          <w:b/>
          <w:bCs/>
        </w:rPr>
        <w:t xml:space="preserve"> Minutes</w:t>
      </w:r>
    </w:p>
    <w:p w14:paraId="4C9E2DE5" w14:textId="36FFB2F5" w:rsidR="00425130" w:rsidRDefault="00425130" w:rsidP="003373EC">
      <w:pPr>
        <w:pStyle w:val="NoSpacing"/>
      </w:pPr>
      <w:r>
        <w:t>Motion by</w:t>
      </w:r>
      <w:r w:rsidR="00795D11">
        <w:t xml:space="preserve"> </w:t>
      </w:r>
      <w:r w:rsidR="0055468D">
        <w:t>Michell</w:t>
      </w:r>
      <w:r w:rsidR="00B16E71">
        <w:t>e</w:t>
      </w:r>
      <w:r w:rsidR="0055468D">
        <w:t xml:space="preserve"> Martin</w:t>
      </w:r>
      <w:r>
        <w:t xml:space="preserve"> to approve the </w:t>
      </w:r>
      <w:r w:rsidR="00B16E71">
        <w:t xml:space="preserve">August </w:t>
      </w:r>
      <w:r w:rsidR="0055468D">
        <w:t>2</w:t>
      </w:r>
      <w:r w:rsidR="0026109A">
        <w:t>, 2023</w:t>
      </w:r>
      <w:r w:rsidR="00AB1236">
        <w:t xml:space="preserve">, </w:t>
      </w:r>
      <w:r w:rsidR="00A93605">
        <w:t>minutes</w:t>
      </w:r>
      <w:r w:rsidR="00A27050">
        <w:t>;</w:t>
      </w:r>
      <w:r w:rsidR="00925FAD">
        <w:t xml:space="preserve"> </w:t>
      </w:r>
      <w:r w:rsidR="00A93605">
        <w:t>second by</w:t>
      </w:r>
      <w:r w:rsidR="005C4EAB">
        <w:t xml:space="preserve"> </w:t>
      </w:r>
      <w:r w:rsidR="00B84F40">
        <w:t>Katherine Schmidt</w:t>
      </w:r>
      <w:r w:rsidR="005C4EAB">
        <w:t>.</w:t>
      </w:r>
      <w:r w:rsidR="00A93605">
        <w:t xml:space="preserve">  All voted in favor</w:t>
      </w:r>
      <w:r w:rsidR="00ED1675">
        <w:t>;</w:t>
      </w:r>
      <w:r w:rsidR="00A93605">
        <w:t xml:space="preserve"> </w:t>
      </w:r>
      <w:r w:rsidR="00ED1675">
        <w:t>m</w:t>
      </w:r>
      <w:r w:rsidR="00A93605">
        <w:t>otion carried.</w:t>
      </w:r>
    </w:p>
    <w:p w14:paraId="31974660" w14:textId="137392D1" w:rsidR="00A93605" w:rsidRDefault="00A93605" w:rsidP="003373EC">
      <w:pPr>
        <w:pStyle w:val="NoSpacing"/>
      </w:pPr>
    </w:p>
    <w:p w14:paraId="53D40968" w14:textId="78064020" w:rsidR="00A93605" w:rsidRPr="001D2C87" w:rsidRDefault="00A93605" w:rsidP="003373EC">
      <w:pPr>
        <w:pStyle w:val="NoSpacing"/>
        <w:rPr>
          <w:b/>
          <w:bCs/>
        </w:rPr>
      </w:pPr>
      <w:r w:rsidRPr="001D2C87">
        <w:rPr>
          <w:b/>
          <w:bCs/>
        </w:rPr>
        <w:t>Public Comment</w:t>
      </w:r>
    </w:p>
    <w:p w14:paraId="22D6FC05" w14:textId="70D91AA1" w:rsidR="00A93605" w:rsidRDefault="00A93605" w:rsidP="003373EC">
      <w:pPr>
        <w:pStyle w:val="NoSpacing"/>
      </w:pPr>
      <w:r>
        <w:t xml:space="preserve">No public comment was offered. </w:t>
      </w:r>
    </w:p>
    <w:p w14:paraId="01DB924D" w14:textId="29461835" w:rsidR="00BB49FD" w:rsidRPr="007A0EB5" w:rsidRDefault="00826A88" w:rsidP="003373EC">
      <w:pPr>
        <w:pStyle w:val="NoSpacing"/>
        <w:rPr>
          <w:b/>
          <w:bCs/>
        </w:rPr>
      </w:pPr>
      <w:r>
        <w:br/>
      </w:r>
      <w:r w:rsidR="009D7D54">
        <w:rPr>
          <w:b/>
          <w:bCs/>
        </w:rPr>
        <w:t>IDEA Federal</w:t>
      </w:r>
      <w:r w:rsidR="00183E7B" w:rsidRPr="007A0EB5">
        <w:rPr>
          <w:b/>
          <w:bCs/>
        </w:rPr>
        <w:t xml:space="preserve"> Update:</w:t>
      </w:r>
    </w:p>
    <w:p w14:paraId="5FDDBECE" w14:textId="41385F49" w:rsidR="00183E7B" w:rsidRDefault="00183E7B" w:rsidP="002C67DC">
      <w:pPr>
        <w:pStyle w:val="NoSpacing"/>
      </w:pPr>
      <w:r>
        <w:t xml:space="preserve">Sharon Walsh, </w:t>
      </w:r>
      <w:r w:rsidR="005374AD">
        <w:t xml:space="preserve">representing </w:t>
      </w:r>
      <w:r w:rsidR="006021BC">
        <w:t xml:space="preserve">OSEP sponsored </w:t>
      </w:r>
      <w:r>
        <w:t xml:space="preserve">technical </w:t>
      </w:r>
      <w:r w:rsidR="00623180">
        <w:t xml:space="preserve">assistant </w:t>
      </w:r>
      <w:r w:rsidR="006021BC">
        <w:t>center</w:t>
      </w:r>
      <w:r w:rsidR="00925FAD">
        <w:t>s</w:t>
      </w:r>
      <w:r w:rsidR="006021BC">
        <w:t xml:space="preserve"> </w:t>
      </w:r>
      <w:r w:rsidR="00623180">
        <w:t>Early Ch</w:t>
      </w:r>
      <w:r w:rsidR="00CC187B">
        <w:t>i</w:t>
      </w:r>
      <w:r w:rsidR="00623180">
        <w:t>l</w:t>
      </w:r>
      <w:r w:rsidR="00CC187B">
        <w:t xml:space="preserve">dhood Technical Assistance Center (ECTA) </w:t>
      </w:r>
      <w:r w:rsidR="00AD7624">
        <w:t>and DaSy</w:t>
      </w:r>
      <w:r w:rsidR="005374AD">
        <w:t xml:space="preserve">, </w:t>
      </w:r>
      <w:r w:rsidR="00CC187B">
        <w:t xml:space="preserve">presented </w:t>
      </w:r>
      <w:r w:rsidR="00CA16F0">
        <w:t>information related to timelines for congress, funding for FFY2024, outlook on the coming year</w:t>
      </w:r>
      <w:r w:rsidR="00D81BF6">
        <w:t xml:space="preserve"> for Education programs</w:t>
      </w:r>
      <w:r w:rsidR="00CA16F0">
        <w:t>,</w:t>
      </w:r>
      <w:r w:rsidR="009B2CB7" w:rsidRPr="009B2CB7">
        <w:t xml:space="preserve"> </w:t>
      </w:r>
      <w:r w:rsidR="009B2CB7">
        <w:t>the new Part C accountability requirements coming in the FFY2023 reporting year and</w:t>
      </w:r>
      <w:r w:rsidR="00CA16F0">
        <w:t xml:space="preserve"> OSEP’s new Diffe</w:t>
      </w:r>
      <w:r w:rsidR="00D81BF6">
        <w:t>ren</w:t>
      </w:r>
      <w:r w:rsidR="00CA16F0">
        <w:t>tiated Monitoring System (DMS-2)</w:t>
      </w:r>
      <w:r w:rsidR="009B2CB7">
        <w:t xml:space="preserve">.  Walsh </w:t>
      </w:r>
      <w:r w:rsidR="00925FAD">
        <w:t>informed members</w:t>
      </w:r>
      <w:r w:rsidR="009B2CB7">
        <w:t xml:space="preserve"> </w:t>
      </w:r>
      <w:r w:rsidR="002C67DC">
        <w:t xml:space="preserve">OSEP announced earlier this month the states in Cohort 4 that can expect monitoring activities to take place in the 2026-2027 year.  South Dakota Part C and Part B are included in Cohort 4. </w:t>
      </w:r>
    </w:p>
    <w:p w14:paraId="3113F8A7" w14:textId="77777777" w:rsidR="00826A88" w:rsidRDefault="00826A88" w:rsidP="003373EC">
      <w:pPr>
        <w:pStyle w:val="NoSpacing"/>
      </w:pPr>
    </w:p>
    <w:p w14:paraId="1D681CB3" w14:textId="28D5EFD7" w:rsidR="006836FD" w:rsidRDefault="006836FD" w:rsidP="003373EC">
      <w:pPr>
        <w:pStyle w:val="NoSpacing"/>
        <w:rPr>
          <w:b/>
          <w:bCs/>
        </w:rPr>
      </w:pPr>
      <w:r w:rsidRPr="003F19EB">
        <w:rPr>
          <w:b/>
          <w:bCs/>
        </w:rPr>
        <w:t>Birth to Three Program Updates</w:t>
      </w:r>
      <w:r w:rsidR="00250530">
        <w:rPr>
          <w:b/>
          <w:bCs/>
        </w:rPr>
        <w:t>:</w:t>
      </w:r>
    </w:p>
    <w:p w14:paraId="415E7594" w14:textId="441553A1" w:rsidR="002E606B" w:rsidRDefault="007C0627" w:rsidP="002E606B">
      <w:pPr>
        <w:pStyle w:val="NoSpacing"/>
      </w:pPr>
      <w:r>
        <w:t xml:space="preserve">Sarah Carter, director Birth to Three program reiterated South Dakota Part C did receive notification from OSEP on October 6, </w:t>
      </w:r>
      <w:r w:rsidR="002E606B">
        <w:t>2023,</w:t>
      </w:r>
      <w:r>
        <w:t xml:space="preserve"> </w:t>
      </w:r>
      <w:r w:rsidR="00A20164">
        <w:t xml:space="preserve">stating </w:t>
      </w:r>
      <w:r w:rsidR="002E606B">
        <w:t>South Dakota</w:t>
      </w:r>
      <w:r w:rsidR="00F56DDB">
        <w:t xml:space="preserve"> Part C</w:t>
      </w:r>
      <w:r w:rsidR="002E606B">
        <w:t xml:space="preserve"> </w:t>
      </w:r>
      <w:r w:rsidR="00A20164">
        <w:t>(</w:t>
      </w:r>
      <w:r w:rsidR="002E606B">
        <w:t>Birth to Three</w:t>
      </w:r>
      <w:r w:rsidR="00A20164">
        <w:t>)</w:t>
      </w:r>
      <w:r w:rsidR="00F56DDB">
        <w:t xml:space="preserve"> is part of </w:t>
      </w:r>
      <w:r w:rsidR="00A20164">
        <w:t xml:space="preserve">OSEP DMS </w:t>
      </w:r>
      <w:r w:rsidR="00F56DDB">
        <w:t>Cohort 4</w:t>
      </w:r>
      <w:r w:rsidR="00E0338F">
        <w:t xml:space="preserve">.  Carter shared the components of the General Supervision system that states can expect to be monitored on.  </w:t>
      </w:r>
      <w:r w:rsidR="002E606B">
        <w:t>They include:</w:t>
      </w:r>
    </w:p>
    <w:p w14:paraId="54432DD7" w14:textId="7858C935" w:rsidR="00312782" w:rsidRDefault="00312782" w:rsidP="002E606B">
      <w:pPr>
        <w:pStyle w:val="NoSpacing"/>
        <w:numPr>
          <w:ilvl w:val="0"/>
          <w:numId w:val="1"/>
        </w:numPr>
      </w:pPr>
      <w:r>
        <w:t>Fiscal Management</w:t>
      </w:r>
    </w:p>
    <w:p w14:paraId="365BB99E" w14:textId="76631AC5" w:rsidR="00312782" w:rsidRDefault="00A50444" w:rsidP="00312782">
      <w:pPr>
        <w:pStyle w:val="NoSpacing"/>
        <w:numPr>
          <w:ilvl w:val="0"/>
          <w:numId w:val="1"/>
        </w:numPr>
      </w:pPr>
      <w:r>
        <w:t>Integrating Monitoring</w:t>
      </w:r>
    </w:p>
    <w:p w14:paraId="5306F9F1" w14:textId="7C6B7928" w:rsidR="00A50444" w:rsidRDefault="00A50444" w:rsidP="00312782">
      <w:pPr>
        <w:pStyle w:val="NoSpacing"/>
        <w:numPr>
          <w:ilvl w:val="0"/>
          <w:numId w:val="1"/>
        </w:numPr>
      </w:pPr>
      <w:r>
        <w:t>Sustaining Compliance &amp; Improvement</w:t>
      </w:r>
    </w:p>
    <w:p w14:paraId="082C17F1" w14:textId="4213EEF0" w:rsidR="00A50444" w:rsidRDefault="00A50444" w:rsidP="00312782">
      <w:pPr>
        <w:pStyle w:val="NoSpacing"/>
        <w:numPr>
          <w:ilvl w:val="0"/>
          <w:numId w:val="1"/>
        </w:numPr>
      </w:pPr>
      <w:r>
        <w:t>Dispute Resolution</w:t>
      </w:r>
    </w:p>
    <w:p w14:paraId="11C24D53" w14:textId="075AEC2F" w:rsidR="00A50444" w:rsidRDefault="00B01EF3" w:rsidP="00312782">
      <w:pPr>
        <w:pStyle w:val="NoSpacing"/>
        <w:numPr>
          <w:ilvl w:val="0"/>
          <w:numId w:val="1"/>
        </w:numPr>
      </w:pPr>
      <w:r>
        <w:t>Technical Assistance &amp; Professional Development</w:t>
      </w:r>
    </w:p>
    <w:p w14:paraId="462371EF" w14:textId="38115D46" w:rsidR="00B01EF3" w:rsidRDefault="00B01EF3" w:rsidP="00312782">
      <w:pPr>
        <w:pStyle w:val="NoSpacing"/>
        <w:numPr>
          <w:ilvl w:val="0"/>
          <w:numId w:val="1"/>
        </w:numPr>
      </w:pPr>
      <w:r>
        <w:t>Data Systems</w:t>
      </w:r>
    </w:p>
    <w:p w14:paraId="1EF106A4" w14:textId="5993BF6D" w:rsidR="00B01EF3" w:rsidRDefault="00B01EF3" w:rsidP="00312782">
      <w:pPr>
        <w:pStyle w:val="NoSpacing"/>
        <w:numPr>
          <w:ilvl w:val="0"/>
          <w:numId w:val="1"/>
        </w:numPr>
      </w:pPr>
      <w:r>
        <w:t>Data Perfo</w:t>
      </w:r>
      <w:r w:rsidR="00490C91">
        <w:t>rmance Plan/Annual Performance Report</w:t>
      </w:r>
    </w:p>
    <w:p w14:paraId="1423B189" w14:textId="5687B4B4" w:rsidR="00490C91" w:rsidRDefault="00490C91" w:rsidP="00312782">
      <w:pPr>
        <w:pStyle w:val="NoSpacing"/>
        <w:numPr>
          <w:ilvl w:val="0"/>
          <w:numId w:val="1"/>
        </w:numPr>
      </w:pPr>
      <w:r>
        <w:t xml:space="preserve">Policies &amp; Procedures. </w:t>
      </w:r>
    </w:p>
    <w:p w14:paraId="6106A6F3" w14:textId="77777777" w:rsidR="00C26124" w:rsidRDefault="00C26124" w:rsidP="003373EC">
      <w:pPr>
        <w:pStyle w:val="NoSpacing"/>
      </w:pPr>
    </w:p>
    <w:p w14:paraId="1B586F3C" w14:textId="77777777" w:rsidR="003F4A05" w:rsidRDefault="002E606B" w:rsidP="003373EC">
      <w:pPr>
        <w:pStyle w:val="NoSpacing"/>
      </w:pPr>
      <w:r>
        <w:t xml:space="preserve">Carter went on to explain, based on the work the ICC had done with the State Systemic Improvement Plan (SSIP) </w:t>
      </w:r>
      <w:r w:rsidR="00A511CB">
        <w:t xml:space="preserve">the state is in a good position for the visit. </w:t>
      </w:r>
    </w:p>
    <w:p w14:paraId="3DBD81CF" w14:textId="77777777" w:rsidR="003F4A05" w:rsidRDefault="003F4A05" w:rsidP="003373EC">
      <w:pPr>
        <w:pStyle w:val="NoSpacing"/>
      </w:pPr>
    </w:p>
    <w:p w14:paraId="72BF7C87" w14:textId="2A29B8BE" w:rsidR="00EF44F4" w:rsidRDefault="00A511CB" w:rsidP="003373EC">
      <w:pPr>
        <w:pStyle w:val="NoSpacing"/>
      </w:pPr>
      <w:r>
        <w:t xml:space="preserve">Carter and Jennifer Kampmann shared updates related to the areas of </w:t>
      </w:r>
      <w:r w:rsidR="00DC7017">
        <w:t xml:space="preserve">Accountability, Child Find and Workforce Development, Professional Development and Data Quality.  </w:t>
      </w:r>
    </w:p>
    <w:p w14:paraId="1436F318" w14:textId="1B18997E" w:rsidR="00194773" w:rsidRDefault="00194773" w:rsidP="003373EC">
      <w:pPr>
        <w:pStyle w:val="NoSpacing"/>
      </w:pPr>
    </w:p>
    <w:p w14:paraId="19C52BFA" w14:textId="68B1F7AF" w:rsidR="00194773" w:rsidRDefault="00194773" w:rsidP="003373EC">
      <w:pPr>
        <w:pStyle w:val="NoSpacing"/>
      </w:pPr>
      <w:r>
        <w:t xml:space="preserve">The Birth to Three child count is </w:t>
      </w:r>
      <w:r w:rsidR="00775CA3">
        <w:t xml:space="preserve">above pre-Covid numbers and referrals </w:t>
      </w:r>
      <w:r w:rsidR="00E273C3">
        <w:t xml:space="preserve">have had a steep climb well exceeding pre-Covid year numbers.  </w:t>
      </w:r>
      <w:r w:rsidR="00336711">
        <w:t xml:space="preserve">Professional Development offered to providers and service coordinators has expanded </w:t>
      </w:r>
      <w:r w:rsidR="00B514A2">
        <w:t xml:space="preserve">beyond the Bright Beginnings, mandatory for all providers, to include summer </w:t>
      </w:r>
      <w:r w:rsidR="000B5929">
        <w:t xml:space="preserve">PD offerings focusing on </w:t>
      </w:r>
      <w:r w:rsidR="00CC7DE5">
        <w:t>Child and Family Literacy, Deaf / Hard of Hearing and Simple Signs and coming in 2024</w:t>
      </w:r>
      <w:r w:rsidR="005D189B">
        <w:t xml:space="preserve"> Cultural Context of Hispanic Household &amp; Spanish for Early Intervention.  These are all courses put tog</w:t>
      </w:r>
      <w:r w:rsidR="0024607C">
        <w:t xml:space="preserve">ether based on feedback from providers and their needs in the field.  </w:t>
      </w:r>
    </w:p>
    <w:p w14:paraId="282676C4" w14:textId="216CC4A7" w:rsidR="00CD437D" w:rsidRDefault="00CD437D" w:rsidP="003373EC">
      <w:pPr>
        <w:pStyle w:val="NoSpacing"/>
      </w:pPr>
    </w:p>
    <w:p w14:paraId="522042A2" w14:textId="025B4F31" w:rsidR="008F758B" w:rsidRDefault="00362FD5" w:rsidP="003373EC">
      <w:pPr>
        <w:pStyle w:val="NoSpacing"/>
      </w:pPr>
      <w:r>
        <w:t xml:space="preserve">Over the coming year, Dr. Andrew Stremmel and </w:t>
      </w:r>
      <w:r w:rsidR="007458AC">
        <w:t xml:space="preserve">Dr. Jill Thorngren will be facilitating in-the-field mentoring opportunities for service coordinators and direct service providers, respectively.  </w:t>
      </w:r>
      <w:r w:rsidR="00B341E8">
        <w:t xml:space="preserve">Each will be meeting virtually and in-person with their audiences to provide real-time </w:t>
      </w:r>
      <w:r w:rsidR="00993DF4">
        <w:t xml:space="preserve">support/strategies for handling confusing or difficult situations they may encounter when providing early intervention services.  </w:t>
      </w:r>
      <w:r w:rsidR="00752C3D">
        <w:t>T</w:t>
      </w:r>
      <w:r w:rsidR="008F758B">
        <w:t xml:space="preserve">he </w:t>
      </w:r>
      <w:r w:rsidR="008F758B">
        <w:lastRenderedPageBreak/>
        <w:t xml:space="preserve">state will be provided with a report on the year’s conversations which will be used to plan future PD needs.  </w:t>
      </w:r>
      <w:r w:rsidR="00B37F9C">
        <w:t xml:space="preserve">Birth to Three is also supporting a “new provider” mentoring program </w:t>
      </w:r>
      <w:r w:rsidR="00982017">
        <w:t xml:space="preserve">facilitated by a </w:t>
      </w:r>
      <w:r w:rsidR="00B37F9C">
        <w:t>long-time early intervention provider.  Th</w:t>
      </w:r>
      <w:r w:rsidR="00982017">
        <w:t>e p</w:t>
      </w:r>
      <w:r w:rsidR="00B97A38">
        <w:t xml:space="preserve">rogram purpose </w:t>
      </w:r>
      <w:r w:rsidR="00982017">
        <w:t xml:space="preserve">is to </w:t>
      </w:r>
      <w:r w:rsidR="007624A9">
        <w:t>assist</w:t>
      </w:r>
      <w:r w:rsidR="00982017">
        <w:t xml:space="preserve"> those new to the field of early intervention providers </w:t>
      </w:r>
      <w:r w:rsidR="007624A9">
        <w:t xml:space="preserve">with </w:t>
      </w:r>
      <w:r w:rsidR="00B97A38">
        <w:t>common questions and challenges</w:t>
      </w:r>
      <w:r w:rsidR="00115D2B">
        <w:t xml:space="preserve">.  </w:t>
      </w:r>
    </w:p>
    <w:p w14:paraId="0371F57D" w14:textId="77777777" w:rsidR="008F758B" w:rsidRDefault="008F758B" w:rsidP="003373EC">
      <w:pPr>
        <w:pStyle w:val="NoSpacing"/>
      </w:pPr>
    </w:p>
    <w:p w14:paraId="00F7551A" w14:textId="6EB6D34C" w:rsidR="005352C0" w:rsidRDefault="008F758B" w:rsidP="00CF21A5">
      <w:pPr>
        <w:pStyle w:val="NoSpacing"/>
      </w:pPr>
      <w:r>
        <w:t>Kampman</w:t>
      </w:r>
      <w:r w:rsidR="00E468F8">
        <w:t>n informed ICC members of the numerous conferences and interactions with higher-ed and medical profession to promote early intervention and raise awareness of the family engagement model</w:t>
      </w:r>
      <w:r w:rsidR="00B502D2">
        <w:t>, Bright Beginnings,</w:t>
      </w:r>
      <w:r w:rsidR="00E468F8">
        <w:t xml:space="preserve"> used by South Dakota Birth to Three.  </w:t>
      </w:r>
      <w:r w:rsidR="00540D64">
        <w:t xml:space="preserve">This has resulted in invitations for </w:t>
      </w:r>
      <w:r w:rsidR="00E468F8">
        <w:t xml:space="preserve">Kampmann to speak </w:t>
      </w:r>
      <w:r w:rsidR="00540D64">
        <w:t xml:space="preserve">with </w:t>
      </w:r>
      <w:r w:rsidR="00DA5422">
        <w:t xml:space="preserve">preparation programs at </w:t>
      </w:r>
      <w:r w:rsidR="00E468F8">
        <w:t>the University of South Dakota</w:t>
      </w:r>
      <w:r w:rsidR="00DA5422">
        <w:t xml:space="preserve"> and Mount Marty specifically </w:t>
      </w:r>
      <w:r w:rsidR="00540D64">
        <w:t>on</w:t>
      </w:r>
      <w:r w:rsidR="00DA5422">
        <w:t xml:space="preserve"> the value of family engagement in early intervention.  </w:t>
      </w:r>
      <w:r w:rsidR="00C10EC5">
        <w:t xml:space="preserve">Kampmann informed ICC members, the University of South Dakota PT program </w:t>
      </w:r>
      <w:r w:rsidR="000817DE">
        <w:t xml:space="preserve">has </w:t>
      </w:r>
      <w:r w:rsidR="00C10EC5">
        <w:t xml:space="preserve">applied </w:t>
      </w:r>
      <w:r w:rsidR="000817DE">
        <w:t xml:space="preserve">and received </w:t>
      </w:r>
      <w:r w:rsidR="00C10EC5">
        <w:t>a federal grant focusing on bringing the family engagement model into their training curriculum</w:t>
      </w:r>
      <w:r w:rsidR="00826281">
        <w:t>, including providing internships within the Birth to Three program for students interested in choosing early intervention as a career option</w:t>
      </w:r>
      <w:r w:rsidR="003323E3">
        <w:t>.</w:t>
      </w:r>
    </w:p>
    <w:p w14:paraId="5E692DC5" w14:textId="53E4860C" w:rsidR="00EF44F4" w:rsidRDefault="00AD19AE" w:rsidP="003373EC">
      <w:pPr>
        <w:pStyle w:val="NoSpacing"/>
      </w:pPr>
      <w:r>
        <w:t xml:space="preserve"> </w:t>
      </w:r>
    </w:p>
    <w:p w14:paraId="13F68BD4" w14:textId="542965C0" w:rsidR="005741BC" w:rsidRDefault="000223D7" w:rsidP="00272F65">
      <w:pPr>
        <w:pStyle w:val="NoSpacing"/>
      </w:pPr>
      <w:r>
        <w:t>Carter updated members of progress towards a new Birth to Three data system.  Currently, the state is in contract negotiations</w:t>
      </w:r>
      <w:r w:rsidR="00272F65">
        <w:t xml:space="preserve"> with hope to have new system up and running by late fall 2024.  </w:t>
      </w:r>
    </w:p>
    <w:p w14:paraId="509493AD" w14:textId="495CB102" w:rsidR="00F472A0" w:rsidRDefault="00F472A0" w:rsidP="00B72541">
      <w:pPr>
        <w:pStyle w:val="NoSpacing"/>
      </w:pPr>
    </w:p>
    <w:p w14:paraId="03FF6D5A" w14:textId="44F95A24" w:rsidR="00F472A0" w:rsidRDefault="00FB09C7" w:rsidP="00B72541">
      <w:pPr>
        <w:pStyle w:val="NoSpacing"/>
      </w:pPr>
      <w:r>
        <w:t xml:space="preserve">Chair Holloway called the ICC meeting into recess at 10:44 a.m. for small work group activities.  </w:t>
      </w:r>
    </w:p>
    <w:p w14:paraId="2D03F5B7" w14:textId="0BF630C5" w:rsidR="00FB09C7" w:rsidRDefault="00FB09C7" w:rsidP="00B72541">
      <w:pPr>
        <w:pStyle w:val="NoSpacing"/>
      </w:pPr>
    </w:p>
    <w:p w14:paraId="7EB9AD62" w14:textId="1108A0FA" w:rsidR="00FB09C7" w:rsidRDefault="00FB09C7" w:rsidP="00B72541">
      <w:pPr>
        <w:pStyle w:val="NoSpacing"/>
      </w:pPr>
      <w:r>
        <w:t xml:space="preserve">Chair Holloway called the ICC meeting out of recess and back in session at </w:t>
      </w:r>
      <w:r w:rsidR="002166C1">
        <w:t>2:45</w:t>
      </w:r>
      <w:r>
        <w:t xml:space="preserve"> pm.</w:t>
      </w:r>
    </w:p>
    <w:p w14:paraId="54DB1BB5" w14:textId="74C2CC09" w:rsidR="00FB09C7" w:rsidRDefault="00FB09C7" w:rsidP="00B72541">
      <w:pPr>
        <w:pStyle w:val="NoSpacing"/>
      </w:pPr>
    </w:p>
    <w:p w14:paraId="204042BF" w14:textId="77777777" w:rsidR="001341CA" w:rsidRPr="001341CA" w:rsidRDefault="001341CA" w:rsidP="00B72541">
      <w:pPr>
        <w:pStyle w:val="NoSpacing"/>
        <w:rPr>
          <w:b/>
          <w:bCs/>
        </w:rPr>
      </w:pPr>
      <w:r w:rsidRPr="001341CA">
        <w:rPr>
          <w:b/>
          <w:bCs/>
        </w:rPr>
        <w:t>2024 Membership Updates</w:t>
      </w:r>
    </w:p>
    <w:p w14:paraId="701A7AF0" w14:textId="29ECEE4B" w:rsidR="00FB09C7" w:rsidRDefault="00FB09C7" w:rsidP="00B72541">
      <w:pPr>
        <w:pStyle w:val="NoSpacing"/>
      </w:pPr>
      <w:r>
        <w:t>Carter shared there were several members whose term expired 12/31/2023</w:t>
      </w:r>
      <w:r w:rsidR="009E0D2E">
        <w:t xml:space="preserve">, thanking those who agreed to remain on the board.  </w:t>
      </w:r>
      <w:r w:rsidR="00682F7D">
        <w:t xml:space="preserve">The SICC would need to elect a chair for the 2024 year, that election will take place during the January 2024 meeting.  Anyone interested should contact </w:t>
      </w:r>
      <w:r w:rsidR="003A05A1">
        <w:t>Carter.</w:t>
      </w:r>
      <w:r w:rsidR="00682F7D">
        <w:t xml:space="preserve">  </w:t>
      </w:r>
    </w:p>
    <w:p w14:paraId="0CAAE539" w14:textId="13286632" w:rsidR="00FB09C7" w:rsidRDefault="00FB09C7" w:rsidP="00B72541">
      <w:pPr>
        <w:pStyle w:val="NoSpacing"/>
      </w:pPr>
    </w:p>
    <w:p w14:paraId="1DA71F28" w14:textId="4F2A78A6" w:rsidR="001341CA" w:rsidRPr="001341CA" w:rsidRDefault="001341CA" w:rsidP="00B72541">
      <w:pPr>
        <w:pStyle w:val="NoSpacing"/>
        <w:rPr>
          <w:b/>
          <w:bCs/>
        </w:rPr>
      </w:pPr>
      <w:r w:rsidRPr="001341CA">
        <w:rPr>
          <w:b/>
          <w:bCs/>
        </w:rPr>
        <w:t>Adjournment</w:t>
      </w:r>
    </w:p>
    <w:p w14:paraId="0FE53F45" w14:textId="6664832B" w:rsidR="00FB09C7" w:rsidRDefault="00B92780" w:rsidP="00B72541">
      <w:pPr>
        <w:pStyle w:val="NoSpacing"/>
      </w:pPr>
      <w:r>
        <w:t>Motion of Kirsten D</w:t>
      </w:r>
      <w:r w:rsidR="001C672E">
        <w:t>ucheneaux</w:t>
      </w:r>
      <w:r>
        <w:t xml:space="preserve"> to adjourn the meeting; </w:t>
      </w:r>
      <w:r w:rsidR="00FB09C7">
        <w:t>seconded by</w:t>
      </w:r>
      <w:r w:rsidR="001C672E">
        <w:t xml:space="preserve"> Michelle Marten. </w:t>
      </w:r>
      <w:r w:rsidR="00FB09C7">
        <w:t xml:space="preserve">  All voted in Favor; motion carried.  Meeting adjourned at </w:t>
      </w:r>
      <w:r w:rsidR="004D0A49">
        <w:t xml:space="preserve">3:04 </w:t>
      </w:r>
      <w:r w:rsidR="00FB09C7">
        <w:t xml:space="preserve">pm. </w:t>
      </w:r>
    </w:p>
    <w:p w14:paraId="5F1301CB" w14:textId="77777777" w:rsidR="00F472A0" w:rsidRDefault="00F472A0" w:rsidP="00B72541">
      <w:pPr>
        <w:pStyle w:val="NoSpacing"/>
      </w:pPr>
    </w:p>
    <w:p w14:paraId="3747134D" w14:textId="088558B0" w:rsidR="006836FD" w:rsidRDefault="003E6755" w:rsidP="003373EC">
      <w:pPr>
        <w:pStyle w:val="NoSpacing"/>
      </w:pPr>
      <w:r>
        <w:t>Next meeting</w:t>
      </w:r>
      <w:r w:rsidR="004D0A49">
        <w:t xml:space="preserve"> of the SICC is </w:t>
      </w:r>
      <w:r w:rsidR="00FB09C7">
        <w:t xml:space="preserve">January 24, 2024, 3:00 CT.  </w:t>
      </w:r>
      <w:r w:rsidR="0058404B">
        <w:t>Meeting will be held virtually</w:t>
      </w:r>
      <w:r w:rsidR="00B92780">
        <w:t xml:space="preserve"> via ZOOM.</w:t>
      </w:r>
    </w:p>
    <w:p w14:paraId="75BF9BB7" w14:textId="4BF7F0BE" w:rsidR="00426621" w:rsidRDefault="00426621" w:rsidP="003373EC">
      <w:pPr>
        <w:pStyle w:val="NoSpacing"/>
      </w:pPr>
      <w:r>
        <w:br/>
      </w:r>
    </w:p>
    <w:p w14:paraId="41FCBA14" w14:textId="77777777" w:rsidR="008D391D" w:rsidRDefault="008D391D" w:rsidP="003373EC">
      <w:pPr>
        <w:pStyle w:val="NoSpacing"/>
      </w:pPr>
    </w:p>
    <w:p w14:paraId="1E94ED12" w14:textId="77777777" w:rsidR="00E95B95" w:rsidRDefault="00E95B95" w:rsidP="003373EC">
      <w:pPr>
        <w:pStyle w:val="NoSpacing"/>
      </w:pPr>
    </w:p>
    <w:p w14:paraId="7C7CFBBC" w14:textId="77777777" w:rsidR="005A2F12" w:rsidRDefault="005A2F12" w:rsidP="003373EC">
      <w:pPr>
        <w:pStyle w:val="NoSpacing"/>
      </w:pPr>
    </w:p>
    <w:p w14:paraId="280829B9" w14:textId="77777777" w:rsidR="00A41126" w:rsidRDefault="00A41126" w:rsidP="003373EC">
      <w:pPr>
        <w:pStyle w:val="NoSpacing"/>
      </w:pPr>
    </w:p>
    <w:p w14:paraId="29A31F9F" w14:textId="60A0CE17" w:rsidR="00A41126" w:rsidRDefault="00A41126" w:rsidP="003373EC">
      <w:pPr>
        <w:pStyle w:val="NoSpacing"/>
      </w:pPr>
    </w:p>
    <w:p w14:paraId="017663BD" w14:textId="77777777" w:rsidR="003373EC" w:rsidRDefault="003373EC" w:rsidP="003373EC">
      <w:pPr>
        <w:pStyle w:val="NoSpacing"/>
      </w:pPr>
    </w:p>
    <w:sectPr w:rsidR="003373EC" w:rsidSect="00FB0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F877" w14:textId="77777777" w:rsidR="00850576" w:rsidRDefault="00850576" w:rsidP="002119C7">
      <w:pPr>
        <w:spacing w:after="0" w:line="240" w:lineRule="auto"/>
      </w:pPr>
      <w:r>
        <w:separator/>
      </w:r>
    </w:p>
  </w:endnote>
  <w:endnote w:type="continuationSeparator" w:id="0">
    <w:p w14:paraId="34FA3BE7" w14:textId="77777777" w:rsidR="00850576" w:rsidRDefault="00850576" w:rsidP="0021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CCE0" w14:textId="77777777" w:rsidR="002119C7" w:rsidRDefault="00211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9F40" w14:textId="77777777" w:rsidR="002119C7" w:rsidRDefault="002119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440D" w14:textId="77777777" w:rsidR="002119C7" w:rsidRDefault="00211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1DDD1" w14:textId="77777777" w:rsidR="00850576" w:rsidRDefault="00850576" w:rsidP="002119C7">
      <w:pPr>
        <w:spacing w:after="0" w:line="240" w:lineRule="auto"/>
      </w:pPr>
      <w:r>
        <w:separator/>
      </w:r>
    </w:p>
  </w:footnote>
  <w:footnote w:type="continuationSeparator" w:id="0">
    <w:p w14:paraId="74790613" w14:textId="77777777" w:rsidR="00850576" w:rsidRDefault="00850576" w:rsidP="0021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C87D" w14:textId="77777777" w:rsidR="002119C7" w:rsidRDefault="00211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687136"/>
      <w:docPartObj>
        <w:docPartGallery w:val="Watermarks"/>
        <w:docPartUnique/>
      </w:docPartObj>
    </w:sdtPr>
    <w:sdtContent>
      <w:p w14:paraId="0789C6DC" w14:textId="56BBA8E1" w:rsidR="002119C7" w:rsidRDefault="00A40EC2">
        <w:pPr>
          <w:pStyle w:val="Header"/>
        </w:pPr>
        <w:r>
          <w:rPr>
            <w:noProof/>
          </w:rPr>
          <w:pict w14:anchorId="2370A1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2E72" w14:textId="77777777" w:rsidR="002119C7" w:rsidRDefault="00211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3A8D"/>
    <w:multiLevelType w:val="hybridMultilevel"/>
    <w:tmpl w:val="308E3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46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EC"/>
    <w:rsid w:val="00021C37"/>
    <w:rsid w:val="000223D7"/>
    <w:rsid w:val="0007398B"/>
    <w:rsid w:val="000817DE"/>
    <w:rsid w:val="00083A20"/>
    <w:rsid w:val="00086E1B"/>
    <w:rsid w:val="00096204"/>
    <w:rsid w:val="000A0AD7"/>
    <w:rsid w:val="000B5929"/>
    <w:rsid w:val="000B7879"/>
    <w:rsid w:val="000D39C1"/>
    <w:rsid w:val="000D6402"/>
    <w:rsid w:val="000F0BC0"/>
    <w:rsid w:val="00105A58"/>
    <w:rsid w:val="00115D2B"/>
    <w:rsid w:val="00117346"/>
    <w:rsid w:val="001241B8"/>
    <w:rsid w:val="00131B9C"/>
    <w:rsid w:val="001341CA"/>
    <w:rsid w:val="0014311A"/>
    <w:rsid w:val="0014385C"/>
    <w:rsid w:val="00173E28"/>
    <w:rsid w:val="0018230E"/>
    <w:rsid w:val="00183E7B"/>
    <w:rsid w:val="001856D2"/>
    <w:rsid w:val="001861B3"/>
    <w:rsid w:val="00186287"/>
    <w:rsid w:val="00192FD0"/>
    <w:rsid w:val="00194773"/>
    <w:rsid w:val="001C672E"/>
    <w:rsid w:val="001D1C0A"/>
    <w:rsid w:val="001D2C03"/>
    <w:rsid w:val="001D2C87"/>
    <w:rsid w:val="001E2A22"/>
    <w:rsid w:val="001E65AB"/>
    <w:rsid w:val="001F142B"/>
    <w:rsid w:val="001F337D"/>
    <w:rsid w:val="002119C7"/>
    <w:rsid w:val="002166C1"/>
    <w:rsid w:val="00224E90"/>
    <w:rsid w:val="00227AC2"/>
    <w:rsid w:val="002330C5"/>
    <w:rsid w:val="0024036D"/>
    <w:rsid w:val="002422DD"/>
    <w:rsid w:val="0024607C"/>
    <w:rsid w:val="00247A89"/>
    <w:rsid w:val="00250530"/>
    <w:rsid w:val="0026109A"/>
    <w:rsid w:val="00262EA1"/>
    <w:rsid w:val="0026598E"/>
    <w:rsid w:val="00272F65"/>
    <w:rsid w:val="00293CCB"/>
    <w:rsid w:val="002A3A54"/>
    <w:rsid w:val="002C67DC"/>
    <w:rsid w:val="002E383A"/>
    <w:rsid w:val="002E606B"/>
    <w:rsid w:val="002F3E89"/>
    <w:rsid w:val="00312782"/>
    <w:rsid w:val="003323E3"/>
    <w:rsid w:val="003357A9"/>
    <w:rsid w:val="00336711"/>
    <w:rsid w:val="003373EC"/>
    <w:rsid w:val="00354659"/>
    <w:rsid w:val="0035765F"/>
    <w:rsid w:val="003626A3"/>
    <w:rsid w:val="00362FD5"/>
    <w:rsid w:val="00384661"/>
    <w:rsid w:val="003A05A1"/>
    <w:rsid w:val="003A5CEE"/>
    <w:rsid w:val="003B02C3"/>
    <w:rsid w:val="003C2819"/>
    <w:rsid w:val="003C3498"/>
    <w:rsid w:val="003C3C9C"/>
    <w:rsid w:val="003C5B8A"/>
    <w:rsid w:val="003D66E7"/>
    <w:rsid w:val="003E6755"/>
    <w:rsid w:val="003F0A04"/>
    <w:rsid w:val="003F19EB"/>
    <w:rsid w:val="003F4A05"/>
    <w:rsid w:val="004020A5"/>
    <w:rsid w:val="0040314C"/>
    <w:rsid w:val="00425130"/>
    <w:rsid w:val="00426621"/>
    <w:rsid w:val="004762DD"/>
    <w:rsid w:val="00476CDE"/>
    <w:rsid w:val="00480083"/>
    <w:rsid w:val="004806F9"/>
    <w:rsid w:val="00485178"/>
    <w:rsid w:val="00490C91"/>
    <w:rsid w:val="004A17DA"/>
    <w:rsid w:val="004C54A1"/>
    <w:rsid w:val="004D0A49"/>
    <w:rsid w:val="004D344F"/>
    <w:rsid w:val="004E0A1F"/>
    <w:rsid w:val="00507C55"/>
    <w:rsid w:val="00521F93"/>
    <w:rsid w:val="00530603"/>
    <w:rsid w:val="005347F4"/>
    <w:rsid w:val="005352C0"/>
    <w:rsid w:val="00535DF3"/>
    <w:rsid w:val="005374AD"/>
    <w:rsid w:val="00540D64"/>
    <w:rsid w:val="0055468D"/>
    <w:rsid w:val="0055738C"/>
    <w:rsid w:val="005632B2"/>
    <w:rsid w:val="005741BC"/>
    <w:rsid w:val="0058404B"/>
    <w:rsid w:val="00587132"/>
    <w:rsid w:val="00593693"/>
    <w:rsid w:val="005A2B5A"/>
    <w:rsid w:val="005A2F12"/>
    <w:rsid w:val="005A7929"/>
    <w:rsid w:val="005C4EAB"/>
    <w:rsid w:val="005D189B"/>
    <w:rsid w:val="005E6F14"/>
    <w:rsid w:val="005F28DA"/>
    <w:rsid w:val="00600F94"/>
    <w:rsid w:val="006021BC"/>
    <w:rsid w:val="006106A9"/>
    <w:rsid w:val="00623180"/>
    <w:rsid w:val="006253BC"/>
    <w:rsid w:val="00625FE5"/>
    <w:rsid w:val="00627D6E"/>
    <w:rsid w:val="00630D7D"/>
    <w:rsid w:val="0063201C"/>
    <w:rsid w:val="0063631D"/>
    <w:rsid w:val="00640CC5"/>
    <w:rsid w:val="00646A00"/>
    <w:rsid w:val="00661FA0"/>
    <w:rsid w:val="00662643"/>
    <w:rsid w:val="00682F7D"/>
    <w:rsid w:val="006836FD"/>
    <w:rsid w:val="006851A0"/>
    <w:rsid w:val="006910F0"/>
    <w:rsid w:val="006F15E4"/>
    <w:rsid w:val="006F16CB"/>
    <w:rsid w:val="006F3779"/>
    <w:rsid w:val="0070430C"/>
    <w:rsid w:val="00713308"/>
    <w:rsid w:val="00731A07"/>
    <w:rsid w:val="00735B7C"/>
    <w:rsid w:val="0073779C"/>
    <w:rsid w:val="007431DB"/>
    <w:rsid w:val="007458AC"/>
    <w:rsid w:val="00752C3D"/>
    <w:rsid w:val="007624A9"/>
    <w:rsid w:val="00765105"/>
    <w:rsid w:val="00766E95"/>
    <w:rsid w:val="0077327E"/>
    <w:rsid w:val="00775CA3"/>
    <w:rsid w:val="00787C43"/>
    <w:rsid w:val="00795D11"/>
    <w:rsid w:val="007A0EB5"/>
    <w:rsid w:val="007A689E"/>
    <w:rsid w:val="007A6D80"/>
    <w:rsid w:val="007B676B"/>
    <w:rsid w:val="007C0627"/>
    <w:rsid w:val="007E27E6"/>
    <w:rsid w:val="007F51CD"/>
    <w:rsid w:val="007F7E6D"/>
    <w:rsid w:val="00802E21"/>
    <w:rsid w:val="008249CE"/>
    <w:rsid w:val="00826281"/>
    <w:rsid w:val="00826A88"/>
    <w:rsid w:val="008445CF"/>
    <w:rsid w:val="00850576"/>
    <w:rsid w:val="008514E4"/>
    <w:rsid w:val="00852B33"/>
    <w:rsid w:val="00857676"/>
    <w:rsid w:val="008919A0"/>
    <w:rsid w:val="008A28C1"/>
    <w:rsid w:val="008B627E"/>
    <w:rsid w:val="008C0B9B"/>
    <w:rsid w:val="008D391D"/>
    <w:rsid w:val="008E0731"/>
    <w:rsid w:val="008E4CF6"/>
    <w:rsid w:val="008F5226"/>
    <w:rsid w:val="008F758B"/>
    <w:rsid w:val="00902EA6"/>
    <w:rsid w:val="00915621"/>
    <w:rsid w:val="00925FAD"/>
    <w:rsid w:val="0093485F"/>
    <w:rsid w:val="009429C1"/>
    <w:rsid w:val="00961DE9"/>
    <w:rsid w:val="00982017"/>
    <w:rsid w:val="00993DF4"/>
    <w:rsid w:val="009B2CB7"/>
    <w:rsid w:val="009D7D54"/>
    <w:rsid w:val="009E0D2E"/>
    <w:rsid w:val="009F52DE"/>
    <w:rsid w:val="00A053FD"/>
    <w:rsid w:val="00A10277"/>
    <w:rsid w:val="00A11F40"/>
    <w:rsid w:val="00A15DA2"/>
    <w:rsid w:val="00A20164"/>
    <w:rsid w:val="00A27050"/>
    <w:rsid w:val="00A40EC2"/>
    <w:rsid w:val="00A41126"/>
    <w:rsid w:val="00A4238D"/>
    <w:rsid w:val="00A50444"/>
    <w:rsid w:val="00A511CB"/>
    <w:rsid w:val="00A57886"/>
    <w:rsid w:val="00A6615F"/>
    <w:rsid w:val="00A66581"/>
    <w:rsid w:val="00A7751B"/>
    <w:rsid w:val="00A87303"/>
    <w:rsid w:val="00A93605"/>
    <w:rsid w:val="00AB1236"/>
    <w:rsid w:val="00AB5493"/>
    <w:rsid w:val="00AB5BEC"/>
    <w:rsid w:val="00AD19AE"/>
    <w:rsid w:val="00AD722A"/>
    <w:rsid w:val="00AD7624"/>
    <w:rsid w:val="00AF6B98"/>
    <w:rsid w:val="00B01EF3"/>
    <w:rsid w:val="00B0531E"/>
    <w:rsid w:val="00B16E71"/>
    <w:rsid w:val="00B341E8"/>
    <w:rsid w:val="00B37F9C"/>
    <w:rsid w:val="00B502D2"/>
    <w:rsid w:val="00B514A2"/>
    <w:rsid w:val="00B535C5"/>
    <w:rsid w:val="00B72541"/>
    <w:rsid w:val="00B732B6"/>
    <w:rsid w:val="00B84F40"/>
    <w:rsid w:val="00B879AB"/>
    <w:rsid w:val="00B92780"/>
    <w:rsid w:val="00B937C2"/>
    <w:rsid w:val="00B97A38"/>
    <w:rsid w:val="00BB301C"/>
    <w:rsid w:val="00BB49FD"/>
    <w:rsid w:val="00BC5B59"/>
    <w:rsid w:val="00BE6B89"/>
    <w:rsid w:val="00BF15DD"/>
    <w:rsid w:val="00C10EC5"/>
    <w:rsid w:val="00C25FE7"/>
    <w:rsid w:val="00C26124"/>
    <w:rsid w:val="00C420CB"/>
    <w:rsid w:val="00C439A0"/>
    <w:rsid w:val="00C460A1"/>
    <w:rsid w:val="00C54044"/>
    <w:rsid w:val="00C56FEB"/>
    <w:rsid w:val="00C61D43"/>
    <w:rsid w:val="00C63C62"/>
    <w:rsid w:val="00C728D2"/>
    <w:rsid w:val="00C73EF5"/>
    <w:rsid w:val="00C74449"/>
    <w:rsid w:val="00C768E3"/>
    <w:rsid w:val="00C76BBF"/>
    <w:rsid w:val="00CA0894"/>
    <w:rsid w:val="00CA16F0"/>
    <w:rsid w:val="00CA70CC"/>
    <w:rsid w:val="00CB2CFE"/>
    <w:rsid w:val="00CB49F4"/>
    <w:rsid w:val="00CC187B"/>
    <w:rsid w:val="00CC7DE5"/>
    <w:rsid w:val="00CD3662"/>
    <w:rsid w:val="00CD437D"/>
    <w:rsid w:val="00CE2F0A"/>
    <w:rsid w:val="00CF21A5"/>
    <w:rsid w:val="00CF77AD"/>
    <w:rsid w:val="00D251ED"/>
    <w:rsid w:val="00D431D0"/>
    <w:rsid w:val="00D56383"/>
    <w:rsid w:val="00D56776"/>
    <w:rsid w:val="00D81BF6"/>
    <w:rsid w:val="00D95270"/>
    <w:rsid w:val="00D973F3"/>
    <w:rsid w:val="00DA5422"/>
    <w:rsid w:val="00DB3978"/>
    <w:rsid w:val="00DC387A"/>
    <w:rsid w:val="00DC7017"/>
    <w:rsid w:val="00DE51AA"/>
    <w:rsid w:val="00E0338F"/>
    <w:rsid w:val="00E12436"/>
    <w:rsid w:val="00E22B48"/>
    <w:rsid w:val="00E273C3"/>
    <w:rsid w:val="00E312C8"/>
    <w:rsid w:val="00E349D0"/>
    <w:rsid w:val="00E35478"/>
    <w:rsid w:val="00E44AC9"/>
    <w:rsid w:val="00E468F8"/>
    <w:rsid w:val="00E73414"/>
    <w:rsid w:val="00E83A7D"/>
    <w:rsid w:val="00E95142"/>
    <w:rsid w:val="00E95B95"/>
    <w:rsid w:val="00EB424F"/>
    <w:rsid w:val="00EB62DB"/>
    <w:rsid w:val="00EC09C3"/>
    <w:rsid w:val="00EC0C23"/>
    <w:rsid w:val="00ED1675"/>
    <w:rsid w:val="00EE5FF1"/>
    <w:rsid w:val="00EF44F4"/>
    <w:rsid w:val="00F04943"/>
    <w:rsid w:val="00F0570E"/>
    <w:rsid w:val="00F3518B"/>
    <w:rsid w:val="00F472A0"/>
    <w:rsid w:val="00F50596"/>
    <w:rsid w:val="00F56DDB"/>
    <w:rsid w:val="00F61BF8"/>
    <w:rsid w:val="00F67C98"/>
    <w:rsid w:val="00F94954"/>
    <w:rsid w:val="00FB09C7"/>
    <w:rsid w:val="00FC3A8C"/>
    <w:rsid w:val="00FC4F59"/>
    <w:rsid w:val="00FC7752"/>
    <w:rsid w:val="00FD0C6C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C43C4"/>
  <w15:chartTrackingRefBased/>
  <w15:docId w15:val="{0E801C8B-5EB2-4A44-B86F-C12A0C0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3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5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7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C7"/>
  </w:style>
  <w:style w:type="paragraph" w:styleId="Footer">
    <w:name w:val="footer"/>
    <w:basedOn w:val="Normal"/>
    <w:link w:val="FooterChar"/>
    <w:uiPriority w:val="99"/>
    <w:unhideWhenUsed/>
    <w:rsid w:val="0021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Penticoff, Janet</dc:creator>
  <cp:keywords/>
  <dc:description/>
  <cp:lastModifiedBy>Carter, Sarah</cp:lastModifiedBy>
  <cp:revision>74</cp:revision>
  <dcterms:created xsi:type="dcterms:W3CDTF">2023-10-31T15:17:00Z</dcterms:created>
  <dcterms:modified xsi:type="dcterms:W3CDTF">2024-01-17T15:47:00Z</dcterms:modified>
</cp:coreProperties>
</file>