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DD77" w14:textId="77777777" w:rsidR="00840960" w:rsidRPr="00840960" w:rsidRDefault="00840960" w:rsidP="00840960">
      <w:r w:rsidRPr="00840960">
        <w:t>Educational Telecommunications Board of Directors </w:t>
      </w:r>
    </w:p>
    <w:p w14:paraId="03E4E916" w14:textId="77777777" w:rsidR="00840960" w:rsidRPr="00840960" w:rsidRDefault="00840960" w:rsidP="00840960">
      <w:r w:rsidRPr="00840960">
        <w:t>Executive Director’s Report </w:t>
      </w:r>
    </w:p>
    <w:p w14:paraId="7FCEB613" w14:textId="77777777" w:rsidR="00840960" w:rsidRPr="00840960" w:rsidRDefault="00840960" w:rsidP="00840960">
      <w:r w:rsidRPr="00840960">
        <w:t>March 4, 2025 </w:t>
      </w:r>
    </w:p>
    <w:p w14:paraId="382BE2E0" w14:textId="77777777" w:rsidR="00840960" w:rsidRPr="00840960" w:rsidRDefault="00840960" w:rsidP="00840960">
      <w:r w:rsidRPr="00840960">
        <w:t> </w:t>
      </w:r>
    </w:p>
    <w:p w14:paraId="06AB7B7A" w14:textId="77777777" w:rsidR="00840960" w:rsidRPr="00840960" w:rsidRDefault="00840960" w:rsidP="00840960">
      <w:r w:rsidRPr="00840960">
        <w:rPr>
          <w:b/>
          <w:bCs/>
        </w:rPr>
        <w:t>National Update:</w:t>
      </w:r>
      <w:r w:rsidRPr="00840960">
        <w:t> </w:t>
      </w:r>
    </w:p>
    <w:p w14:paraId="7BACB176" w14:textId="77777777" w:rsidR="00840960" w:rsidRPr="00840960" w:rsidRDefault="00840960" w:rsidP="00840960">
      <w:r w:rsidRPr="00840960">
        <w:t>Public Broadcasting is under threat nationally as well as at home.  The presidents of PBS and NPR have been asked to testify in front of Marjorie Taylor Greene (R-GA) and her subcommittee on Delivering on Government Efficiency (DOGE).  Greene’s request cites concerns about the potential use of federal funds to produce biased content and programming.  The hearing will take place later this month.   </w:t>
      </w:r>
    </w:p>
    <w:p w14:paraId="2B20FA46" w14:textId="77777777" w:rsidR="00840960" w:rsidRPr="00840960" w:rsidRDefault="00840960" w:rsidP="00840960">
      <w:r w:rsidRPr="00840960">
        <w:t> </w:t>
      </w:r>
    </w:p>
    <w:p w14:paraId="2B2E1364" w14:textId="77777777" w:rsidR="00840960" w:rsidRPr="00840960" w:rsidRDefault="00840960" w:rsidP="00840960">
      <w:r w:rsidRPr="00840960">
        <w:t>Additionally, Federal Communications Commission (FCC) Chairman Brendan Carr sent a letter to PBS, NPR and some PBS/NPR affiliates requesting information on underwriting credits and policies and the Administration’s efforts to examine every line item of federal spending for possible elimination, have marked the beginning of the serious threats the public media systems we have been preparing for.   </w:t>
      </w:r>
    </w:p>
    <w:p w14:paraId="21AAB381" w14:textId="77777777" w:rsidR="00840960" w:rsidRPr="00840960" w:rsidRDefault="00840960" w:rsidP="00840960">
      <w:r w:rsidRPr="00840960">
        <w:t> </w:t>
      </w:r>
    </w:p>
    <w:p w14:paraId="2CB51CFA" w14:textId="77777777" w:rsidR="00840960" w:rsidRPr="00840960" w:rsidRDefault="00840960" w:rsidP="00840960">
      <w:r w:rsidRPr="00840960">
        <w:rPr>
          <w:b/>
          <w:bCs/>
        </w:rPr>
        <w:t>Local Update:</w:t>
      </w:r>
      <w:r w:rsidRPr="00840960">
        <w:t> </w:t>
      </w:r>
    </w:p>
    <w:p w14:paraId="3B2576BE" w14:textId="77777777" w:rsidR="00840960" w:rsidRPr="00840960" w:rsidRDefault="00840960" w:rsidP="00840960">
      <w:r w:rsidRPr="00840960">
        <w:t xml:space="preserve">Despite the SDPB budget battle, work has continued as usual at the network.  We have further refined our planning around covering legislative session with Cara </w:t>
      </w:r>
      <w:proofErr w:type="spellStart"/>
      <w:r w:rsidRPr="00840960">
        <w:t>Hetland’s</w:t>
      </w:r>
      <w:proofErr w:type="spellEnd"/>
      <w:r w:rsidRPr="00840960">
        <w:t xml:space="preserve"> team taking the lead in day-to-day coverage of session activities and news.  Brad Van Osdel’s team has been able to focus their attention on SDHSAA activities and Dakota Life.  These tweaks have allowed us to continue our work with less staff and contractual help.   </w:t>
      </w:r>
    </w:p>
    <w:p w14:paraId="27491B49" w14:textId="77777777" w:rsidR="00840960" w:rsidRPr="00840960" w:rsidRDefault="00840960" w:rsidP="00840960">
      <w:r w:rsidRPr="00840960">
        <w:t>The Friends of SDPB staff and board have been working very hard on advocacy the past few months.  I commend them for their efforts to restore the proposed funding cuts to SDPB’s budget.  We were hoping to be through the appropriations process by now, however it looks more likely SDPB’s budget will not be on the appropriations committee agenda until next week.  </w:t>
      </w:r>
    </w:p>
    <w:p w14:paraId="3AA88534" w14:textId="77777777" w:rsidR="00840960" w:rsidRPr="00840960" w:rsidRDefault="00840960" w:rsidP="00840960">
      <w:r w:rsidRPr="00840960">
        <w:t xml:space="preserve">Everything we are seeing and hearing looks favorable for some or </w:t>
      </w:r>
      <w:proofErr w:type="gramStart"/>
      <w:r w:rsidRPr="00840960">
        <w:t>all of</w:t>
      </w:r>
      <w:proofErr w:type="gramEnd"/>
      <w:r w:rsidRPr="00840960">
        <w:t xml:space="preserve"> our budget to be restored.  We will continue to monitor the situation closely.   </w:t>
      </w:r>
    </w:p>
    <w:p w14:paraId="32A57CDF" w14:textId="77777777" w:rsidR="00345AFE" w:rsidRDefault="00345AFE"/>
    <w:sectPr w:rsidR="00345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60"/>
    <w:rsid w:val="002B05E7"/>
    <w:rsid w:val="00345AFE"/>
    <w:rsid w:val="003801C6"/>
    <w:rsid w:val="0084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1166"/>
  <w15:chartTrackingRefBased/>
  <w15:docId w15:val="{2EFF437A-8AB5-4502-A7C0-CF71EEBA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960"/>
    <w:rPr>
      <w:rFonts w:eastAsiaTheme="majorEastAsia" w:cstheme="majorBidi"/>
      <w:color w:val="272727" w:themeColor="text1" w:themeTint="D8"/>
    </w:rPr>
  </w:style>
  <w:style w:type="paragraph" w:styleId="Title">
    <w:name w:val="Title"/>
    <w:basedOn w:val="Normal"/>
    <w:next w:val="Normal"/>
    <w:link w:val="TitleChar"/>
    <w:uiPriority w:val="10"/>
    <w:qFormat/>
    <w:rsid w:val="0084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960"/>
    <w:pPr>
      <w:spacing w:before="160"/>
      <w:jc w:val="center"/>
    </w:pPr>
    <w:rPr>
      <w:i/>
      <w:iCs/>
      <w:color w:val="404040" w:themeColor="text1" w:themeTint="BF"/>
    </w:rPr>
  </w:style>
  <w:style w:type="character" w:customStyle="1" w:styleId="QuoteChar">
    <w:name w:val="Quote Char"/>
    <w:basedOn w:val="DefaultParagraphFont"/>
    <w:link w:val="Quote"/>
    <w:uiPriority w:val="29"/>
    <w:rsid w:val="00840960"/>
    <w:rPr>
      <w:i/>
      <w:iCs/>
      <w:color w:val="404040" w:themeColor="text1" w:themeTint="BF"/>
    </w:rPr>
  </w:style>
  <w:style w:type="paragraph" w:styleId="ListParagraph">
    <w:name w:val="List Paragraph"/>
    <w:basedOn w:val="Normal"/>
    <w:uiPriority w:val="34"/>
    <w:qFormat/>
    <w:rsid w:val="00840960"/>
    <w:pPr>
      <w:ind w:left="720"/>
      <w:contextualSpacing/>
    </w:pPr>
  </w:style>
  <w:style w:type="character" w:styleId="IntenseEmphasis">
    <w:name w:val="Intense Emphasis"/>
    <w:basedOn w:val="DefaultParagraphFont"/>
    <w:uiPriority w:val="21"/>
    <w:qFormat/>
    <w:rsid w:val="00840960"/>
    <w:rPr>
      <w:i/>
      <w:iCs/>
      <w:color w:val="0F4761" w:themeColor="accent1" w:themeShade="BF"/>
    </w:rPr>
  </w:style>
  <w:style w:type="paragraph" w:styleId="IntenseQuote">
    <w:name w:val="Intense Quote"/>
    <w:basedOn w:val="Normal"/>
    <w:next w:val="Normal"/>
    <w:link w:val="IntenseQuoteChar"/>
    <w:uiPriority w:val="30"/>
    <w:qFormat/>
    <w:rsid w:val="0084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960"/>
    <w:rPr>
      <w:i/>
      <w:iCs/>
      <w:color w:val="0F4761" w:themeColor="accent1" w:themeShade="BF"/>
    </w:rPr>
  </w:style>
  <w:style w:type="character" w:styleId="IntenseReference">
    <w:name w:val="Intense Reference"/>
    <w:basedOn w:val="DefaultParagraphFont"/>
    <w:uiPriority w:val="32"/>
    <w:qFormat/>
    <w:rsid w:val="00840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5942">
      <w:bodyDiv w:val="1"/>
      <w:marLeft w:val="0"/>
      <w:marRight w:val="0"/>
      <w:marTop w:val="0"/>
      <w:marBottom w:val="0"/>
      <w:divBdr>
        <w:top w:val="none" w:sz="0" w:space="0" w:color="auto"/>
        <w:left w:val="none" w:sz="0" w:space="0" w:color="auto"/>
        <w:bottom w:val="none" w:sz="0" w:space="0" w:color="auto"/>
        <w:right w:val="none" w:sz="0" w:space="0" w:color="auto"/>
      </w:divBdr>
      <w:divsChild>
        <w:div w:id="1000502224">
          <w:marLeft w:val="0"/>
          <w:marRight w:val="0"/>
          <w:marTop w:val="0"/>
          <w:marBottom w:val="0"/>
          <w:divBdr>
            <w:top w:val="none" w:sz="0" w:space="0" w:color="auto"/>
            <w:left w:val="none" w:sz="0" w:space="0" w:color="auto"/>
            <w:bottom w:val="none" w:sz="0" w:space="0" w:color="auto"/>
            <w:right w:val="none" w:sz="0" w:space="0" w:color="auto"/>
          </w:divBdr>
        </w:div>
        <w:div w:id="485588882">
          <w:marLeft w:val="0"/>
          <w:marRight w:val="0"/>
          <w:marTop w:val="0"/>
          <w:marBottom w:val="0"/>
          <w:divBdr>
            <w:top w:val="none" w:sz="0" w:space="0" w:color="auto"/>
            <w:left w:val="none" w:sz="0" w:space="0" w:color="auto"/>
            <w:bottom w:val="none" w:sz="0" w:space="0" w:color="auto"/>
            <w:right w:val="none" w:sz="0" w:space="0" w:color="auto"/>
          </w:divBdr>
        </w:div>
        <w:div w:id="662852356">
          <w:marLeft w:val="0"/>
          <w:marRight w:val="0"/>
          <w:marTop w:val="0"/>
          <w:marBottom w:val="0"/>
          <w:divBdr>
            <w:top w:val="none" w:sz="0" w:space="0" w:color="auto"/>
            <w:left w:val="none" w:sz="0" w:space="0" w:color="auto"/>
            <w:bottom w:val="none" w:sz="0" w:space="0" w:color="auto"/>
            <w:right w:val="none" w:sz="0" w:space="0" w:color="auto"/>
          </w:divBdr>
        </w:div>
        <w:div w:id="1805731422">
          <w:marLeft w:val="0"/>
          <w:marRight w:val="0"/>
          <w:marTop w:val="0"/>
          <w:marBottom w:val="0"/>
          <w:divBdr>
            <w:top w:val="none" w:sz="0" w:space="0" w:color="auto"/>
            <w:left w:val="none" w:sz="0" w:space="0" w:color="auto"/>
            <w:bottom w:val="none" w:sz="0" w:space="0" w:color="auto"/>
            <w:right w:val="none" w:sz="0" w:space="0" w:color="auto"/>
          </w:divBdr>
        </w:div>
        <w:div w:id="753360477">
          <w:marLeft w:val="0"/>
          <w:marRight w:val="0"/>
          <w:marTop w:val="0"/>
          <w:marBottom w:val="0"/>
          <w:divBdr>
            <w:top w:val="none" w:sz="0" w:space="0" w:color="auto"/>
            <w:left w:val="none" w:sz="0" w:space="0" w:color="auto"/>
            <w:bottom w:val="none" w:sz="0" w:space="0" w:color="auto"/>
            <w:right w:val="none" w:sz="0" w:space="0" w:color="auto"/>
          </w:divBdr>
        </w:div>
        <w:div w:id="953750745">
          <w:marLeft w:val="0"/>
          <w:marRight w:val="0"/>
          <w:marTop w:val="0"/>
          <w:marBottom w:val="0"/>
          <w:divBdr>
            <w:top w:val="none" w:sz="0" w:space="0" w:color="auto"/>
            <w:left w:val="none" w:sz="0" w:space="0" w:color="auto"/>
            <w:bottom w:val="none" w:sz="0" w:space="0" w:color="auto"/>
            <w:right w:val="none" w:sz="0" w:space="0" w:color="auto"/>
          </w:divBdr>
        </w:div>
        <w:div w:id="1220943129">
          <w:marLeft w:val="0"/>
          <w:marRight w:val="0"/>
          <w:marTop w:val="0"/>
          <w:marBottom w:val="0"/>
          <w:divBdr>
            <w:top w:val="none" w:sz="0" w:space="0" w:color="auto"/>
            <w:left w:val="none" w:sz="0" w:space="0" w:color="auto"/>
            <w:bottom w:val="none" w:sz="0" w:space="0" w:color="auto"/>
            <w:right w:val="none" w:sz="0" w:space="0" w:color="auto"/>
          </w:divBdr>
        </w:div>
        <w:div w:id="1467164677">
          <w:marLeft w:val="0"/>
          <w:marRight w:val="0"/>
          <w:marTop w:val="0"/>
          <w:marBottom w:val="0"/>
          <w:divBdr>
            <w:top w:val="none" w:sz="0" w:space="0" w:color="auto"/>
            <w:left w:val="none" w:sz="0" w:space="0" w:color="auto"/>
            <w:bottom w:val="none" w:sz="0" w:space="0" w:color="auto"/>
            <w:right w:val="none" w:sz="0" w:space="0" w:color="auto"/>
          </w:divBdr>
        </w:div>
        <w:div w:id="1740178376">
          <w:marLeft w:val="0"/>
          <w:marRight w:val="0"/>
          <w:marTop w:val="0"/>
          <w:marBottom w:val="0"/>
          <w:divBdr>
            <w:top w:val="none" w:sz="0" w:space="0" w:color="auto"/>
            <w:left w:val="none" w:sz="0" w:space="0" w:color="auto"/>
            <w:bottom w:val="none" w:sz="0" w:space="0" w:color="auto"/>
            <w:right w:val="none" w:sz="0" w:space="0" w:color="auto"/>
          </w:divBdr>
        </w:div>
        <w:div w:id="309670922">
          <w:marLeft w:val="0"/>
          <w:marRight w:val="0"/>
          <w:marTop w:val="0"/>
          <w:marBottom w:val="0"/>
          <w:divBdr>
            <w:top w:val="none" w:sz="0" w:space="0" w:color="auto"/>
            <w:left w:val="none" w:sz="0" w:space="0" w:color="auto"/>
            <w:bottom w:val="none" w:sz="0" w:space="0" w:color="auto"/>
            <w:right w:val="none" w:sz="0" w:space="0" w:color="auto"/>
          </w:divBdr>
        </w:div>
        <w:div w:id="170994339">
          <w:marLeft w:val="0"/>
          <w:marRight w:val="0"/>
          <w:marTop w:val="0"/>
          <w:marBottom w:val="0"/>
          <w:divBdr>
            <w:top w:val="none" w:sz="0" w:space="0" w:color="auto"/>
            <w:left w:val="none" w:sz="0" w:space="0" w:color="auto"/>
            <w:bottom w:val="none" w:sz="0" w:space="0" w:color="auto"/>
            <w:right w:val="none" w:sz="0" w:space="0" w:color="auto"/>
          </w:divBdr>
        </w:div>
        <w:div w:id="988899671">
          <w:marLeft w:val="0"/>
          <w:marRight w:val="0"/>
          <w:marTop w:val="0"/>
          <w:marBottom w:val="0"/>
          <w:divBdr>
            <w:top w:val="none" w:sz="0" w:space="0" w:color="auto"/>
            <w:left w:val="none" w:sz="0" w:space="0" w:color="auto"/>
            <w:bottom w:val="none" w:sz="0" w:space="0" w:color="auto"/>
            <w:right w:val="none" w:sz="0" w:space="0" w:color="auto"/>
          </w:divBdr>
        </w:div>
        <w:div w:id="1756632412">
          <w:marLeft w:val="0"/>
          <w:marRight w:val="0"/>
          <w:marTop w:val="0"/>
          <w:marBottom w:val="0"/>
          <w:divBdr>
            <w:top w:val="none" w:sz="0" w:space="0" w:color="auto"/>
            <w:left w:val="none" w:sz="0" w:space="0" w:color="auto"/>
            <w:bottom w:val="none" w:sz="0" w:space="0" w:color="auto"/>
            <w:right w:val="none" w:sz="0" w:space="0" w:color="auto"/>
          </w:divBdr>
        </w:div>
      </w:divsChild>
    </w:div>
    <w:div w:id="1373071420">
      <w:bodyDiv w:val="1"/>
      <w:marLeft w:val="0"/>
      <w:marRight w:val="0"/>
      <w:marTop w:val="0"/>
      <w:marBottom w:val="0"/>
      <w:divBdr>
        <w:top w:val="none" w:sz="0" w:space="0" w:color="auto"/>
        <w:left w:val="none" w:sz="0" w:space="0" w:color="auto"/>
        <w:bottom w:val="none" w:sz="0" w:space="0" w:color="auto"/>
        <w:right w:val="none" w:sz="0" w:space="0" w:color="auto"/>
      </w:divBdr>
      <w:divsChild>
        <w:div w:id="314649860">
          <w:marLeft w:val="0"/>
          <w:marRight w:val="0"/>
          <w:marTop w:val="0"/>
          <w:marBottom w:val="0"/>
          <w:divBdr>
            <w:top w:val="none" w:sz="0" w:space="0" w:color="auto"/>
            <w:left w:val="none" w:sz="0" w:space="0" w:color="auto"/>
            <w:bottom w:val="none" w:sz="0" w:space="0" w:color="auto"/>
            <w:right w:val="none" w:sz="0" w:space="0" w:color="auto"/>
          </w:divBdr>
        </w:div>
        <w:div w:id="147987461">
          <w:marLeft w:val="0"/>
          <w:marRight w:val="0"/>
          <w:marTop w:val="0"/>
          <w:marBottom w:val="0"/>
          <w:divBdr>
            <w:top w:val="none" w:sz="0" w:space="0" w:color="auto"/>
            <w:left w:val="none" w:sz="0" w:space="0" w:color="auto"/>
            <w:bottom w:val="none" w:sz="0" w:space="0" w:color="auto"/>
            <w:right w:val="none" w:sz="0" w:space="0" w:color="auto"/>
          </w:divBdr>
        </w:div>
        <w:div w:id="186605739">
          <w:marLeft w:val="0"/>
          <w:marRight w:val="0"/>
          <w:marTop w:val="0"/>
          <w:marBottom w:val="0"/>
          <w:divBdr>
            <w:top w:val="none" w:sz="0" w:space="0" w:color="auto"/>
            <w:left w:val="none" w:sz="0" w:space="0" w:color="auto"/>
            <w:bottom w:val="none" w:sz="0" w:space="0" w:color="auto"/>
            <w:right w:val="none" w:sz="0" w:space="0" w:color="auto"/>
          </w:divBdr>
        </w:div>
        <w:div w:id="940604396">
          <w:marLeft w:val="0"/>
          <w:marRight w:val="0"/>
          <w:marTop w:val="0"/>
          <w:marBottom w:val="0"/>
          <w:divBdr>
            <w:top w:val="none" w:sz="0" w:space="0" w:color="auto"/>
            <w:left w:val="none" w:sz="0" w:space="0" w:color="auto"/>
            <w:bottom w:val="none" w:sz="0" w:space="0" w:color="auto"/>
            <w:right w:val="none" w:sz="0" w:space="0" w:color="auto"/>
          </w:divBdr>
        </w:div>
        <w:div w:id="1036933655">
          <w:marLeft w:val="0"/>
          <w:marRight w:val="0"/>
          <w:marTop w:val="0"/>
          <w:marBottom w:val="0"/>
          <w:divBdr>
            <w:top w:val="none" w:sz="0" w:space="0" w:color="auto"/>
            <w:left w:val="none" w:sz="0" w:space="0" w:color="auto"/>
            <w:bottom w:val="none" w:sz="0" w:space="0" w:color="auto"/>
            <w:right w:val="none" w:sz="0" w:space="0" w:color="auto"/>
          </w:divBdr>
        </w:div>
        <w:div w:id="1349409298">
          <w:marLeft w:val="0"/>
          <w:marRight w:val="0"/>
          <w:marTop w:val="0"/>
          <w:marBottom w:val="0"/>
          <w:divBdr>
            <w:top w:val="none" w:sz="0" w:space="0" w:color="auto"/>
            <w:left w:val="none" w:sz="0" w:space="0" w:color="auto"/>
            <w:bottom w:val="none" w:sz="0" w:space="0" w:color="auto"/>
            <w:right w:val="none" w:sz="0" w:space="0" w:color="auto"/>
          </w:divBdr>
        </w:div>
        <w:div w:id="188182333">
          <w:marLeft w:val="0"/>
          <w:marRight w:val="0"/>
          <w:marTop w:val="0"/>
          <w:marBottom w:val="0"/>
          <w:divBdr>
            <w:top w:val="none" w:sz="0" w:space="0" w:color="auto"/>
            <w:left w:val="none" w:sz="0" w:space="0" w:color="auto"/>
            <w:bottom w:val="none" w:sz="0" w:space="0" w:color="auto"/>
            <w:right w:val="none" w:sz="0" w:space="0" w:color="auto"/>
          </w:divBdr>
        </w:div>
        <w:div w:id="712003907">
          <w:marLeft w:val="0"/>
          <w:marRight w:val="0"/>
          <w:marTop w:val="0"/>
          <w:marBottom w:val="0"/>
          <w:divBdr>
            <w:top w:val="none" w:sz="0" w:space="0" w:color="auto"/>
            <w:left w:val="none" w:sz="0" w:space="0" w:color="auto"/>
            <w:bottom w:val="none" w:sz="0" w:space="0" w:color="auto"/>
            <w:right w:val="none" w:sz="0" w:space="0" w:color="auto"/>
          </w:divBdr>
        </w:div>
        <w:div w:id="570308240">
          <w:marLeft w:val="0"/>
          <w:marRight w:val="0"/>
          <w:marTop w:val="0"/>
          <w:marBottom w:val="0"/>
          <w:divBdr>
            <w:top w:val="none" w:sz="0" w:space="0" w:color="auto"/>
            <w:left w:val="none" w:sz="0" w:space="0" w:color="auto"/>
            <w:bottom w:val="none" w:sz="0" w:space="0" w:color="auto"/>
            <w:right w:val="none" w:sz="0" w:space="0" w:color="auto"/>
          </w:divBdr>
        </w:div>
        <w:div w:id="958142007">
          <w:marLeft w:val="0"/>
          <w:marRight w:val="0"/>
          <w:marTop w:val="0"/>
          <w:marBottom w:val="0"/>
          <w:divBdr>
            <w:top w:val="none" w:sz="0" w:space="0" w:color="auto"/>
            <w:left w:val="none" w:sz="0" w:space="0" w:color="auto"/>
            <w:bottom w:val="none" w:sz="0" w:space="0" w:color="auto"/>
            <w:right w:val="none" w:sz="0" w:space="0" w:color="auto"/>
          </w:divBdr>
        </w:div>
        <w:div w:id="1379088148">
          <w:marLeft w:val="0"/>
          <w:marRight w:val="0"/>
          <w:marTop w:val="0"/>
          <w:marBottom w:val="0"/>
          <w:divBdr>
            <w:top w:val="none" w:sz="0" w:space="0" w:color="auto"/>
            <w:left w:val="none" w:sz="0" w:space="0" w:color="auto"/>
            <w:bottom w:val="none" w:sz="0" w:space="0" w:color="auto"/>
            <w:right w:val="none" w:sz="0" w:space="0" w:color="auto"/>
          </w:divBdr>
        </w:div>
        <w:div w:id="516578117">
          <w:marLeft w:val="0"/>
          <w:marRight w:val="0"/>
          <w:marTop w:val="0"/>
          <w:marBottom w:val="0"/>
          <w:divBdr>
            <w:top w:val="none" w:sz="0" w:space="0" w:color="auto"/>
            <w:left w:val="none" w:sz="0" w:space="0" w:color="auto"/>
            <w:bottom w:val="none" w:sz="0" w:space="0" w:color="auto"/>
            <w:right w:val="none" w:sz="0" w:space="0" w:color="auto"/>
          </w:divBdr>
        </w:div>
        <w:div w:id="34806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1612</Characters>
  <Application>Microsoft Office Word</Application>
  <DocSecurity>0</DocSecurity>
  <Lines>13</Lines>
  <Paragraphs>3</Paragraphs>
  <ScaleCrop>false</ScaleCrop>
  <Company>State of South Dakota</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Roetman, Teri</dc:creator>
  <cp:keywords/>
  <dc:description/>
  <cp:lastModifiedBy>Roetman, Teri</cp:lastModifiedBy>
  <cp:revision>1</cp:revision>
  <dcterms:created xsi:type="dcterms:W3CDTF">2025-03-04T21:21:00Z</dcterms:created>
  <dcterms:modified xsi:type="dcterms:W3CDTF">2025-03-04T21:22:00Z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2025-03-04T21:22:38Z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d1611152-17ae-471d-88be-8397a5ec233b</vt:lpwstr>
  </property>
  <property fmtid="{D5CDD505-2E9C-101B-9397-08002B2CF9AE}" pid="8" name="MSIP_Label_ec3b1a8e-41ed-4bc7-92d1-0305fbefd661_ContentBits">
    <vt:lpwstr>0</vt:lpwstr>
  </property>
</Properties>
</file>