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Borders>
          <w:left w:val="none" w:sz="0" w:space="0" w:color="auto"/>
          <w:right w:val="none" w:sz="0" w:space="0" w:color="auto"/>
        </w:tblBorders>
        <w:tblLook w:val="04A0" w:firstRow="1" w:lastRow="0" w:firstColumn="1" w:lastColumn="0" w:noHBand="0" w:noVBand="1"/>
      </w:tblPr>
      <w:tblGrid>
        <w:gridCol w:w="10890"/>
      </w:tblGrid>
      <w:tr w:rsidR="007B1C82" w:rsidRPr="009D4230" w14:paraId="4287A3A4" w14:textId="77777777" w:rsidTr="00B757CD">
        <w:trPr>
          <w:trHeight w:val="353"/>
        </w:trPr>
        <w:tc>
          <w:tcPr>
            <w:tcW w:w="10890" w:type="dxa"/>
            <w:shd w:val="clear" w:color="auto" w:fill="BFBFBF" w:themeFill="background1" w:themeFillShade="BF"/>
          </w:tcPr>
          <w:p w14:paraId="551FDDAA" w14:textId="265E3A6B" w:rsidR="007B1C82" w:rsidRDefault="00E14B55" w:rsidP="00B757CD">
            <w:pPr>
              <w:pStyle w:val="TableParagraph"/>
              <w:spacing w:before="0" w:line="314" w:lineRule="exact"/>
              <w:ind w:left="0" w:right="415"/>
              <w:jc w:val="center"/>
              <w:rPr>
                <w:rFonts w:asciiTheme="minorHAnsi" w:hAnsiTheme="minorHAnsi" w:cstheme="minorHAnsi"/>
                <w:b/>
                <w:sz w:val="28"/>
              </w:rPr>
            </w:pPr>
            <w:r>
              <w:rPr>
                <w:rFonts w:asciiTheme="minorHAnsi" w:hAnsiTheme="minorHAnsi" w:cstheme="minorHAnsi"/>
                <w:b/>
                <w:sz w:val="28"/>
              </w:rPr>
              <w:t>DRAFT</w:t>
            </w:r>
            <w:r w:rsidR="00B757CD">
              <w:rPr>
                <w:rFonts w:asciiTheme="minorHAnsi" w:hAnsiTheme="minorHAnsi" w:cstheme="minorHAnsi"/>
                <w:b/>
                <w:sz w:val="28"/>
              </w:rPr>
              <w:t xml:space="preserve"> AGENDA</w:t>
            </w:r>
          </w:p>
        </w:tc>
      </w:tr>
      <w:tr w:rsidR="007B1C82" w:rsidRPr="009D4230" w14:paraId="65498025" w14:textId="77777777" w:rsidTr="00B757CD">
        <w:trPr>
          <w:trHeight w:val="818"/>
        </w:trPr>
        <w:tc>
          <w:tcPr>
            <w:tcW w:w="10890" w:type="dxa"/>
            <w:shd w:val="clear" w:color="auto" w:fill="BFBFBF" w:themeFill="background1" w:themeFillShade="BF"/>
            <w:vAlign w:val="center"/>
          </w:tcPr>
          <w:p w14:paraId="0FFDC36B" w14:textId="0BC07976" w:rsidR="007B1C82" w:rsidRPr="00B757CD" w:rsidRDefault="007B1C82" w:rsidP="00B757CD">
            <w:pPr>
              <w:pStyle w:val="TableParagraph"/>
              <w:spacing w:before="0" w:line="314" w:lineRule="exact"/>
              <w:ind w:left="0"/>
              <w:jc w:val="center"/>
              <w:rPr>
                <w:rFonts w:ascii="Calibri" w:hAnsi="Calibri" w:cs="Calibri"/>
                <w:b/>
                <w:sz w:val="24"/>
                <w:szCs w:val="24"/>
              </w:rPr>
            </w:pPr>
            <w:r w:rsidRPr="00B757CD">
              <w:rPr>
                <w:rFonts w:ascii="Calibri" w:hAnsi="Calibri" w:cs="Calibri"/>
                <w:b/>
                <w:sz w:val="24"/>
                <w:szCs w:val="24"/>
              </w:rPr>
              <w:t xml:space="preserve">April </w:t>
            </w:r>
            <w:r w:rsidR="0055395B">
              <w:rPr>
                <w:rFonts w:ascii="Calibri" w:hAnsi="Calibri" w:cs="Calibri"/>
                <w:b/>
                <w:sz w:val="24"/>
                <w:szCs w:val="24"/>
              </w:rPr>
              <w:t>9</w:t>
            </w:r>
            <w:r w:rsidR="00093393">
              <w:rPr>
                <w:rFonts w:ascii="Calibri" w:hAnsi="Calibri" w:cs="Calibri"/>
                <w:b/>
                <w:sz w:val="24"/>
                <w:szCs w:val="24"/>
              </w:rPr>
              <w:t>th</w:t>
            </w:r>
            <w:r w:rsidRPr="00B757CD">
              <w:rPr>
                <w:rFonts w:ascii="Calibri" w:hAnsi="Calibri" w:cs="Calibri"/>
                <w:b/>
                <w:sz w:val="24"/>
                <w:szCs w:val="24"/>
              </w:rPr>
              <w:t>, 202</w:t>
            </w:r>
            <w:r w:rsidR="0055395B">
              <w:rPr>
                <w:rFonts w:ascii="Calibri" w:hAnsi="Calibri" w:cs="Calibri"/>
                <w:b/>
                <w:sz w:val="24"/>
                <w:szCs w:val="24"/>
              </w:rPr>
              <w:t>6</w:t>
            </w:r>
            <w:r w:rsidRPr="00B757CD">
              <w:rPr>
                <w:rFonts w:ascii="Calibri" w:hAnsi="Calibri" w:cs="Calibri"/>
                <w:b/>
                <w:sz w:val="24"/>
                <w:szCs w:val="24"/>
              </w:rPr>
              <w:t xml:space="preserve">, at </w:t>
            </w:r>
            <w:r w:rsidR="0055395B">
              <w:rPr>
                <w:rFonts w:ascii="Calibri" w:hAnsi="Calibri" w:cs="Calibri"/>
                <w:b/>
                <w:sz w:val="24"/>
                <w:szCs w:val="24"/>
              </w:rPr>
              <w:t>1</w:t>
            </w:r>
            <w:r w:rsidR="00093393">
              <w:rPr>
                <w:rFonts w:ascii="Calibri" w:hAnsi="Calibri" w:cs="Calibri"/>
                <w:b/>
                <w:sz w:val="24"/>
                <w:szCs w:val="24"/>
              </w:rPr>
              <w:t>:</w:t>
            </w:r>
            <w:r w:rsidR="0055395B">
              <w:rPr>
                <w:rFonts w:ascii="Calibri" w:hAnsi="Calibri" w:cs="Calibri"/>
                <w:b/>
                <w:sz w:val="24"/>
                <w:szCs w:val="24"/>
              </w:rPr>
              <w:t>00</w:t>
            </w:r>
            <w:r w:rsidRPr="00B757CD">
              <w:rPr>
                <w:rFonts w:ascii="Calibri" w:hAnsi="Calibri" w:cs="Calibri"/>
                <w:b/>
                <w:sz w:val="24"/>
                <w:szCs w:val="24"/>
              </w:rPr>
              <w:t xml:space="preserve"> </w:t>
            </w:r>
            <w:r w:rsidR="0055395B">
              <w:rPr>
                <w:rFonts w:ascii="Calibri" w:hAnsi="Calibri" w:cs="Calibri"/>
                <w:b/>
                <w:sz w:val="24"/>
                <w:szCs w:val="24"/>
              </w:rPr>
              <w:t>p</w:t>
            </w:r>
            <w:r w:rsidRPr="00B757CD">
              <w:rPr>
                <w:rFonts w:ascii="Calibri" w:hAnsi="Calibri" w:cs="Calibri"/>
                <w:b/>
                <w:sz w:val="24"/>
                <w:szCs w:val="24"/>
              </w:rPr>
              <w:t>.m. CST</w:t>
            </w:r>
          </w:p>
          <w:p w14:paraId="153E8CAE" w14:textId="6C8866E4" w:rsidR="007B1C82" w:rsidRPr="00B757CD" w:rsidRDefault="007B1C82" w:rsidP="00B757CD">
            <w:pPr>
              <w:jc w:val="center"/>
              <w:rPr>
                <w:rFonts w:ascii="Calibri" w:hAnsi="Calibri" w:cs="Calibri"/>
                <w:sz w:val="24"/>
                <w:szCs w:val="24"/>
              </w:rPr>
            </w:pPr>
            <w:r w:rsidRPr="00B757CD">
              <w:rPr>
                <w:rFonts w:ascii="Calibri" w:hAnsi="Calibri" w:cs="Calibri"/>
                <w:sz w:val="24"/>
                <w:szCs w:val="24"/>
              </w:rPr>
              <w:t>MacKay Building, 1</w:t>
            </w:r>
            <w:r w:rsidRPr="00B757CD">
              <w:rPr>
                <w:rFonts w:ascii="Calibri" w:hAnsi="Calibri" w:cs="Calibri"/>
                <w:sz w:val="24"/>
                <w:szCs w:val="24"/>
                <w:vertAlign w:val="superscript"/>
              </w:rPr>
              <w:t>st</w:t>
            </w:r>
            <w:r w:rsidRPr="00B757CD">
              <w:rPr>
                <w:rFonts w:ascii="Calibri" w:hAnsi="Calibri" w:cs="Calibri"/>
                <w:sz w:val="24"/>
                <w:szCs w:val="24"/>
              </w:rPr>
              <w:t xml:space="preserve"> Floor Library Commons</w:t>
            </w:r>
          </w:p>
          <w:p w14:paraId="1F3C3EFF" w14:textId="47E02F5D" w:rsidR="007B1C82" w:rsidRPr="007B1C82" w:rsidRDefault="007B1C82" w:rsidP="00B757CD">
            <w:pPr>
              <w:ind w:right="-125"/>
              <w:jc w:val="center"/>
              <w:rPr>
                <w:rFonts w:asciiTheme="minorHAnsi" w:hAnsiTheme="minorHAnsi" w:cstheme="minorHAnsi"/>
                <w:b/>
                <w:bCs/>
                <w:sz w:val="24"/>
                <w:szCs w:val="24"/>
              </w:rPr>
            </w:pPr>
            <w:r w:rsidRPr="00B757CD">
              <w:rPr>
                <w:rFonts w:ascii="Calibri" w:hAnsi="Calibri" w:cs="Calibri"/>
                <w:sz w:val="24"/>
                <w:szCs w:val="24"/>
              </w:rPr>
              <w:t>800 Governors Drive, Pierre, South Dakota 57501</w:t>
            </w:r>
          </w:p>
        </w:tc>
      </w:tr>
      <w:tr w:rsidR="007B1C82" w:rsidRPr="00B263A4" w14:paraId="560CFFE9" w14:textId="77777777" w:rsidTr="00B757CD">
        <w:trPr>
          <w:trHeight w:val="335"/>
        </w:trPr>
        <w:tc>
          <w:tcPr>
            <w:tcW w:w="10890" w:type="dxa"/>
          </w:tcPr>
          <w:p w14:paraId="26E5B993" w14:textId="6B0F1481" w:rsidR="007B1C82" w:rsidRPr="00B263A4" w:rsidRDefault="00B757CD" w:rsidP="00BF732A">
            <w:pPr>
              <w:tabs>
                <w:tab w:val="left" w:pos="2174"/>
              </w:tabs>
              <w:ind w:left="1425" w:right="-1059" w:hanging="270"/>
              <w:rPr>
                <w:rFonts w:asciiTheme="minorHAnsi" w:hAnsiTheme="minorHAnsi" w:cstheme="minorHAnsi"/>
                <w:b/>
                <w:bCs/>
                <w:sz w:val="24"/>
                <w:szCs w:val="24"/>
              </w:rPr>
            </w:pPr>
            <w:r>
              <w:rPr>
                <w:rFonts w:asciiTheme="minorHAnsi" w:hAnsiTheme="minorHAnsi" w:cstheme="minorHAnsi"/>
                <w:b/>
                <w:bCs/>
                <w:sz w:val="24"/>
                <w:szCs w:val="24"/>
              </w:rPr>
              <w:t xml:space="preserve">1. </w:t>
            </w:r>
            <w:r w:rsidR="007B1C82" w:rsidRPr="00B263A4">
              <w:rPr>
                <w:rFonts w:asciiTheme="minorHAnsi" w:hAnsiTheme="minorHAnsi" w:cstheme="minorHAnsi"/>
                <w:b/>
                <w:bCs/>
                <w:sz w:val="24"/>
                <w:szCs w:val="24"/>
              </w:rPr>
              <w:t>Call to Order</w:t>
            </w:r>
            <w:r w:rsidR="007B1C82">
              <w:rPr>
                <w:rFonts w:asciiTheme="minorHAnsi" w:hAnsiTheme="minorHAnsi" w:cstheme="minorHAnsi"/>
                <w:b/>
                <w:bCs/>
                <w:sz w:val="24"/>
                <w:szCs w:val="24"/>
              </w:rPr>
              <w:t>, Pledge of Allegiance, and Roll Call</w:t>
            </w:r>
          </w:p>
        </w:tc>
      </w:tr>
      <w:tr w:rsidR="007B1C82" w:rsidRPr="00B263A4" w14:paraId="247BB582" w14:textId="77777777" w:rsidTr="00B757CD">
        <w:trPr>
          <w:trHeight w:val="335"/>
        </w:trPr>
        <w:tc>
          <w:tcPr>
            <w:tcW w:w="10890" w:type="dxa"/>
          </w:tcPr>
          <w:p w14:paraId="2413BE64" w14:textId="311F6C87"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2. </w:t>
            </w:r>
            <w:r w:rsidR="007B1C82" w:rsidRPr="00B263A4">
              <w:rPr>
                <w:rFonts w:asciiTheme="minorHAnsi" w:hAnsiTheme="minorHAnsi" w:cstheme="minorHAnsi"/>
                <w:b/>
                <w:bCs/>
                <w:sz w:val="24"/>
                <w:szCs w:val="24"/>
              </w:rPr>
              <w:t xml:space="preserve">Adoption of Agenda </w:t>
            </w:r>
          </w:p>
        </w:tc>
      </w:tr>
      <w:tr w:rsidR="007B1C82" w:rsidRPr="00B263A4" w14:paraId="41C7BA0E" w14:textId="77777777" w:rsidTr="00B757CD">
        <w:trPr>
          <w:trHeight w:val="335"/>
        </w:trPr>
        <w:tc>
          <w:tcPr>
            <w:tcW w:w="10890" w:type="dxa"/>
          </w:tcPr>
          <w:p w14:paraId="38EEF207" w14:textId="556D44D4"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3. </w:t>
            </w:r>
            <w:r w:rsidR="007B1C82" w:rsidRPr="00B263A4">
              <w:rPr>
                <w:rFonts w:asciiTheme="minorHAnsi" w:hAnsiTheme="minorHAnsi" w:cstheme="minorHAnsi"/>
                <w:b/>
                <w:bCs/>
                <w:sz w:val="24"/>
                <w:szCs w:val="24"/>
              </w:rPr>
              <w:t xml:space="preserve">Approval of Minutes </w:t>
            </w:r>
          </w:p>
        </w:tc>
      </w:tr>
      <w:tr w:rsidR="007B1C82" w:rsidRPr="00B263A4" w14:paraId="6DDA32A3" w14:textId="77777777" w:rsidTr="00B757CD">
        <w:trPr>
          <w:trHeight w:val="335"/>
        </w:trPr>
        <w:tc>
          <w:tcPr>
            <w:tcW w:w="10890" w:type="dxa"/>
          </w:tcPr>
          <w:p w14:paraId="27B88BDC" w14:textId="50AEF9B6"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4. </w:t>
            </w:r>
            <w:r w:rsidR="007B1C82">
              <w:rPr>
                <w:rFonts w:asciiTheme="minorHAnsi" w:hAnsiTheme="minorHAnsi" w:cstheme="minorHAnsi"/>
                <w:b/>
                <w:bCs/>
                <w:sz w:val="24"/>
                <w:szCs w:val="24"/>
              </w:rPr>
              <w:t>Public Comment</w:t>
            </w:r>
          </w:p>
        </w:tc>
      </w:tr>
      <w:tr w:rsidR="007B1C82" w:rsidRPr="00B263A4" w14:paraId="05B64068" w14:textId="77777777" w:rsidTr="00B757CD">
        <w:trPr>
          <w:trHeight w:val="335"/>
        </w:trPr>
        <w:tc>
          <w:tcPr>
            <w:tcW w:w="10890" w:type="dxa"/>
          </w:tcPr>
          <w:p w14:paraId="263977D0" w14:textId="51E8EC8D"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5. </w:t>
            </w:r>
            <w:r w:rsidR="007B1C82" w:rsidRPr="00B263A4">
              <w:rPr>
                <w:rFonts w:asciiTheme="minorHAnsi" w:hAnsiTheme="minorHAnsi" w:cstheme="minorHAnsi"/>
                <w:b/>
                <w:bCs/>
                <w:sz w:val="24"/>
                <w:szCs w:val="24"/>
              </w:rPr>
              <w:t>Available Funding</w:t>
            </w:r>
          </w:p>
        </w:tc>
      </w:tr>
      <w:tr w:rsidR="007B1C82" w:rsidRPr="00B263A4" w14:paraId="6F5228BE" w14:textId="77777777" w:rsidTr="00B757CD">
        <w:trPr>
          <w:trHeight w:val="320"/>
        </w:trPr>
        <w:tc>
          <w:tcPr>
            <w:tcW w:w="10890" w:type="dxa"/>
          </w:tcPr>
          <w:p w14:paraId="3BD18117" w14:textId="1F263E54"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6. </w:t>
            </w:r>
            <w:r w:rsidR="007B1C82">
              <w:rPr>
                <w:rFonts w:asciiTheme="minorHAnsi" w:hAnsiTheme="minorHAnsi" w:cstheme="minorHAnsi"/>
                <w:b/>
                <w:bCs/>
                <w:sz w:val="24"/>
                <w:szCs w:val="24"/>
              </w:rPr>
              <w:t>Continuation Scholarships</w:t>
            </w:r>
          </w:p>
        </w:tc>
      </w:tr>
      <w:tr w:rsidR="007B1C82" w:rsidRPr="00B263A4" w14:paraId="6D4FC59C" w14:textId="77777777" w:rsidTr="00B757CD">
        <w:trPr>
          <w:trHeight w:val="335"/>
        </w:trPr>
        <w:tc>
          <w:tcPr>
            <w:tcW w:w="10890" w:type="dxa"/>
          </w:tcPr>
          <w:p w14:paraId="33D429AE" w14:textId="18FFA904" w:rsidR="007B1C82"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7. </w:t>
            </w:r>
            <w:r w:rsidR="007B1C82">
              <w:rPr>
                <w:rFonts w:asciiTheme="minorHAnsi" w:hAnsiTheme="minorHAnsi" w:cstheme="minorHAnsi"/>
                <w:b/>
                <w:bCs/>
                <w:sz w:val="24"/>
                <w:szCs w:val="24"/>
              </w:rPr>
              <w:t xml:space="preserve">Determination of Scholarships to be Awarded </w:t>
            </w:r>
            <w:r w:rsidR="0055395B">
              <w:rPr>
                <w:rFonts w:asciiTheme="minorHAnsi" w:hAnsiTheme="minorHAnsi" w:cstheme="minorHAnsi"/>
                <w:b/>
                <w:bCs/>
                <w:sz w:val="24"/>
                <w:szCs w:val="24"/>
              </w:rPr>
              <w:t>26-27</w:t>
            </w:r>
          </w:p>
        </w:tc>
      </w:tr>
      <w:tr w:rsidR="007B1C82" w:rsidRPr="00B263A4" w14:paraId="13089821" w14:textId="77777777" w:rsidTr="00B757CD">
        <w:trPr>
          <w:trHeight w:val="335"/>
        </w:trPr>
        <w:tc>
          <w:tcPr>
            <w:tcW w:w="10890" w:type="dxa"/>
          </w:tcPr>
          <w:p w14:paraId="2DEA5D43" w14:textId="248443A2" w:rsidR="007B1C82"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8. </w:t>
            </w:r>
            <w:r w:rsidR="007B1C82">
              <w:rPr>
                <w:rFonts w:asciiTheme="minorHAnsi" w:hAnsiTheme="minorHAnsi" w:cstheme="minorHAnsi"/>
                <w:b/>
                <w:bCs/>
                <w:sz w:val="24"/>
                <w:szCs w:val="24"/>
              </w:rPr>
              <w:t>Selection of Scholarship Recipients</w:t>
            </w:r>
          </w:p>
        </w:tc>
      </w:tr>
      <w:tr w:rsidR="007B1C82" w:rsidRPr="00B263A4" w14:paraId="066853CB" w14:textId="77777777" w:rsidTr="00B757CD">
        <w:trPr>
          <w:trHeight w:val="335"/>
        </w:trPr>
        <w:tc>
          <w:tcPr>
            <w:tcW w:w="10890" w:type="dxa"/>
          </w:tcPr>
          <w:p w14:paraId="3DF1F59D" w14:textId="45B21D36"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9. </w:t>
            </w:r>
            <w:r w:rsidR="0055395B">
              <w:rPr>
                <w:rFonts w:asciiTheme="minorHAnsi" w:hAnsiTheme="minorHAnsi" w:cstheme="minorHAnsi"/>
                <w:b/>
                <w:bCs/>
                <w:sz w:val="24"/>
                <w:szCs w:val="24"/>
              </w:rPr>
              <w:t>Application Process</w:t>
            </w:r>
          </w:p>
        </w:tc>
      </w:tr>
      <w:tr w:rsidR="007B1C82" w:rsidRPr="00B263A4" w14:paraId="5876024E" w14:textId="77777777" w:rsidTr="00B757CD">
        <w:trPr>
          <w:trHeight w:val="335"/>
        </w:trPr>
        <w:tc>
          <w:tcPr>
            <w:tcW w:w="10890" w:type="dxa"/>
          </w:tcPr>
          <w:p w14:paraId="6B63385C" w14:textId="29DC23E9"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10. </w:t>
            </w:r>
            <w:r w:rsidR="0055395B">
              <w:rPr>
                <w:rFonts w:asciiTheme="minorHAnsi" w:hAnsiTheme="minorHAnsi" w:cstheme="minorHAnsi"/>
                <w:b/>
                <w:bCs/>
                <w:sz w:val="24"/>
                <w:szCs w:val="24"/>
              </w:rPr>
              <w:t xml:space="preserve">Review of Board Member Terms </w:t>
            </w:r>
          </w:p>
        </w:tc>
      </w:tr>
      <w:tr w:rsidR="007B1C82" w:rsidRPr="00B263A4" w14:paraId="28D20D13" w14:textId="77777777" w:rsidTr="00B757CD">
        <w:trPr>
          <w:trHeight w:val="335"/>
        </w:trPr>
        <w:tc>
          <w:tcPr>
            <w:tcW w:w="10890" w:type="dxa"/>
          </w:tcPr>
          <w:p w14:paraId="42433EEE" w14:textId="67E10C43"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11. </w:t>
            </w:r>
            <w:r w:rsidR="007B1C82" w:rsidRPr="00B263A4">
              <w:rPr>
                <w:rFonts w:asciiTheme="minorHAnsi" w:hAnsiTheme="minorHAnsi" w:cstheme="minorHAnsi"/>
                <w:b/>
                <w:bCs/>
                <w:sz w:val="24"/>
                <w:szCs w:val="24"/>
              </w:rPr>
              <w:t>Future Meeting Schedule</w:t>
            </w:r>
          </w:p>
        </w:tc>
      </w:tr>
      <w:tr w:rsidR="007B1C82" w:rsidRPr="00B263A4" w14:paraId="14F9CA4A" w14:textId="77777777" w:rsidTr="00B757CD">
        <w:trPr>
          <w:trHeight w:val="335"/>
        </w:trPr>
        <w:tc>
          <w:tcPr>
            <w:tcW w:w="10890" w:type="dxa"/>
          </w:tcPr>
          <w:p w14:paraId="1D4C58DD" w14:textId="7517C572"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12. </w:t>
            </w:r>
            <w:r w:rsidR="007B1C82">
              <w:rPr>
                <w:rFonts w:asciiTheme="minorHAnsi" w:hAnsiTheme="minorHAnsi" w:cstheme="minorHAnsi"/>
                <w:b/>
                <w:bCs/>
                <w:sz w:val="24"/>
                <w:szCs w:val="24"/>
              </w:rPr>
              <w:t>Executive Session</w:t>
            </w:r>
          </w:p>
        </w:tc>
      </w:tr>
      <w:tr w:rsidR="007B1C82" w:rsidRPr="00B263A4" w14:paraId="1352D338" w14:textId="77777777" w:rsidTr="00B757CD">
        <w:trPr>
          <w:trHeight w:val="384"/>
        </w:trPr>
        <w:tc>
          <w:tcPr>
            <w:tcW w:w="10890" w:type="dxa"/>
          </w:tcPr>
          <w:p w14:paraId="4DD22E9B" w14:textId="55A3565E" w:rsidR="007B1C82" w:rsidRPr="00B263A4" w:rsidRDefault="00B757CD" w:rsidP="00B757CD">
            <w:pPr>
              <w:ind w:right="-1059"/>
              <w:rPr>
                <w:rFonts w:asciiTheme="minorHAnsi" w:hAnsiTheme="minorHAnsi" w:cstheme="minorHAnsi"/>
                <w:b/>
                <w:bCs/>
                <w:sz w:val="24"/>
                <w:szCs w:val="24"/>
              </w:rPr>
            </w:pPr>
            <w:r>
              <w:rPr>
                <w:rFonts w:asciiTheme="minorHAnsi" w:hAnsiTheme="minorHAnsi" w:cstheme="minorHAnsi"/>
                <w:b/>
                <w:bCs/>
                <w:sz w:val="24"/>
                <w:szCs w:val="24"/>
              </w:rPr>
              <w:t xml:space="preserve">                     13. </w:t>
            </w:r>
            <w:r w:rsidR="007B1C82" w:rsidRPr="00B263A4">
              <w:rPr>
                <w:rFonts w:asciiTheme="minorHAnsi" w:hAnsiTheme="minorHAnsi" w:cstheme="minorHAnsi"/>
                <w:b/>
                <w:bCs/>
                <w:sz w:val="24"/>
                <w:szCs w:val="24"/>
              </w:rPr>
              <w:t>Adjournment</w:t>
            </w:r>
          </w:p>
        </w:tc>
      </w:tr>
    </w:tbl>
    <w:p w14:paraId="4D1CAA88" w14:textId="77777777" w:rsidR="004B2906" w:rsidRDefault="004B2906"/>
    <w:p w14:paraId="64DF4175" w14:textId="62030412" w:rsidR="00101565" w:rsidRDefault="00101565" w:rsidP="00101565">
      <w:pPr>
        <w:rPr>
          <w:rFonts w:asciiTheme="minorHAnsi" w:hAnsiTheme="minorHAnsi" w:cstheme="minorHAnsi"/>
        </w:rPr>
      </w:pPr>
      <w:r w:rsidRPr="00420E2D">
        <w:rPr>
          <w:rFonts w:ascii="Calibri" w:hAnsi="Calibri" w:cs="Calibri"/>
          <w:sz w:val="22"/>
          <w:szCs w:val="22"/>
        </w:rPr>
        <w:t xml:space="preserve">Documents being presented </w:t>
      </w:r>
      <w:r>
        <w:rPr>
          <w:rFonts w:ascii="Calibri" w:hAnsi="Calibri" w:cs="Calibri"/>
          <w:sz w:val="22"/>
          <w:szCs w:val="22"/>
        </w:rPr>
        <w:t>will be</w:t>
      </w:r>
      <w:r w:rsidRPr="00420E2D">
        <w:rPr>
          <w:rFonts w:ascii="Calibri" w:hAnsi="Calibri" w:cs="Calibri"/>
          <w:sz w:val="22"/>
          <w:szCs w:val="22"/>
        </w:rPr>
        <w:t xml:space="preserve"> available at</w:t>
      </w:r>
      <w:r>
        <w:rPr>
          <w:rFonts w:ascii="Calibri" w:hAnsi="Calibri" w:cs="Calibri"/>
          <w:sz w:val="22"/>
          <w:szCs w:val="22"/>
        </w:rPr>
        <w:t xml:space="preserve"> </w:t>
      </w:r>
      <w:hyperlink r:id="rId7" w:history="1">
        <w:r w:rsidRPr="00101565">
          <w:rPr>
            <w:rStyle w:val="Hyperlink"/>
            <w:rFonts w:ascii="Calibri" w:hAnsi="Calibri" w:cs="Calibri"/>
            <w:b/>
            <w:bCs/>
            <w:color w:val="0070C0"/>
            <w:sz w:val="22"/>
            <w:szCs w:val="22"/>
          </w:rPr>
          <w:t>https://boardsandcommissions.sd.gov/Meetings.aspx?BoardID=47</w:t>
        </w:r>
      </w:hyperlink>
      <w:r w:rsidRPr="00101565">
        <w:rPr>
          <w:rFonts w:ascii="Calibri" w:hAnsi="Calibri" w:cs="Calibri"/>
          <w:color w:val="0070C0"/>
          <w:sz w:val="22"/>
          <w:szCs w:val="22"/>
        </w:rPr>
        <w:t xml:space="preserve">  </w:t>
      </w:r>
    </w:p>
    <w:p w14:paraId="7D7ADEB0" w14:textId="77777777" w:rsidR="00101565" w:rsidRDefault="00101565" w:rsidP="00101565">
      <w:pPr>
        <w:rPr>
          <w:rFonts w:asciiTheme="minorHAnsi" w:hAnsiTheme="minorHAnsi" w:cstheme="minorHAnsi"/>
        </w:rPr>
      </w:pPr>
    </w:p>
    <w:p w14:paraId="7947125D" w14:textId="63DF02CA" w:rsidR="00101565" w:rsidRPr="00DD4052" w:rsidRDefault="00101565" w:rsidP="00101565">
      <w:pPr>
        <w:rPr>
          <w:rFonts w:asciiTheme="minorHAnsi" w:hAnsiTheme="minorHAnsi" w:cstheme="minorHAnsi"/>
          <w:sz w:val="40"/>
          <w:szCs w:val="40"/>
        </w:rPr>
      </w:pPr>
      <w:r w:rsidRPr="00DD4052">
        <w:rPr>
          <w:rFonts w:asciiTheme="minorHAnsi" w:hAnsiTheme="minorHAnsi" w:cstheme="minorHAnsi"/>
        </w:rPr>
        <w:t>To provide public comment</w:t>
      </w:r>
      <w:r>
        <w:rPr>
          <w:rFonts w:asciiTheme="minorHAnsi" w:hAnsiTheme="minorHAnsi" w:cstheme="minorHAnsi"/>
        </w:rPr>
        <w:t xml:space="preserve"> </w:t>
      </w:r>
      <w:r w:rsidRPr="00DD4052">
        <w:rPr>
          <w:rFonts w:asciiTheme="minorHAnsi" w:hAnsiTheme="minorHAnsi" w:cstheme="minorHAnsi"/>
        </w:rPr>
        <w:t>for this meeting, you can join via Zoom, conference call</w:t>
      </w:r>
      <w:r>
        <w:rPr>
          <w:rFonts w:asciiTheme="minorHAnsi" w:hAnsiTheme="minorHAnsi" w:cstheme="minorHAnsi"/>
        </w:rPr>
        <w:t xml:space="preserve">, </w:t>
      </w:r>
      <w:r w:rsidRPr="00DD4052">
        <w:rPr>
          <w:rFonts w:asciiTheme="minorHAnsi" w:hAnsiTheme="minorHAnsi" w:cstheme="minorHAnsi"/>
        </w:rPr>
        <w:t>or in-person. Those wishing to testify remotely must register by 5:00 p.m. C</w:t>
      </w:r>
      <w:r>
        <w:rPr>
          <w:rFonts w:asciiTheme="minorHAnsi" w:hAnsiTheme="minorHAnsi" w:cstheme="minorHAnsi"/>
        </w:rPr>
        <w:t>ST</w:t>
      </w:r>
      <w:r w:rsidRPr="00DD4052">
        <w:rPr>
          <w:rFonts w:asciiTheme="minorHAnsi" w:hAnsiTheme="minorHAnsi" w:cstheme="minorHAnsi"/>
        </w:rPr>
        <w:t xml:space="preserve"> on </w:t>
      </w:r>
      <w:r>
        <w:rPr>
          <w:rFonts w:asciiTheme="minorHAnsi" w:hAnsiTheme="minorHAnsi" w:cstheme="minorHAnsi"/>
        </w:rPr>
        <w:t>April 1, 2025</w:t>
      </w:r>
      <w:r w:rsidRPr="00DD4052">
        <w:rPr>
          <w:rFonts w:asciiTheme="minorHAnsi" w:hAnsiTheme="minorHAnsi" w:cstheme="minorHAnsi"/>
        </w:rPr>
        <w:t xml:space="preserve">. To register, please email </w:t>
      </w:r>
      <w:r>
        <w:rPr>
          <w:rFonts w:asciiTheme="minorHAnsi" w:hAnsiTheme="minorHAnsi" w:cstheme="minorHAnsi"/>
        </w:rPr>
        <w:t>Melissa.Bothun@state.sd.us</w:t>
      </w:r>
      <w:r w:rsidRPr="00DD4052">
        <w:rPr>
          <w:rFonts w:asciiTheme="minorHAnsi" w:hAnsiTheme="minorHAnsi" w:cstheme="minorHAnsi"/>
        </w:rPr>
        <w:t>.</w:t>
      </w:r>
      <w:r>
        <w:rPr>
          <w:rFonts w:asciiTheme="minorHAnsi" w:hAnsiTheme="minorHAnsi" w:cstheme="minorHAnsi"/>
        </w:rPr>
        <w:t xml:space="preserve"> </w:t>
      </w:r>
      <w:r w:rsidRPr="00DD4052">
        <w:rPr>
          <w:rFonts w:asciiTheme="minorHAnsi" w:hAnsiTheme="minorHAnsi" w:cstheme="minorHAnsi"/>
        </w:rPr>
        <w:t>Testifiers should provide their full name, the entity they are representing, and topic or board agenda item they are addressing. A Zoom link will be provided for those who register. Please remember to enter your display name in Zoom (First name Last name), mute your microphone, and have your video turned off if you are not speaking.</w:t>
      </w:r>
    </w:p>
    <w:p w14:paraId="137189E9" w14:textId="77777777" w:rsidR="00101565" w:rsidRDefault="00101565" w:rsidP="00B757CD">
      <w:pPr>
        <w:jc w:val="center"/>
        <w:rPr>
          <w:rFonts w:ascii="Calibri" w:hAnsi="Calibri" w:cs="Calibri"/>
          <w:sz w:val="24"/>
          <w:szCs w:val="24"/>
        </w:rPr>
      </w:pPr>
    </w:p>
    <w:p w14:paraId="58F63B20" w14:textId="77777777" w:rsidR="00101565" w:rsidRDefault="00101565" w:rsidP="00B757CD">
      <w:pPr>
        <w:jc w:val="center"/>
        <w:rPr>
          <w:rFonts w:ascii="Calibri" w:hAnsi="Calibri" w:cs="Calibri"/>
          <w:sz w:val="24"/>
          <w:szCs w:val="24"/>
        </w:rPr>
      </w:pPr>
    </w:p>
    <w:p w14:paraId="71B08EE4" w14:textId="05C45B7B" w:rsidR="00B757CD" w:rsidRPr="00B757CD" w:rsidRDefault="00B757CD" w:rsidP="00B757CD">
      <w:pPr>
        <w:jc w:val="center"/>
        <w:rPr>
          <w:rFonts w:ascii="Calibri" w:hAnsi="Calibri" w:cs="Calibri"/>
          <w:sz w:val="24"/>
          <w:szCs w:val="24"/>
        </w:rPr>
      </w:pPr>
      <w:r w:rsidRPr="00B757CD">
        <w:rPr>
          <w:rFonts w:ascii="Calibri" w:hAnsi="Calibri" w:cs="Calibri"/>
          <w:sz w:val="24"/>
          <w:szCs w:val="24"/>
        </w:rPr>
        <w:t xml:space="preserve">The meeting will be livestreamed on </w:t>
      </w:r>
      <w:r w:rsidR="0090257E" w:rsidRPr="0090257E">
        <w:rPr>
          <w:rStyle w:val="Hyperlink"/>
          <w:rFonts w:ascii="Calibri" w:hAnsi="Calibri" w:cs="Calibri"/>
          <w:b/>
          <w:bCs/>
          <w:color w:val="0070C0"/>
          <w:sz w:val="24"/>
          <w:szCs w:val="24"/>
        </w:rPr>
        <w:t>https://www.sd.net/mackay/</w:t>
      </w:r>
    </w:p>
    <w:p w14:paraId="5A8B007F" w14:textId="77777777" w:rsidR="00B757CD" w:rsidRDefault="00B757CD"/>
    <w:p w14:paraId="7FF65B45" w14:textId="7EB5CA78" w:rsidR="00B757CD" w:rsidRDefault="00B757CD">
      <w:r>
        <w:rPr>
          <w:noProof/>
        </w:rPr>
        <mc:AlternateContent>
          <mc:Choice Requires="wps">
            <w:drawing>
              <wp:anchor distT="45720" distB="45720" distL="114300" distR="114300" simplePos="0" relativeHeight="251659264" behindDoc="0" locked="0" layoutInCell="1" allowOverlap="1" wp14:anchorId="3C25438A" wp14:editId="26F55A57">
                <wp:simplePos x="0" y="0"/>
                <wp:positionH relativeFrom="column">
                  <wp:posOffset>-42545</wp:posOffset>
                </wp:positionH>
                <wp:positionV relativeFrom="paragraph">
                  <wp:posOffset>327660</wp:posOffset>
                </wp:positionV>
                <wp:extent cx="6944360" cy="1404620"/>
                <wp:effectExtent l="19050" t="19050" r="2794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360" cy="1404620"/>
                        </a:xfrm>
                        <a:prstGeom prst="rect">
                          <a:avLst/>
                        </a:prstGeom>
                        <a:solidFill>
                          <a:srgbClr val="FFFFFF"/>
                        </a:solidFill>
                        <a:ln w="38100">
                          <a:solidFill>
                            <a:srgbClr val="000000"/>
                          </a:solidFill>
                          <a:miter lim="800000"/>
                          <a:headEnd/>
                          <a:tailEnd/>
                        </a:ln>
                      </wps:spPr>
                      <wps:txbx>
                        <w:txbxContent>
                          <w:p w14:paraId="66E1625F" w14:textId="53365774" w:rsidR="00B757CD" w:rsidRPr="00B757CD" w:rsidRDefault="00B757CD">
                            <w:pPr>
                              <w:rPr>
                                <w:rFonts w:ascii="Calibri" w:hAnsi="Calibri" w:cs="Calibri"/>
                                <w:sz w:val="16"/>
                                <w:szCs w:val="16"/>
                              </w:rPr>
                            </w:pPr>
                            <w:r w:rsidRPr="00B757CD">
                              <w:rPr>
                                <w:rFonts w:ascii="Calibri" w:hAnsi="Calibri" w:cs="Calibri"/>
                                <w:sz w:val="16"/>
                                <w:szCs w:val="16"/>
                              </w:rPr>
                              <w:t>Notice is further given to individuals with disabilities that this board meeting is being held in a physically accessible place. Any individuals with disabilities who will require a reasonable accommodation in order to participate in the board meeting should submit a request to Kristin Berger at 605-773-5669 or 1- 800-877-1113 (Telecommunication Relay Services for the Deaf). Please request the accommodations no later than two business days prior to the meeting in order to ensure accommodations are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5438A" id="_x0000_t202" coordsize="21600,21600" o:spt="202" path="m,l,21600r21600,l21600,xe">
                <v:stroke joinstyle="miter"/>
                <v:path gradientshapeok="t" o:connecttype="rect"/>
              </v:shapetype>
              <v:shape id="Text Box 2" o:spid="_x0000_s1026" type="#_x0000_t202" style="position:absolute;margin-left:-3.35pt;margin-top:25.8pt;width:5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" strokeweight="3pt">
                <v:textbox style="mso-fit-shape-to-text:t">
                  <w:txbxContent>
                    <w:p w14:paraId="66E1625F" w14:textId="53365774" w:rsidR="00B757CD" w:rsidRPr="00B757CD" w:rsidRDefault="00B757CD">
                      <w:pPr>
                        <w:rPr>
                          <w:rFonts w:ascii="Calibri" w:hAnsi="Calibri" w:cs="Calibri"/>
                          <w:sz w:val="16"/>
                          <w:szCs w:val="16"/>
                        </w:rPr>
                      </w:pPr>
                      <w:r w:rsidRPr="00B757CD">
                        <w:rPr>
                          <w:rFonts w:ascii="Calibri" w:hAnsi="Calibri" w:cs="Calibri"/>
                          <w:sz w:val="16"/>
                          <w:szCs w:val="16"/>
                        </w:rPr>
                        <w:t>Notice is further given to individuals with disabilities that this board meeting is being held in a physically accessible place. Any individuals with disabilities who will require a reasonable accommodation in order to participate in the board meeting should submit a request to Kristin Berger at 605-773-5669 or 1- 800-877-1113 (Telecommunication Relay Services for the Deaf). Please request the accommodations no later than two business days prior to the meeting in order to ensure accommodations are available.</w:t>
                      </w:r>
                    </w:p>
                  </w:txbxContent>
                </v:textbox>
                <w10:wrap type="square"/>
              </v:shape>
            </w:pict>
          </mc:Fallback>
        </mc:AlternateContent>
      </w:r>
    </w:p>
    <w:p w14:paraId="6EDAFBE8" w14:textId="1B148EC5" w:rsidR="00B757CD" w:rsidRDefault="00B757CD"/>
    <w:sectPr w:rsidR="00B757CD" w:rsidSect="00B757C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4918" w14:textId="77777777" w:rsidR="007B1C82" w:rsidRDefault="007B1C82" w:rsidP="007B1C82">
      <w:r>
        <w:separator/>
      </w:r>
    </w:p>
  </w:endnote>
  <w:endnote w:type="continuationSeparator" w:id="0">
    <w:p w14:paraId="176D7E19" w14:textId="77777777" w:rsidR="007B1C82" w:rsidRDefault="007B1C82" w:rsidP="007B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1F30" w14:textId="77777777" w:rsidR="007B1C82" w:rsidRDefault="007B1C82" w:rsidP="007B1C82">
      <w:r>
        <w:separator/>
      </w:r>
    </w:p>
  </w:footnote>
  <w:footnote w:type="continuationSeparator" w:id="0">
    <w:p w14:paraId="6C7B5F80" w14:textId="77777777" w:rsidR="007B1C82" w:rsidRDefault="007B1C82" w:rsidP="007B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B1EB" w14:textId="5E982C8C" w:rsidR="007B1C82" w:rsidRPr="00325DDF" w:rsidRDefault="007B1C82" w:rsidP="007B1C82">
    <w:pPr>
      <w:jc w:val="center"/>
      <w:rPr>
        <w:rFonts w:ascii="Calibri" w:hAnsi="Calibri" w:cs="Calibri"/>
        <w:b/>
        <w:sz w:val="36"/>
        <w:szCs w:val="36"/>
      </w:rPr>
    </w:pPr>
    <w:r w:rsidRPr="00325DDF">
      <w:rPr>
        <w:rFonts w:ascii="Calibri" w:hAnsi="Calibri" w:cs="Calibri"/>
        <w:b/>
        <w:sz w:val="36"/>
        <w:szCs w:val="36"/>
      </w:rPr>
      <w:t>Hagen-Harvey Memorial Scholarship Board</w:t>
    </w:r>
  </w:p>
  <w:p w14:paraId="62A0E037" w14:textId="77777777" w:rsidR="007B1C82" w:rsidRDefault="007B1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82"/>
    <w:rsid w:val="00093393"/>
    <w:rsid w:val="000E2788"/>
    <w:rsid w:val="00101565"/>
    <w:rsid w:val="001069A0"/>
    <w:rsid w:val="00176014"/>
    <w:rsid w:val="001804E7"/>
    <w:rsid w:val="00325DDF"/>
    <w:rsid w:val="004B2906"/>
    <w:rsid w:val="004F6A9A"/>
    <w:rsid w:val="0055395B"/>
    <w:rsid w:val="0060730C"/>
    <w:rsid w:val="00642477"/>
    <w:rsid w:val="007118D9"/>
    <w:rsid w:val="00787A5B"/>
    <w:rsid w:val="007B1C82"/>
    <w:rsid w:val="007E2046"/>
    <w:rsid w:val="00876CBF"/>
    <w:rsid w:val="008D7916"/>
    <w:rsid w:val="0090257E"/>
    <w:rsid w:val="00955622"/>
    <w:rsid w:val="00A51383"/>
    <w:rsid w:val="00B40517"/>
    <w:rsid w:val="00B62822"/>
    <w:rsid w:val="00B757CD"/>
    <w:rsid w:val="00B77999"/>
    <w:rsid w:val="00BF732A"/>
    <w:rsid w:val="00D27DBC"/>
    <w:rsid w:val="00D714D8"/>
    <w:rsid w:val="00E1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9EE9CB"/>
  <w15:chartTrackingRefBased/>
  <w15:docId w15:val="{C735F173-3662-4499-A943-97F5DD6A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C8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B1C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1C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1C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1C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B1C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B1C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B1C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B1C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B1C8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82"/>
    <w:rPr>
      <w:rFonts w:eastAsiaTheme="majorEastAsia" w:cstheme="majorBidi"/>
      <w:color w:val="272727" w:themeColor="text1" w:themeTint="D8"/>
    </w:rPr>
  </w:style>
  <w:style w:type="paragraph" w:styleId="Title">
    <w:name w:val="Title"/>
    <w:basedOn w:val="Normal"/>
    <w:next w:val="Normal"/>
    <w:link w:val="TitleChar"/>
    <w:uiPriority w:val="10"/>
    <w:qFormat/>
    <w:rsid w:val="007B1C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8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B1C82"/>
    <w:rPr>
      <w:i/>
      <w:iCs/>
      <w:color w:val="404040" w:themeColor="text1" w:themeTint="BF"/>
    </w:rPr>
  </w:style>
  <w:style w:type="paragraph" w:styleId="ListParagraph">
    <w:name w:val="List Paragraph"/>
    <w:basedOn w:val="Normal"/>
    <w:uiPriority w:val="34"/>
    <w:qFormat/>
    <w:rsid w:val="007B1C8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B1C82"/>
    <w:rPr>
      <w:i/>
      <w:iCs/>
      <w:color w:val="0F4761" w:themeColor="accent1" w:themeShade="BF"/>
    </w:rPr>
  </w:style>
  <w:style w:type="paragraph" w:styleId="IntenseQuote">
    <w:name w:val="Intense Quote"/>
    <w:basedOn w:val="Normal"/>
    <w:next w:val="Normal"/>
    <w:link w:val="IntenseQuoteChar"/>
    <w:uiPriority w:val="30"/>
    <w:qFormat/>
    <w:rsid w:val="007B1C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B1C82"/>
    <w:rPr>
      <w:i/>
      <w:iCs/>
      <w:color w:val="0F4761" w:themeColor="accent1" w:themeShade="BF"/>
    </w:rPr>
  </w:style>
  <w:style w:type="character" w:styleId="IntenseReference">
    <w:name w:val="Intense Reference"/>
    <w:basedOn w:val="DefaultParagraphFont"/>
    <w:uiPriority w:val="32"/>
    <w:qFormat/>
    <w:rsid w:val="007B1C82"/>
    <w:rPr>
      <w:b/>
      <w:bCs/>
      <w:smallCaps/>
      <w:color w:val="0F4761" w:themeColor="accent1" w:themeShade="BF"/>
      <w:spacing w:val="5"/>
    </w:rPr>
  </w:style>
  <w:style w:type="paragraph" w:styleId="Header">
    <w:name w:val="header"/>
    <w:basedOn w:val="Normal"/>
    <w:link w:val="HeaderChar"/>
    <w:uiPriority w:val="99"/>
    <w:unhideWhenUsed/>
    <w:rsid w:val="007B1C82"/>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7B1C82"/>
  </w:style>
  <w:style w:type="paragraph" w:styleId="Footer">
    <w:name w:val="footer"/>
    <w:basedOn w:val="Normal"/>
    <w:link w:val="FooterChar"/>
    <w:uiPriority w:val="99"/>
    <w:unhideWhenUsed/>
    <w:rsid w:val="007B1C82"/>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7B1C82"/>
  </w:style>
  <w:style w:type="table" w:styleId="TableGrid">
    <w:name w:val="Table Grid"/>
    <w:basedOn w:val="TableNormal"/>
    <w:uiPriority w:val="59"/>
    <w:rsid w:val="007B1C8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B1C82"/>
    <w:pPr>
      <w:widowControl w:val="0"/>
      <w:autoSpaceDE w:val="0"/>
      <w:autoSpaceDN w:val="0"/>
      <w:spacing w:before="23"/>
      <w:ind w:left="132"/>
    </w:pPr>
    <w:rPr>
      <w:rFonts w:ascii="Century Gothic" w:eastAsia="Century Gothic" w:hAnsi="Century Gothic" w:cs="Century Gothic"/>
      <w:sz w:val="22"/>
      <w:szCs w:val="22"/>
    </w:rPr>
  </w:style>
  <w:style w:type="character" w:styleId="Hyperlink">
    <w:name w:val="Hyperlink"/>
    <w:basedOn w:val="DefaultParagraphFont"/>
    <w:uiPriority w:val="99"/>
    <w:unhideWhenUsed/>
    <w:rsid w:val="00B757CD"/>
    <w:rPr>
      <w:color w:val="467886" w:themeColor="hyperlink"/>
      <w:u w:val="single"/>
    </w:rPr>
  </w:style>
  <w:style w:type="character" w:styleId="UnresolvedMention">
    <w:name w:val="Unresolved Mention"/>
    <w:basedOn w:val="DefaultParagraphFont"/>
    <w:uiPriority w:val="99"/>
    <w:semiHidden/>
    <w:unhideWhenUsed/>
    <w:rsid w:val="00B7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ardsandcommissions.sd.gov/Meetings.aspx?BoardID=4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0A18-5F6A-493F-82B4-E73568A8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Bothun, Melissa</dc:creator>
  <cp:keywords/>
  <dc:description/>
  <cp:lastModifiedBy>King, Anna</cp:lastModifiedBy>
  <cp:revision>2</cp:revision>
  <dcterms:created xsi:type="dcterms:W3CDTF">2026-04-09T20:53:00Z</dcterms:created>
  <dcterms:modified xsi:type="dcterms:W3CDTF">2026-04-09T20:53:00Z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2025-03-17T14:02:01Z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c5dece6a-9a0d-4463-aada-c8330b107c2f</vt:lpwstr>
  </property>
  <property fmtid="{D5CDD505-2E9C-101B-9397-08002B2CF9AE}" pid="8" name="MSIP_Label_ec3b1a8e-41ed-4bc7-92d1-0305fbefd661_ContentBits">
    <vt:lpwstr>0</vt:lpwstr>
  </property>
</Properties>
</file>