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F9EFF" w14:textId="6414238C" w:rsidR="001319B2" w:rsidRPr="00F234AE" w:rsidRDefault="00F234AE" w:rsidP="00F234AE">
      <w:pPr>
        <w:spacing w:after="0"/>
        <w:jc w:val="center"/>
        <w:rPr>
          <w:rFonts w:ascii="Times New Roman" w:hAnsi="Times New Roman" w:cs="Times New Roman"/>
          <w:b/>
          <w:bCs/>
        </w:rPr>
      </w:pPr>
      <w:r w:rsidRPr="00F234AE">
        <w:rPr>
          <w:rFonts w:ascii="Times New Roman" w:hAnsi="Times New Roman" w:cs="Times New Roman"/>
          <w:b/>
          <w:bCs/>
        </w:rPr>
        <w:t>Report and Update to the SDSHS Trustees</w:t>
      </w:r>
    </w:p>
    <w:p w14:paraId="0D870190" w14:textId="70E02E21" w:rsidR="00F234AE" w:rsidRPr="00F234AE" w:rsidRDefault="00F234AE" w:rsidP="00F234AE">
      <w:pPr>
        <w:spacing w:after="0"/>
        <w:jc w:val="center"/>
        <w:rPr>
          <w:rFonts w:ascii="Times New Roman" w:hAnsi="Times New Roman" w:cs="Times New Roman"/>
          <w:b/>
          <w:bCs/>
        </w:rPr>
      </w:pPr>
      <w:r w:rsidRPr="00F234AE">
        <w:rPr>
          <w:rFonts w:ascii="Times New Roman" w:hAnsi="Times New Roman" w:cs="Times New Roman"/>
          <w:b/>
          <w:bCs/>
        </w:rPr>
        <w:t>September 11, 2026</w:t>
      </w:r>
    </w:p>
    <w:p w14:paraId="1CCA0280" w14:textId="6BF4E8A0" w:rsidR="00F234AE" w:rsidRPr="00F234AE" w:rsidRDefault="00F234AE" w:rsidP="00F234AE">
      <w:pPr>
        <w:spacing w:after="0"/>
        <w:jc w:val="center"/>
        <w:rPr>
          <w:rFonts w:ascii="Times New Roman" w:hAnsi="Times New Roman" w:cs="Times New Roman"/>
          <w:b/>
          <w:bCs/>
        </w:rPr>
      </w:pPr>
      <w:r w:rsidRPr="00F234AE">
        <w:rPr>
          <w:rFonts w:ascii="Times New Roman" w:hAnsi="Times New Roman" w:cs="Times New Roman"/>
          <w:b/>
          <w:bCs/>
        </w:rPr>
        <w:t>Benjamin F. Jones, Ph.D.</w:t>
      </w:r>
    </w:p>
    <w:p w14:paraId="0CF84324" w14:textId="0612DD8C" w:rsidR="00F234AE" w:rsidRDefault="00F234AE" w:rsidP="00F234AE">
      <w:pPr>
        <w:spacing w:after="0"/>
        <w:jc w:val="center"/>
        <w:rPr>
          <w:rFonts w:ascii="Times New Roman" w:hAnsi="Times New Roman" w:cs="Times New Roman"/>
        </w:rPr>
      </w:pPr>
      <w:r w:rsidRPr="00F234AE">
        <w:rPr>
          <w:rFonts w:ascii="Times New Roman" w:hAnsi="Times New Roman" w:cs="Times New Roman"/>
          <w:b/>
          <w:bCs/>
        </w:rPr>
        <w:t>State Historian and Director</w:t>
      </w:r>
    </w:p>
    <w:p w14:paraId="30AE08BF" w14:textId="77777777" w:rsidR="00F234AE" w:rsidRDefault="00F234AE" w:rsidP="00F234AE">
      <w:pPr>
        <w:spacing w:after="0"/>
        <w:rPr>
          <w:rFonts w:ascii="Times New Roman" w:hAnsi="Times New Roman" w:cs="Times New Roman"/>
        </w:rPr>
      </w:pPr>
    </w:p>
    <w:p w14:paraId="4D8EE0E8" w14:textId="594A4734" w:rsidR="00F234AE" w:rsidRDefault="00F234AE" w:rsidP="00F234AE">
      <w:pPr>
        <w:spacing w:after="0"/>
        <w:rPr>
          <w:rFonts w:ascii="Times New Roman" w:hAnsi="Times New Roman" w:cs="Times New Roman"/>
        </w:rPr>
      </w:pPr>
      <w:r>
        <w:rPr>
          <w:rFonts w:ascii="Times New Roman" w:hAnsi="Times New Roman" w:cs="Times New Roman"/>
        </w:rPr>
        <w:t xml:space="preserve">As David shares, we </w:t>
      </w:r>
      <w:proofErr w:type="gramStart"/>
      <w:r>
        <w:rPr>
          <w:rFonts w:ascii="Times New Roman" w:hAnsi="Times New Roman" w:cs="Times New Roman"/>
        </w:rPr>
        <w:t>welcomed</w:t>
      </w:r>
      <w:proofErr w:type="gramEnd"/>
      <w:r>
        <w:rPr>
          <w:rFonts w:ascii="Times New Roman" w:hAnsi="Times New Roman" w:cs="Times New Roman"/>
        </w:rPr>
        <w:t xml:space="preserve"> approximately 500 people to the opening of the State Museum on July 1</w:t>
      </w:r>
      <w:r w:rsidRPr="00F234AE">
        <w:rPr>
          <w:rFonts w:ascii="Times New Roman" w:hAnsi="Times New Roman" w:cs="Times New Roman"/>
          <w:vertAlign w:val="superscript"/>
        </w:rPr>
        <w:t>st</w:t>
      </w:r>
      <w:r>
        <w:rPr>
          <w:rFonts w:ascii="Times New Roman" w:hAnsi="Times New Roman" w:cs="Times New Roman"/>
        </w:rPr>
        <w:t xml:space="preserve">. Since then, as of this writing we have had 1379 visitors to the museum and a total of 2321 visitors to the building for research in the Archives, participate in events or meetings, and other issues. We are working to spread the word about our meeting spaces with the goal of making the building </w:t>
      </w:r>
      <w:proofErr w:type="gramStart"/>
      <w:r>
        <w:rPr>
          <w:rFonts w:ascii="Times New Roman" w:hAnsi="Times New Roman" w:cs="Times New Roman"/>
        </w:rPr>
        <w:t>more and more</w:t>
      </w:r>
      <w:proofErr w:type="gramEnd"/>
      <w:r>
        <w:rPr>
          <w:rFonts w:ascii="Times New Roman" w:hAnsi="Times New Roman" w:cs="Times New Roman"/>
        </w:rPr>
        <w:t xml:space="preserve"> part of the local community life. We also plan to be front and center for the coming legislative session.</w:t>
      </w:r>
      <w:r w:rsidR="00DF594A">
        <w:rPr>
          <w:rFonts w:ascii="Times New Roman" w:hAnsi="Times New Roman" w:cs="Times New Roman"/>
        </w:rPr>
        <w:t xml:space="preserve"> We look forward to opening the museum later in the Spring of next year.  Catherine has more details about the Foundation’s fundraising efforts. If you know someone who can make a gift, please point them to us.</w:t>
      </w:r>
    </w:p>
    <w:p w14:paraId="70DB5164" w14:textId="77777777" w:rsidR="00F234AE" w:rsidRDefault="00F234AE" w:rsidP="00F234AE">
      <w:pPr>
        <w:spacing w:after="0"/>
        <w:rPr>
          <w:rFonts w:ascii="Times New Roman" w:hAnsi="Times New Roman" w:cs="Times New Roman"/>
        </w:rPr>
      </w:pPr>
    </w:p>
    <w:p w14:paraId="39E3097C" w14:textId="6E70CD12" w:rsidR="00630E78" w:rsidRDefault="00F234AE" w:rsidP="00F234AE">
      <w:pPr>
        <w:spacing w:after="0"/>
        <w:rPr>
          <w:rFonts w:ascii="Times New Roman" w:hAnsi="Times New Roman" w:cs="Times New Roman"/>
        </w:rPr>
      </w:pPr>
      <w:r>
        <w:rPr>
          <w:rFonts w:ascii="Times New Roman" w:hAnsi="Times New Roman" w:cs="Times New Roman"/>
        </w:rPr>
        <w:t xml:space="preserve">The week of August 17 saw the research visits of this year’s two Whitlock Research Fellows. </w:t>
      </w:r>
      <w:r w:rsidR="00630E78">
        <w:rPr>
          <w:rFonts w:ascii="Times New Roman" w:hAnsi="Times New Roman" w:cs="Times New Roman"/>
        </w:rPr>
        <w:t>One of them is</w:t>
      </w:r>
      <w:r>
        <w:rPr>
          <w:rFonts w:ascii="Times New Roman" w:hAnsi="Times New Roman" w:cs="Times New Roman"/>
        </w:rPr>
        <w:t xml:space="preserve"> working on </w:t>
      </w:r>
      <w:r w:rsidR="00630E78">
        <w:rPr>
          <w:rFonts w:ascii="Times New Roman" w:hAnsi="Times New Roman" w:cs="Times New Roman"/>
        </w:rPr>
        <w:t xml:space="preserve">South Dakota’s contribution to the 1893 World’s Fair and the other researcher is researching rural women’s contributions to the life and culture of WWII-era South Dakota. This research fellowship program is now in its third </w:t>
      </w:r>
      <w:proofErr w:type="gramStart"/>
      <w:r w:rsidR="00630E78">
        <w:rPr>
          <w:rFonts w:ascii="Times New Roman" w:hAnsi="Times New Roman" w:cs="Times New Roman"/>
        </w:rPr>
        <w:t>year</w:t>
      </w:r>
      <w:proofErr w:type="gramEnd"/>
      <w:r w:rsidR="00630E78">
        <w:rPr>
          <w:rFonts w:ascii="Times New Roman" w:hAnsi="Times New Roman" w:cs="Times New Roman"/>
        </w:rPr>
        <w:t xml:space="preserve"> and we hope to glean the fruits of these efforts with articles and books in the future. The funding is provided by the Agnes Whitlock land sale that occurred in 2017. Interest from those proceeds </w:t>
      </w:r>
      <w:proofErr w:type="gramStart"/>
      <w:r w:rsidR="00630E78">
        <w:rPr>
          <w:rFonts w:ascii="Times New Roman" w:hAnsi="Times New Roman" w:cs="Times New Roman"/>
        </w:rPr>
        <w:t>are</w:t>
      </w:r>
      <w:proofErr w:type="gramEnd"/>
      <w:r w:rsidR="00630E78">
        <w:rPr>
          <w:rFonts w:ascii="Times New Roman" w:hAnsi="Times New Roman" w:cs="Times New Roman"/>
        </w:rPr>
        <w:t xml:space="preserve"> used to support this research with a travel stipend to bring people to Pierre. </w:t>
      </w:r>
      <w:r w:rsidR="0020688F">
        <w:rPr>
          <w:rFonts w:ascii="Times New Roman" w:hAnsi="Times New Roman" w:cs="Times New Roman"/>
        </w:rPr>
        <w:t xml:space="preserve">We then expect them to submit an article to </w:t>
      </w:r>
      <w:r w:rsidR="0020688F" w:rsidRPr="0020688F">
        <w:rPr>
          <w:rFonts w:ascii="Times New Roman" w:hAnsi="Times New Roman" w:cs="Times New Roman"/>
          <w:i/>
          <w:iCs/>
        </w:rPr>
        <w:t>South Dakota History</w:t>
      </w:r>
      <w:r w:rsidR="0020688F">
        <w:rPr>
          <w:rFonts w:ascii="Times New Roman" w:hAnsi="Times New Roman" w:cs="Times New Roman"/>
        </w:rPr>
        <w:t xml:space="preserve"> for consideration. </w:t>
      </w:r>
      <w:r w:rsidR="00630E78">
        <w:rPr>
          <w:rFonts w:ascii="Times New Roman" w:hAnsi="Times New Roman" w:cs="Times New Roman"/>
        </w:rPr>
        <w:t>If you know of graduate students or scholars who need travel funds to Pierre for their research, please share this annual opportunity with them. We send out notices and applications in the Dec / Jan time frame for work the following summer.</w:t>
      </w:r>
    </w:p>
    <w:p w14:paraId="401194B4" w14:textId="77777777" w:rsidR="0020688F" w:rsidRDefault="0020688F" w:rsidP="00F234AE">
      <w:pPr>
        <w:spacing w:after="0"/>
        <w:rPr>
          <w:rFonts w:ascii="Times New Roman" w:hAnsi="Times New Roman" w:cs="Times New Roman"/>
        </w:rPr>
      </w:pPr>
    </w:p>
    <w:p w14:paraId="14D3F0E9" w14:textId="2006EF5A" w:rsidR="0020688F" w:rsidRDefault="0020688F" w:rsidP="00F234AE">
      <w:pPr>
        <w:spacing w:after="0"/>
        <w:rPr>
          <w:rFonts w:ascii="Times New Roman" w:hAnsi="Times New Roman" w:cs="Times New Roman"/>
        </w:rPr>
      </w:pPr>
      <w:r>
        <w:rPr>
          <w:rFonts w:ascii="Times New Roman" w:hAnsi="Times New Roman" w:cs="Times New Roman"/>
        </w:rPr>
        <w:t>The Harvey Dunn Society</w:t>
      </w:r>
      <w:r w:rsidR="008B2592">
        <w:rPr>
          <w:rFonts w:ascii="Times New Roman" w:hAnsi="Times New Roman" w:cs="Times New Roman"/>
        </w:rPr>
        <w:t xml:space="preserve"> in De Smet</w:t>
      </w:r>
      <w:r>
        <w:rPr>
          <w:rFonts w:ascii="Times New Roman" w:hAnsi="Times New Roman" w:cs="Times New Roman"/>
        </w:rPr>
        <w:t xml:space="preserve"> recently donated Dunn’s iconic Stetson to the museum. </w:t>
      </w:r>
      <w:r w:rsidR="00BA2E6F">
        <w:rPr>
          <w:rFonts w:ascii="Times New Roman" w:hAnsi="Times New Roman" w:cs="Times New Roman"/>
        </w:rPr>
        <w:t xml:space="preserve">We were very pleased to receive it as the museum </w:t>
      </w:r>
      <w:r>
        <w:rPr>
          <w:rFonts w:ascii="Times New Roman" w:hAnsi="Times New Roman" w:cs="Times New Roman"/>
        </w:rPr>
        <w:t xml:space="preserve">had </w:t>
      </w:r>
      <w:proofErr w:type="gramStart"/>
      <w:r>
        <w:rPr>
          <w:rFonts w:ascii="Times New Roman" w:hAnsi="Times New Roman" w:cs="Times New Roman"/>
        </w:rPr>
        <w:t>nothing</w:t>
      </w:r>
      <w:proofErr w:type="gramEnd"/>
      <w:r>
        <w:rPr>
          <w:rFonts w:ascii="Times New Roman" w:hAnsi="Times New Roman" w:cs="Times New Roman"/>
        </w:rPr>
        <w:t xml:space="preserve"> of </w:t>
      </w:r>
      <w:proofErr w:type="gramStart"/>
      <w:r>
        <w:rPr>
          <w:rFonts w:ascii="Times New Roman" w:hAnsi="Times New Roman" w:cs="Times New Roman"/>
        </w:rPr>
        <w:t>his</w:t>
      </w:r>
      <w:proofErr w:type="gramEnd"/>
      <w:r>
        <w:rPr>
          <w:rFonts w:ascii="Times New Roman" w:hAnsi="Times New Roman" w:cs="Times New Roman"/>
        </w:rPr>
        <w:t xml:space="preserve"> personal property in the collection</w:t>
      </w:r>
      <w:r w:rsidR="00BA2E6F">
        <w:rPr>
          <w:rFonts w:ascii="Times New Roman" w:hAnsi="Times New Roman" w:cs="Times New Roman"/>
        </w:rPr>
        <w:t>.</w:t>
      </w:r>
      <w:r>
        <w:rPr>
          <w:rFonts w:ascii="Times New Roman" w:hAnsi="Times New Roman" w:cs="Times New Roman"/>
        </w:rPr>
        <w:t xml:space="preserve">  </w:t>
      </w:r>
      <w:r w:rsidR="00BA2E6F">
        <w:rPr>
          <w:rFonts w:ascii="Times New Roman" w:hAnsi="Times New Roman" w:cs="Times New Roman"/>
        </w:rPr>
        <w:t>U</w:t>
      </w:r>
      <w:r>
        <w:rPr>
          <w:rFonts w:ascii="Times New Roman" w:hAnsi="Times New Roman" w:cs="Times New Roman"/>
        </w:rPr>
        <w:t>nfortunately</w:t>
      </w:r>
      <w:r w:rsidR="002F52D9">
        <w:rPr>
          <w:rFonts w:ascii="Times New Roman" w:hAnsi="Times New Roman" w:cs="Times New Roman"/>
        </w:rPr>
        <w:t>,</w:t>
      </w:r>
      <w:r>
        <w:rPr>
          <w:rFonts w:ascii="Times New Roman" w:hAnsi="Times New Roman" w:cs="Times New Roman"/>
        </w:rPr>
        <w:t xml:space="preserve"> </w:t>
      </w:r>
      <w:r w:rsidR="00BA2E6F">
        <w:rPr>
          <w:rFonts w:ascii="Times New Roman" w:hAnsi="Times New Roman" w:cs="Times New Roman"/>
        </w:rPr>
        <w:t xml:space="preserve">this </w:t>
      </w:r>
      <w:r>
        <w:rPr>
          <w:rFonts w:ascii="Times New Roman" w:hAnsi="Times New Roman" w:cs="Times New Roman"/>
        </w:rPr>
        <w:t xml:space="preserve">is common for notable people in our </w:t>
      </w:r>
      <w:r w:rsidR="002F52D9">
        <w:rPr>
          <w:rFonts w:ascii="Times New Roman" w:hAnsi="Times New Roman" w:cs="Times New Roman"/>
        </w:rPr>
        <w:t xml:space="preserve">state’s </w:t>
      </w:r>
      <w:r>
        <w:rPr>
          <w:rFonts w:ascii="Times New Roman" w:hAnsi="Times New Roman" w:cs="Times New Roman"/>
        </w:rPr>
        <w:t xml:space="preserve">history. </w:t>
      </w:r>
      <w:r w:rsidR="00DF594A">
        <w:rPr>
          <w:rFonts w:ascii="Times New Roman" w:hAnsi="Times New Roman" w:cs="Times New Roman"/>
        </w:rPr>
        <w:t>The Museum has</w:t>
      </w:r>
      <w:r>
        <w:rPr>
          <w:rFonts w:ascii="Times New Roman" w:hAnsi="Times New Roman" w:cs="Times New Roman"/>
        </w:rPr>
        <w:t xml:space="preserve"> nothing from Theodore Shultz or Earnest Lawrence (the state’s two Nobel Prize recipients) we have nothing from the Astors, the Hearsts, or Denny Sanford.</w:t>
      </w:r>
      <w:r w:rsidR="00BA2E6F">
        <w:rPr>
          <w:rFonts w:ascii="Times New Roman" w:hAnsi="Times New Roman" w:cs="Times New Roman"/>
        </w:rPr>
        <w:t xml:space="preserve"> </w:t>
      </w:r>
      <w:r w:rsidR="008B2592">
        <w:rPr>
          <w:rFonts w:ascii="Times New Roman" w:hAnsi="Times New Roman" w:cs="Times New Roman"/>
        </w:rPr>
        <w:t>The museum</w:t>
      </w:r>
      <w:r w:rsidR="00BA2E6F">
        <w:rPr>
          <w:rFonts w:ascii="Times New Roman" w:hAnsi="Times New Roman" w:cs="Times New Roman"/>
        </w:rPr>
        <w:t xml:space="preserve"> ha</w:t>
      </w:r>
      <w:r w:rsidR="008B2592">
        <w:rPr>
          <w:rFonts w:ascii="Times New Roman" w:hAnsi="Times New Roman" w:cs="Times New Roman"/>
        </w:rPr>
        <w:t>s</w:t>
      </w:r>
      <w:r w:rsidR="00BA2E6F">
        <w:rPr>
          <w:rFonts w:ascii="Times New Roman" w:hAnsi="Times New Roman" w:cs="Times New Roman"/>
        </w:rPr>
        <w:t xml:space="preserve"> nothing from</w:t>
      </w:r>
      <w:r w:rsidR="00DF594A">
        <w:rPr>
          <w:rFonts w:ascii="Times New Roman" w:hAnsi="Times New Roman" w:cs="Times New Roman"/>
        </w:rPr>
        <w:t xml:space="preserve"> </w:t>
      </w:r>
      <w:r w:rsidR="0021204B">
        <w:rPr>
          <w:rFonts w:ascii="Times New Roman" w:hAnsi="Times New Roman" w:cs="Times New Roman"/>
        </w:rPr>
        <w:t xml:space="preserve">Black Elk, </w:t>
      </w:r>
      <w:r w:rsidR="00DF594A">
        <w:rPr>
          <w:rFonts w:ascii="Times New Roman" w:hAnsi="Times New Roman" w:cs="Times New Roman"/>
        </w:rPr>
        <w:t>Mamie or Gladys Pyle,</w:t>
      </w:r>
      <w:r w:rsidR="00BA2E6F">
        <w:rPr>
          <w:rFonts w:ascii="Times New Roman" w:hAnsi="Times New Roman" w:cs="Times New Roman"/>
        </w:rPr>
        <w:t xml:space="preserve"> </w:t>
      </w:r>
      <w:r w:rsidR="008B2592">
        <w:rPr>
          <w:rFonts w:ascii="Times New Roman" w:hAnsi="Times New Roman" w:cs="Times New Roman"/>
        </w:rPr>
        <w:t xml:space="preserve">Valentine McGillycuddy, Richard Pettigrew, </w:t>
      </w:r>
      <w:r w:rsidR="00A90E31">
        <w:rPr>
          <w:rFonts w:ascii="Times New Roman" w:hAnsi="Times New Roman" w:cs="Times New Roman"/>
        </w:rPr>
        <w:t xml:space="preserve">Bob Barker, Tom Brokaw, Adam Vinateiri or Billy Mills. </w:t>
      </w:r>
      <w:r w:rsidR="00DF594A">
        <w:rPr>
          <w:rFonts w:ascii="Times New Roman" w:hAnsi="Times New Roman" w:cs="Times New Roman"/>
        </w:rPr>
        <w:t>Odds are,</w:t>
      </w:r>
      <w:r w:rsidR="002F52D9">
        <w:rPr>
          <w:rFonts w:ascii="Times New Roman" w:hAnsi="Times New Roman" w:cs="Times New Roman"/>
        </w:rPr>
        <w:t xml:space="preserve"> if they weren’t a Governor,</w:t>
      </w:r>
      <w:r w:rsidR="00DF594A">
        <w:rPr>
          <w:rFonts w:ascii="Times New Roman" w:hAnsi="Times New Roman" w:cs="Times New Roman"/>
        </w:rPr>
        <w:t xml:space="preserve"> having a</w:t>
      </w:r>
      <w:r w:rsidR="002F52D9">
        <w:rPr>
          <w:rFonts w:ascii="Times New Roman" w:hAnsi="Times New Roman" w:cs="Times New Roman"/>
        </w:rPr>
        <w:t xml:space="preserve"> personal </w:t>
      </w:r>
      <w:r w:rsidR="00DF594A">
        <w:rPr>
          <w:rFonts w:ascii="Times New Roman" w:hAnsi="Times New Roman" w:cs="Times New Roman"/>
        </w:rPr>
        <w:t>item of a notable South Dakotan is rare</w:t>
      </w:r>
      <w:r w:rsidR="002F52D9">
        <w:rPr>
          <w:rFonts w:ascii="Times New Roman" w:hAnsi="Times New Roman" w:cs="Times New Roman"/>
        </w:rPr>
        <w:t xml:space="preserve">.  If you </w:t>
      </w:r>
      <w:proofErr w:type="gramStart"/>
      <w:r w:rsidR="002F52D9">
        <w:rPr>
          <w:rFonts w:ascii="Times New Roman" w:hAnsi="Times New Roman" w:cs="Times New Roman"/>
        </w:rPr>
        <w:t>have the opportunity to</w:t>
      </w:r>
      <w:proofErr w:type="gramEnd"/>
      <w:r w:rsidR="002F52D9">
        <w:rPr>
          <w:rFonts w:ascii="Times New Roman" w:hAnsi="Times New Roman" w:cs="Times New Roman"/>
        </w:rPr>
        <w:t xml:space="preserve"> approach an heir or living </w:t>
      </w:r>
      <w:r w:rsidR="00DF594A">
        <w:rPr>
          <w:rFonts w:ascii="Times New Roman" w:hAnsi="Times New Roman" w:cs="Times New Roman"/>
        </w:rPr>
        <w:t xml:space="preserve">notable </w:t>
      </w:r>
      <w:r w:rsidR="002F52D9">
        <w:rPr>
          <w:rFonts w:ascii="Times New Roman" w:hAnsi="Times New Roman" w:cs="Times New Roman"/>
        </w:rPr>
        <w:t>South Dakot</w:t>
      </w:r>
      <w:r w:rsidR="00DF594A">
        <w:rPr>
          <w:rFonts w:ascii="Times New Roman" w:hAnsi="Times New Roman" w:cs="Times New Roman"/>
        </w:rPr>
        <w:t>an</w:t>
      </w:r>
      <w:r w:rsidR="002F52D9">
        <w:rPr>
          <w:rFonts w:ascii="Times New Roman" w:hAnsi="Times New Roman" w:cs="Times New Roman"/>
        </w:rPr>
        <w:t>, please check with us first and then feel free to inquire. We are actively working to retain something from the people above</w:t>
      </w:r>
      <w:r w:rsidR="00E216B6">
        <w:rPr>
          <w:rFonts w:ascii="Times New Roman" w:hAnsi="Times New Roman" w:cs="Times New Roman"/>
        </w:rPr>
        <w:t xml:space="preserve"> as well as people not so </w:t>
      </w:r>
      <w:proofErr w:type="gramStart"/>
      <w:r w:rsidR="00E216B6">
        <w:rPr>
          <w:rFonts w:ascii="Times New Roman" w:hAnsi="Times New Roman" w:cs="Times New Roman"/>
        </w:rPr>
        <w:t>famous</w:t>
      </w:r>
      <w:r w:rsidR="008B2592">
        <w:rPr>
          <w:rFonts w:ascii="Times New Roman" w:hAnsi="Times New Roman" w:cs="Times New Roman"/>
        </w:rPr>
        <w:t>, but</w:t>
      </w:r>
      <w:proofErr w:type="gramEnd"/>
      <w:r w:rsidR="008B2592">
        <w:rPr>
          <w:rFonts w:ascii="Times New Roman" w:hAnsi="Times New Roman" w:cs="Times New Roman"/>
        </w:rPr>
        <w:t xml:space="preserve"> still </w:t>
      </w:r>
      <w:proofErr w:type="gramStart"/>
      <w:r w:rsidR="008B2592">
        <w:rPr>
          <w:rFonts w:ascii="Times New Roman" w:hAnsi="Times New Roman" w:cs="Times New Roman"/>
        </w:rPr>
        <w:t>had</w:t>
      </w:r>
      <w:proofErr w:type="gramEnd"/>
      <w:r w:rsidR="008B2592">
        <w:rPr>
          <w:rFonts w:ascii="Times New Roman" w:hAnsi="Times New Roman" w:cs="Times New Roman"/>
        </w:rPr>
        <w:t xml:space="preserve"> an impact on our state’s history</w:t>
      </w:r>
      <w:r w:rsidR="00E216B6">
        <w:rPr>
          <w:rFonts w:ascii="Times New Roman" w:hAnsi="Times New Roman" w:cs="Times New Roman"/>
        </w:rPr>
        <w:t>.</w:t>
      </w:r>
      <w:r w:rsidR="008B2592">
        <w:rPr>
          <w:rFonts w:ascii="Times New Roman" w:hAnsi="Times New Roman" w:cs="Times New Roman"/>
        </w:rPr>
        <w:t xml:space="preserve"> </w:t>
      </w:r>
      <w:r w:rsidR="0021204B">
        <w:rPr>
          <w:rFonts w:ascii="Times New Roman" w:hAnsi="Times New Roman" w:cs="Times New Roman"/>
        </w:rPr>
        <w:t>But for now, we’re thankful for the Dunn Society’s gracious donation.</w:t>
      </w:r>
    </w:p>
    <w:p w14:paraId="3006CBA2" w14:textId="77777777" w:rsidR="00DF594A" w:rsidRDefault="00DF594A" w:rsidP="00F234AE">
      <w:pPr>
        <w:spacing w:after="0"/>
        <w:rPr>
          <w:rFonts w:ascii="Times New Roman" w:hAnsi="Times New Roman" w:cs="Times New Roman"/>
        </w:rPr>
      </w:pPr>
    </w:p>
    <w:p w14:paraId="28AC7A12" w14:textId="63072589" w:rsidR="00DF594A" w:rsidRDefault="00DF594A" w:rsidP="00F234AE">
      <w:pPr>
        <w:spacing w:after="0"/>
        <w:rPr>
          <w:rFonts w:ascii="Times New Roman" w:hAnsi="Times New Roman" w:cs="Times New Roman"/>
        </w:rPr>
      </w:pPr>
      <w:r>
        <w:rPr>
          <w:rFonts w:ascii="Times New Roman" w:hAnsi="Times New Roman" w:cs="Times New Roman"/>
        </w:rPr>
        <w:t xml:space="preserve">We have a couple more events regarding America 250 this year. The first is helping to organize the national America 250 oral histories this month in South Dakota. We are working to pull </w:t>
      </w:r>
      <w:r>
        <w:rPr>
          <w:rFonts w:ascii="Times New Roman" w:hAnsi="Times New Roman" w:cs="Times New Roman"/>
        </w:rPr>
        <w:lastRenderedPageBreak/>
        <w:t>together the state’s time capsule for an event on November 2. The common reading of the Declaration of Independence on July 8</w:t>
      </w:r>
      <w:r w:rsidRPr="00DF594A">
        <w:rPr>
          <w:rFonts w:ascii="Times New Roman" w:hAnsi="Times New Roman" w:cs="Times New Roman"/>
          <w:vertAlign w:val="superscript"/>
        </w:rPr>
        <w:t>th</w:t>
      </w:r>
      <w:r>
        <w:rPr>
          <w:rFonts w:ascii="Times New Roman" w:hAnsi="Times New Roman" w:cs="Times New Roman"/>
        </w:rPr>
        <w:t xml:space="preserve"> went very well. We were one of 1100 such readings around the country. SDPB </w:t>
      </w:r>
      <w:proofErr w:type="gramStart"/>
      <w:r>
        <w:rPr>
          <w:rFonts w:ascii="Times New Roman" w:hAnsi="Times New Roman" w:cs="Times New Roman"/>
        </w:rPr>
        <w:t>broadcast</w:t>
      </w:r>
      <w:proofErr w:type="gramEnd"/>
      <w:r>
        <w:rPr>
          <w:rFonts w:ascii="Times New Roman" w:hAnsi="Times New Roman" w:cs="Times New Roman"/>
        </w:rPr>
        <w:t xml:space="preserve"> it live and it’s available now online. </w:t>
      </w:r>
      <w:r w:rsidR="00E216B6">
        <w:rPr>
          <w:rFonts w:ascii="Times New Roman" w:hAnsi="Times New Roman" w:cs="Times New Roman"/>
        </w:rPr>
        <w:t xml:space="preserve">That and other events we’ve supported </w:t>
      </w:r>
      <w:proofErr w:type="gramStart"/>
      <w:r w:rsidR="00E216B6">
        <w:rPr>
          <w:rFonts w:ascii="Times New Roman" w:hAnsi="Times New Roman" w:cs="Times New Roman"/>
        </w:rPr>
        <w:t>has</w:t>
      </w:r>
      <w:proofErr w:type="gramEnd"/>
      <w:r w:rsidR="00E216B6">
        <w:rPr>
          <w:rFonts w:ascii="Times New Roman" w:hAnsi="Times New Roman" w:cs="Times New Roman"/>
        </w:rPr>
        <w:t xml:space="preserve"> made 2026 a meaningful year for South Dakota and a productive year for the Society in getting to know new friends around the state.</w:t>
      </w:r>
    </w:p>
    <w:p w14:paraId="2C13F123" w14:textId="77777777" w:rsidR="002F52D9" w:rsidRDefault="002F52D9" w:rsidP="00F234AE">
      <w:pPr>
        <w:spacing w:after="0"/>
        <w:rPr>
          <w:rFonts w:ascii="Times New Roman" w:hAnsi="Times New Roman" w:cs="Times New Roman"/>
        </w:rPr>
      </w:pPr>
    </w:p>
    <w:p w14:paraId="68591730" w14:textId="6816B2FC" w:rsidR="00630E78" w:rsidRDefault="0021204B" w:rsidP="00F234AE">
      <w:pPr>
        <w:spacing w:after="0"/>
        <w:rPr>
          <w:rFonts w:ascii="Times New Roman" w:hAnsi="Times New Roman" w:cs="Times New Roman"/>
        </w:rPr>
      </w:pPr>
      <w:r>
        <w:rPr>
          <w:rFonts w:ascii="Times New Roman" w:hAnsi="Times New Roman" w:cs="Times New Roman"/>
        </w:rPr>
        <w:t xml:space="preserve">Lastly, I want to say a big thank you to Braeden for his excellent work over the past two years. He moves on to a new position in the museum, but he’s ably served you all well and it will be tough to replace him. </w:t>
      </w:r>
    </w:p>
    <w:p w14:paraId="0E0D2243" w14:textId="55EFB755" w:rsidR="00F234AE" w:rsidRPr="00F234AE" w:rsidRDefault="00630E78" w:rsidP="00F234AE">
      <w:pPr>
        <w:spacing w:after="0"/>
        <w:rPr>
          <w:rFonts w:ascii="Times New Roman" w:hAnsi="Times New Roman" w:cs="Times New Roman"/>
        </w:rPr>
      </w:pPr>
      <w:r>
        <w:rPr>
          <w:rFonts w:ascii="Times New Roman" w:hAnsi="Times New Roman" w:cs="Times New Roman"/>
        </w:rPr>
        <w:t xml:space="preserve"> </w:t>
      </w:r>
    </w:p>
    <w:sectPr w:rsidR="00F234AE" w:rsidRPr="00F23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234AE"/>
    <w:rsid w:val="000831EB"/>
    <w:rsid w:val="001319B2"/>
    <w:rsid w:val="0020688F"/>
    <w:rsid w:val="0021204B"/>
    <w:rsid w:val="002F52D9"/>
    <w:rsid w:val="003D7BF5"/>
    <w:rsid w:val="004A05D7"/>
    <w:rsid w:val="004F6435"/>
    <w:rsid w:val="00630036"/>
    <w:rsid w:val="00630E78"/>
    <w:rsid w:val="008B2592"/>
    <w:rsid w:val="00A90E31"/>
    <w:rsid w:val="00B35792"/>
    <w:rsid w:val="00BA2E6F"/>
    <w:rsid w:val="00DF594A"/>
    <w:rsid w:val="00E216B6"/>
    <w:rsid w:val="00F2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86C2"/>
  <w15:chartTrackingRefBased/>
  <w15:docId w15:val="{0AF5A24E-D3E6-4AFB-9331-5728EA53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4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4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4AE"/>
    <w:rPr>
      <w:rFonts w:eastAsiaTheme="majorEastAsia" w:cstheme="majorBidi"/>
      <w:color w:val="272727" w:themeColor="text1" w:themeTint="D8"/>
    </w:rPr>
  </w:style>
  <w:style w:type="paragraph" w:styleId="Title">
    <w:name w:val="Title"/>
    <w:basedOn w:val="Normal"/>
    <w:next w:val="Normal"/>
    <w:link w:val="TitleChar"/>
    <w:uiPriority w:val="10"/>
    <w:qFormat/>
    <w:rsid w:val="00F23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4AE"/>
    <w:pPr>
      <w:spacing w:before="160"/>
      <w:jc w:val="center"/>
    </w:pPr>
    <w:rPr>
      <w:i/>
      <w:iCs/>
      <w:color w:val="404040" w:themeColor="text1" w:themeTint="BF"/>
    </w:rPr>
  </w:style>
  <w:style w:type="character" w:customStyle="1" w:styleId="QuoteChar">
    <w:name w:val="Quote Char"/>
    <w:basedOn w:val="DefaultParagraphFont"/>
    <w:link w:val="Quote"/>
    <w:uiPriority w:val="29"/>
    <w:rsid w:val="00F234AE"/>
    <w:rPr>
      <w:i/>
      <w:iCs/>
      <w:color w:val="404040" w:themeColor="text1" w:themeTint="BF"/>
    </w:rPr>
  </w:style>
  <w:style w:type="paragraph" w:styleId="ListParagraph">
    <w:name w:val="List Paragraph"/>
    <w:basedOn w:val="Normal"/>
    <w:uiPriority w:val="34"/>
    <w:qFormat/>
    <w:rsid w:val="00F234AE"/>
    <w:pPr>
      <w:ind w:left="720"/>
      <w:contextualSpacing/>
    </w:pPr>
  </w:style>
  <w:style w:type="character" w:styleId="IntenseEmphasis">
    <w:name w:val="Intense Emphasis"/>
    <w:basedOn w:val="DefaultParagraphFont"/>
    <w:uiPriority w:val="21"/>
    <w:qFormat/>
    <w:rsid w:val="00F234AE"/>
    <w:rPr>
      <w:i/>
      <w:iCs/>
      <w:color w:val="0F4761" w:themeColor="accent1" w:themeShade="BF"/>
    </w:rPr>
  </w:style>
  <w:style w:type="paragraph" w:styleId="IntenseQuote">
    <w:name w:val="Intense Quote"/>
    <w:basedOn w:val="Normal"/>
    <w:next w:val="Normal"/>
    <w:link w:val="IntenseQuoteChar"/>
    <w:uiPriority w:val="30"/>
    <w:qFormat/>
    <w:rsid w:val="00F23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4AE"/>
    <w:rPr>
      <w:i/>
      <w:iCs/>
      <w:color w:val="0F4761" w:themeColor="accent1" w:themeShade="BF"/>
    </w:rPr>
  </w:style>
  <w:style w:type="character" w:styleId="IntenseReference">
    <w:name w:val="Intense Reference"/>
    <w:basedOn w:val="DefaultParagraphFont"/>
    <w:uiPriority w:val="32"/>
    <w:qFormat/>
    <w:rsid w:val="00F234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04840B7B33FD4691E9A4B1D08BC163" ma:contentTypeVersion="14" ma:contentTypeDescription="Create a new document." ma:contentTypeScope="" ma:versionID="4c53f11ef29aaef5ec7525f92847d936">
  <xsd:schema xmlns:xsd="http://www.w3.org/2001/XMLSchema" xmlns:xs="http://www.w3.org/2001/XMLSchema" xmlns:p="http://schemas.microsoft.com/office/2006/metadata/properties" xmlns:ns2="f24ee90a-6dcb-4e39-9917-ceeb56505a96" xmlns:ns3="f54d47e3-a708-4f9e-bcf2-656cecb8c362" targetNamespace="http://schemas.microsoft.com/office/2006/metadata/properties" ma:root="true" ma:fieldsID="89ab96e61c09783cc4a19384ab7ea662" ns2:_="" ns3:_="">
    <xsd:import namespace="f24ee90a-6dcb-4e39-9917-ceeb56505a96"/>
    <xsd:import namespace="f54d47e3-a708-4f9e-bcf2-656cecb8c3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e90a-6dcb-4e39-9917-ceeb56505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d47e3-a708-4f9e-bcf2-656cecb8c3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710cd25-563f-408e-afb8-6e2590aa06df}" ma:internalName="TaxCatchAll" ma:showField="CatchAllData" ma:web="f54d47e3-a708-4f9e-bcf2-656cecb8c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4d47e3-a708-4f9e-bcf2-656cecb8c362" xsi:nil="true"/>
    <lcf76f155ced4ddcb4097134ff3c332f xmlns="f24ee90a-6dcb-4e39-9917-ceeb56505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C60F2-485C-438E-9EEB-5318062332A5}"/>
</file>

<file path=customXml/itemProps2.xml><?xml version="1.0" encoding="utf-8"?>
<ds:datastoreItem xmlns:ds="http://schemas.openxmlformats.org/officeDocument/2006/customXml" ds:itemID="{CAF3D9D0-CB11-42EE-967C-BD9F2DD404B0}"/>
</file>

<file path=customXml/itemProps3.xml><?xml version="1.0" encoding="utf-8"?>
<ds:datastoreItem xmlns:ds="http://schemas.openxmlformats.org/officeDocument/2006/customXml" ds:itemID="{7C193739-6B95-40DB-A277-B4407B94C28A}"/>
</file>

<file path=docProps/app.xml><?xml version="1.0" encoding="utf-8"?>
<Properties xmlns="http://schemas.openxmlformats.org/officeDocument/2006/extended-properties" xmlns:vt="http://schemas.openxmlformats.org/officeDocument/2006/docPropsVTypes">
  <Template>Normal.dotm</Template>
  <TotalTime>87</TotalTime>
  <Pages>2</Pages>
  <Words>548</Words>
  <Characters>3126</Characters>
  <Application>Microsoft Office Word</Application>
  <DocSecurity>0</DocSecurity>
  <Lines>26</Lines>
  <Paragraphs>7</Paragraphs>
  <ScaleCrop>false</ScaleCrop>
  <Company>State of South Dakota</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Ben  (DOE)</dc:creator>
  <cp:keywords/>
  <dc:description/>
  <cp:lastModifiedBy>Jones, Ben  (DOE)</cp:lastModifiedBy>
  <cp:revision>1</cp:revision>
  <dcterms:created xsi:type="dcterms:W3CDTF">2026-08-21T15:25:00Z</dcterms:created>
  <dcterms:modified xsi:type="dcterms:W3CDTF">2026-08-21T19:50:00Z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2026-08-21T19:50:07Z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f37876d3-7185-45e5-a43f-4f0dce16ad53</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y fmtid="{D5CDD505-2E9C-101B-9397-08002B2CF9AE}" pid="10" name="ContentTypeId">
    <vt:lpwstr>0x010100C604840B7B33FD4691E9A4B1D08BC163</vt:lpwstr>
  </property>
</Properties>
</file>