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2859" w14:textId="20C4BF43" w:rsidR="00F701EA" w:rsidRPr="006654E5" w:rsidRDefault="006654E5" w:rsidP="006654E5">
      <w:pPr>
        <w:jc w:val="center"/>
        <w:rPr>
          <w:rFonts w:ascii="Verdana" w:hAnsi="Verdana" w:cs="Helvetica"/>
          <w:b/>
          <w:bCs/>
        </w:rPr>
      </w:pPr>
      <w:r w:rsidRPr="006654E5">
        <w:rPr>
          <w:rFonts w:ascii="Verdana" w:hAnsi="Verdana" w:cs="Helvetica"/>
          <w:b/>
          <w:bCs/>
        </w:rPr>
        <w:t>DRAFT</w:t>
      </w:r>
    </w:p>
    <w:p w14:paraId="36EA33D9" w14:textId="77777777" w:rsidR="006654E5" w:rsidRDefault="006654E5" w:rsidP="006654E5">
      <w:pPr>
        <w:jc w:val="center"/>
        <w:rPr>
          <w:rFonts w:ascii="Verdana" w:hAnsi="Verdana" w:cs="Helvetica"/>
        </w:rPr>
      </w:pPr>
    </w:p>
    <w:p w14:paraId="56F0D864" w14:textId="77777777" w:rsidR="00F701EA" w:rsidRDefault="00F701EA" w:rsidP="00F701EA">
      <w:pPr>
        <w:jc w:val="center"/>
        <w:rPr>
          <w:rFonts w:ascii="Verdana" w:hAnsi="Verdana" w:cs="Helvetica"/>
        </w:rPr>
      </w:pPr>
      <w:r>
        <w:rPr>
          <w:rFonts w:ascii="Verdana" w:hAnsi="Verdana" w:cs="Helvetica"/>
        </w:rPr>
        <w:t>CIVIL SERVICE COMMISSION</w:t>
      </w:r>
    </w:p>
    <w:p w14:paraId="70AA4A1E" w14:textId="2BA1E73F" w:rsidR="00F701EA" w:rsidRDefault="000547B8" w:rsidP="00F701EA">
      <w:pPr>
        <w:jc w:val="center"/>
        <w:rPr>
          <w:rFonts w:ascii="Verdana" w:hAnsi="Verdana" w:cs="Helvetica"/>
        </w:rPr>
      </w:pPr>
      <w:r>
        <w:rPr>
          <w:rFonts w:ascii="Verdana" w:hAnsi="Verdana" w:cs="Helvetica"/>
        </w:rPr>
        <w:t xml:space="preserve">MEETING </w:t>
      </w:r>
      <w:r w:rsidR="00F701EA" w:rsidRPr="003B04A3">
        <w:rPr>
          <w:rFonts w:ascii="Verdana" w:hAnsi="Verdana" w:cs="Helvetica"/>
        </w:rPr>
        <w:t xml:space="preserve">MINUTES </w:t>
      </w:r>
    </w:p>
    <w:p w14:paraId="4FEA6047" w14:textId="77777777" w:rsidR="00F701EA" w:rsidRDefault="00F701EA" w:rsidP="00F701EA">
      <w:pPr>
        <w:jc w:val="both"/>
        <w:rPr>
          <w:rFonts w:ascii="Verdana" w:hAnsi="Verdana" w:cs="Helvetica"/>
        </w:rPr>
      </w:pPr>
    </w:p>
    <w:p w14:paraId="55EA6F7D" w14:textId="77777777" w:rsidR="00F701EA" w:rsidRPr="003B04A3" w:rsidRDefault="00F701EA" w:rsidP="00F701EA">
      <w:pPr>
        <w:jc w:val="both"/>
        <w:rPr>
          <w:rFonts w:ascii="Verdana" w:hAnsi="Verdana" w:cs="Helvetica"/>
        </w:rPr>
      </w:pPr>
    </w:p>
    <w:p w14:paraId="1DC3FF08" w14:textId="46B9BDE7" w:rsidR="00F701EA" w:rsidRPr="003B04A3" w:rsidRDefault="00F701EA" w:rsidP="00F701EA">
      <w:pPr>
        <w:jc w:val="both"/>
        <w:rPr>
          <w:rFonts w:ascii="Verdana" w:hAnsi="Verdana" w:cs="Helvetica"/>
        </w:rPr>
      </w:pPr>
      <w:r w:rsidRPr="003B04A3">
        <w:rPr>
          <w:rFonts w:ascii="Verdana" w:hAnsi="Verdana" w:cs="Helvetica"/>
        </w:rPr>
        <w:t xml:space="preserve">The </w:t>
      </w:r>
      <w:r>
        <w:rPr>
          <w:rFonts w:ascii="Verdana" w:hAnsi="Verdana" w:cs="Helvetica"/>
        </w:rPr>
        <w:t xml:space="preserve">Civil Service Commission </w:t>
      </w:r>
      <w:r w:rsidRPr="003B04A3">
        <w:rPr>
          <w:rFonts w:ascii="Verdana" w:hAnsi="Verdana" w:cs="Helvetica"/>
        </w:rPr>
        <w:t xml:space="preserve">convened at </w:t>
      </w:r>
      <w:r w:rsidR="0072183E">
        <w:rPr>
          <w:rFonts w:ascii="Verdana" w:hAnsi="Verdana" w:cs="Helvetica"/>
        </w:rPr>
        <w:t>9:0</w:t>
      </w:r>
      <w:r w:rsidR="004F14CC">
        <w:rPr>
          <w:rFonts w:ascii="Verdana" w:hAnsi="Verdana" w:cs="Helvetica"/>
        </w:rPr>
        <w:t xml:space="preserve">0 </w:t>
      </w:r>
      <w:r w:rsidR="00DF38C4">
        <w:rPr>
          <w:rFonts w:ascii="Verdana" w:hAnsi="Verdana" w:cs="Helvetica"/>
        </w:rPr>
        <w:t>a</w:t>
      </w:r>
      <w:r>
        <w:rPr>
          <w:rFonts w:ascii="Verdana" w:hAnsi="Verdana" w:cs="Helvetica"/>
        </w:rPr>
        <w:t>.m.</w:t>
      </w:r>
      <w:r w:rsidRPr="003B04A3">
        <w:rPr>
          <w:rFonts w:ascii="Verdana" w:hAnsi="Verdana" w:cs="Helvetica"/>
        </w:rPr>
        <w:t xml:space="preserve"> on </w:t>
      </w:r>
      <w:r w:rsidR="0072183E">
        <w:rPr>
          <w:rFonts w:ascii="Verdana" w:hAnsi="Verdana" w:cs="Helvetica"/>
        </w:rPr>
        <w:t>Tue</w:t>
      </w:r>
      <w:r w:rsidR="00653CE5">
        <w:rPr>
          <w:rFonts w:ascii="Verdana" w:hAnsi="Verdana" w:cs="Helvetica"/>
        </w:rPr>
        <w:t>sday</w:t>
      </w:r>
      <w:r>
        <w:rPr>
          <w:rFonts w:ascii="Verdana" w:hAnsi="Verdana" w:cs="Helvetica"/>
        </w:rPr>
        <w:t xml:space="preserve">, </w:t>
      </w:r>
      <w:r w:rsidR="008B4CBC">
        <w:rPr>
          <w:rFonts w:ascii="Verdana" w:hAnsi="Verdana" w:cs="Helvetica"/>
        </w:rPr>
        <w:t xml:space="preserve">April </w:t>
      </w:r>
      <w:r w:rsidR="0072183E">
        <w:rPr>
          <w:rFonts w:ascii="Verdana" w:hAnsi="Verdana" w:cs="Helvetica"/>
        </w:rPr>
        <w:t>28</w:t>
      </w:r>
      <w:r w:rsidR="00237596">
        <w:rPr>
          <w:rFonts w:ascii="Verdana" w:hAnsi="Verdana" w:cs="Helvetica"/>
        </w:rPr>
        <w:t>, 202</w:t>
      </w:r>
      <w:r w:rsidR="0072183E">
        <w:rPr>
          <w:rFonts w:ascii="Verdana" w:hAnsi="Verdana" w:cs="Helvetica"/>
        </w:rPr>
        <w:t>6</w:t>
      </w:r>
      <w:r w:rsidRPr="003B04A3">
        <w:rPr>
          <w:rFonts w:ascii="Verdana" w:hAnsi="Verdana" w:cs="Helvetica"/>
        </w:rPr>
        <w:t xml:space="preserve">, in </w:t>
      </w:r>
      <w:r>
        <w:rPr>
          <w:rFonts w:ascii="Verdana" w:hAnsi="Verdana" w:cs="Helvetica"/>
        </w:rPr>
        <w:t xml:space="preserve">the State Capitol, Room </w:t>
      </w:r>
      <w:r w:rsidR="0072183E">
        <w:rPr>
          <w:rFonts w:ascii="Verdana" w:hAnsi="Verdana" w:cs="Helvetica"/>
        </w:rPr>
        <w:t>412</w:t>
      </w:r>
      <w:r w:rsidR="00E61E77">
        <w:rPr>
          <w:rFonts w:ascii="Verdana" w:hAnsi="Verdana" w:cs="Helvetica"/>
        </w:rPr>
        <w:t>,</w:t>
      </w:r>
      <w:r>
        <w:rPr>
          <w:rFonts w:ascii="Verdana" w:hAnsi="Verdana" w:cs="Helvetica"/>
        </w:rPr>
        <w:t xml:space="preserve"> </w:t>
      </w:r>
      <w:r w:rsidR="0072183E">
        <w:rPr>
          <w:rFonts w:ascii="Verdana" w:hAnsi="Verdana" w:cs="Helvetica"/>
        </w:rPr>
        <w:t xml:space="preserve">in-person and </w:t>
      </w:r>
      <w:r>
        <w:rPr>
          <w:rFonts w:ascii="Verdana" w:hAnsi="Verdana" w:cs="Helvetica"/>
        </w:rPr>
        <w:t>via</w:t>
      </w:r>
      <w:r w:rsidR="00E61E77">
        <w:rPr>
          <w:rFonts w:ascii="Verdana" w:hAnsi="Verdana" w:cs="Helvetica"/>
        </w:rPr>
        <w:t xml:space="preserve"> </w:t>
      </w:r>
      <w:r w:rsidR="0072183E">
        <w:rPr>
          <w:rFonts w:ascii="Verdana" w:hAnsi="Verdana" w:cs="Helvetica"/>
        </w:rPr>
        <w:t>Teams</w:t>
      </w:r>
      <w:r w:rsidRPr="003B04A3">
        <w:rPr>
          <w:rFonts w:ascii="Verdana" w:hAnsi="Verdana" w:cs="Helvetica"/>
        </w:rPr>
        <w:t>.</w:t>
      </w:r>
    </w:p>
    <w:p w14:paraId="031B899C" w14:textId="77777777" w:rsidR="00F701EA" w:rsidRPr="003B04A3" w:rsidRDefault="00F701EA" w:rsidP="00F701EA">
      <w:pPr>
        <w:jc w:val="both"/>
        <w:rPr>
          <w:rFonts w:ascii="Verdana" w:hAnsi="Verdana" w:cs="Helvetica"/>
        </w:rPr>
      </w:pPr>
    </w:p>
    <w:p w14:paraId="527AE5E2" w14:textId="00536260" w:rsidR="00F701EA" w:rsidRDefault="00F701EA" w:rsidP="00F701EA">
      <w:pPr>
        <w:jc w:val="both"/>
        <w:rPr>
          <w:rFonts w:ascii="Verdana" w:hAnsi="Verdana" w:cs="Helvetica"/>
        </w:rPr>
      </w:pPr>
      <w:r w:rsidRPr="003B04A3">
        <w:rPr>
          <w:rFonts w:ascii="Verdana" w:hAnsi="Verdana" w:cs="Helvetica"/>
        </w:rPr>
        <w:t xml:space="preserve">The purpose of the </w:t>
      </w:r>
      <w:r>
        <w:rPr>
          <w:rFonts w:ascii="Verdana" w:hAnsi="Verdana" w:cs="Helvetica"/>
        </w:rPr>
        <w:t>meeting</w:t>
      </w:r>
      <w:r w:rsidRPr="003B04A3">
        <w:rPr>
          <w:rFonts w:ascii="Verdana" w:hAnsi="Verdana" w:cs="Helvetica"/>
        </w:rPr>
        <w:t xml:space="preserve"> was to </w:t>
      </w:r>
      <w:r w:rsidRPr="005E0CB3">
        <w:rPr>
          <w:rFonts w:ascii="Verdana" w:hAnsi="Verdana" w:cs="Helvetica"/>
        </w:rPr>
        <w:t>approve the</w:t>
      </w:r>
      <w:r>
        <w:rPr>
          <w:rFonts w:ascii="Verdana" w:hAnsi="Verdana" w:cs="Helvetica"/>
        </w:rPr>
        <w:t xml:space="preserve"> proposed </w:t>
      </w:r>
      <w:r w:rsidR="0072183E">
        <w:rPr>
          <w:rFonts w:ascii="Verdana" w:hAnsi="Verdana" w:cs="Helvetica"/>
        </w:rPr>
        <w:t xml:space="preserve">classification and compensation </w:t>
      </w:r>
      <w:r w:rsidR="000E12DD">
        <w:rPr>
          <w:rFonts w:ascii="Verdana" w:hAnsi="Verdana" w:cs="Helvetica"/>
        </w:rPr>
        <w:t>changes</w:t>
      </w:r>
      <w:r w:rsidR="00FA5DCD">
        <w:rPr>
          <w:rFonts w:ascii="Verdana" w:hAnsi="Verdana" w:cs="Helvetica"/>
        </w:rPr>
        <w:t xml:space="preserve">, review </w:t>
      </w:r>
      <w:r w:rsidR="004C3700">
        <w:rPr>
          <w:rFonts w:ascii="Verdana" w:hAnsi="Verdana" w:cs="Helvetica"/>
        </w:rPr>
        <w:t xml:space="preserve">the </w:t>
      </w:r>
      <w:r w:rsidR="00FA5DCD">
        <w:rPr>
          <w:rFonts w:ascii="Verdana" w:hAnsi="Verdana" w:cs="Helvetica"/>
        </w:rPr>
        <w:t>South Dakota Open Meetings Laws</w:t>
      </w:r>
      <w:r w:rsidR="00CB145C">
        <w:rPr>
          <w:rFonts w:ascii="Verdana" w:hAnsi="Verdana" w:cs="Helvetica"/>
        </w:rPr>
        <w:t>,</w:t>
      </w:r>
      <w:r w:rsidR="00FA5DCD">
        <w:rPr>
          <w:rFonts w:ascii="Verdana" w:hAnsi="Verdana" w:cs="Helvetica"/>
        </w:rPr>
        <w:t xml:space="preserve"> and </w:t>
      </w:r>
      <w:r w:rsidR="004C3700">
        <w:rPr>
          <w:rFonts w:ascii="Verdana" w:hAnsi="Verdana" w:cs="Helvetica"/>
        </w:rPr>
        <w:t xml:space="preserve">conduct </w:t>
      </w:r>
      <w:r w:rsidR="00CB145C">
        <w:rPr>
          <w:rFonts w:ascii="Verdana" w:hAnsi="Verdana" w:cs="Helvetica"/>
        </w:rPr>
        <w:t xml:space="preserve">the </w:t>
      </w:r>
      <w:r w:rsidR="00FA5DCD">
        <w:rPr>
          <w:rFonts w:ascii="Verdana" w:hAnsi="Verdana" w:cs="Helvetica"/>
        </w:rPr>
        <w:t xml:space="preserve">Cole v Dept of Corrections </w:t>
      </w:r>
      <w:r w:rsidR="00CB145C">
        <w:rPr>
          <w:rFonts w:ascii="Verdana" w:hAnsi="Verdana" w:cs="Helvetica"/>
        </w:rPr>
        <w:t xml:space="preserve">grievance </w:t>
      </w:r>
      <w:r w:rsidR="00FA5DCD">
        <w:rPr>
          <w:rFonts w:ascii="Verdana" w:hAnsi="Verdana" w:cs="Helvetica"/>
        </w:rPr>
        <w:t xml:space="preserve">hearing. </w:t>
      </w:r>
    </w:p>
    <w:p w14:paraId="2FE45ECD" w14:textId="6715BC6E" w:rsidR="00F701EA" w:rsidRDefault="00F701EA" w:rsidP="00F701EA">
      <w:pPr>
        <w:jc w:val="both"/>
        <w:rPr>
          <w:rFonts w:ascii="Verdana" w:hAnsi="Verdana" w:cs="Helvetica"/>
        </w:rPr>
      </w:pPr>
    </w:p>
    <w:p w14:paraId="46B68220" w14:textId="238BCB96" w:rsidR="00F701EA" w:rsidRDefault="00F701EA" w:rsidP="00F701EA">
      <w:pPr>
        <w:jc w:val="both"/>
        <w:rPr>
          <w:rFonts w:ascii="Verdana" w:hAnsi="Verdana" w:cs="Helvetica"/>
        </w:rPr>
      </w:pPr>
      <w:r w:rsidRPr="003B04A3">
        <w:rPr>
          <w:rFonts w:ascii="Verdana" w:hAnsi="Verdana" w:cs="Helvetica"/>
          <w:b/>
        </w:rPr>
        <w:t>Members of the</w:t>
      </w:r>
      <w:r>
        <w:rPr>
          <w:rFonts w:ascii="Verdana" w:hAnsi="Verdana" w:cs="Helvetica"/>
          <w:b/>
        </w:rPr>
        <w:t xml:space="preserve"> Commission</w:t>
      </w:r>
      <w:r w:rsidRPr="003B04A3">
        <w:rPr>
          <w:rFonts w:ascii="Verdana" w:hAnsi="Verdana" w:cs="Helvetica"/>
          <w:b/>
        </w:rPr>
        <w:t xml:space="preserve"> in Attendance</w:t>
      </w:r>
      <w:r>
        <w:rPr>
          <w:rFonts w:ascii="Verdana" w:hAnsi="Verdana" w:cs="Helvetica"/>
          <w:b/>
        </w:rPr>
        <w:t>:</w:t>
      </w:r>
    </w:p>
    <w:p w14:paraId="30688BFD" w14:textId="77777777" w:rsidR="000535AE" w:rsidRDefault="000535AE" w:rsidP="00F701EA">
      <w:pPr>
        <w:jc w:val="both"/>
        <w:rPr>
          <w:rFonts w:ascii="Verdana" w:hAnsi="Verdana" w:cs="Helvetica"/>
        </w:rPr>
      </w:pPr>
      <w:r>
        <w:rPr>
          <w:rFonts w:ascii="Verdana" w:hAnsi="Verdana" w:cs="Helvetica"/>
        </w:rPr>
        <w:t xml:space="preserve">In person: </w:t>
      </w:r>
    </w:p>
    <w:p w14:paraId="1F5F87C6" w14:textId="1F4EE309" w:rsidR="000E12DD" w:rsidRDefault="00F701EA" w:rsidP="00F701EA">
      <w:pPr>
        <w:jc w:val="both"/>
        <w:rPr>
          <w:rFonts w:ascii="Verdana" w:hAnsi="Verdana" w:cs="Helvetica"/>
        </w:rPr>
      </w:pPr>
      <w:r>
        <w:rPr>
          <w:rFonts w:ascii="Verdana" w:hAnsi="Verdana" w:cs="Helvetica"/>
        </w:rPr>
        <w:t>Barbara Christianson</w:t>
      </w:r>
      <w:r w:rsidR="00DC08EC">
        <w:rPr>
          <w:rFonts w:ascii="Verdana" w:hAnsi="Verdana" w:cs="Helvetica"/>
        </w:rPr>
        <w:t>, Chair</w:t>
      </w:r>
    </w:p>
    <w:p w14:paraId="6CF532A4" w14:textId="77777777" w:rsidR="008B4CBC" w:rsidRDefault="000E12DD" w:rsidP="00F701EA">
      <w:pPr>
        <w:jc w:val="both"/>
        <w:rPr>
          <w:rFonts w:ascii="Verdana" w:hAnsi="Verdana" w:cs="Helvetica"/>
        </w:rPr>
      </w:pPr>
      <w:r>
        <w:rPr>
          <w:rFonts w:ascii="Verdana" w:hAnsi="Verdana" w:cs="Helvetica"/>
        </w:rPr>
        <w:t>JC Carpenter</w:t>
      </w:r>
    </w:p>
    <w:p w14:paraId="50FDE1E2" w14:textId="755591DB" w:rsidR="00F701EA" w:rsidRDefault="008B4CBC" w:rsidP="00F701EA">
      <w:pPr>
        <w:jc w:val="both"/>
        <w:rPr>
          <w:rFonts w:ascii="Verdana" w:hAnsi="Verdana" w:cs="Helvetica"/>
        </w:rPr>
      </w:pPr>
      <w:r>
        <w:rPr>
          <w:rFonts w:ascii="Verdana" w:hAnsi="Verdana" w:cs="Helvetica"/>
        </w:rPr>
        <w:t>Greg Ingemunson</w:t>
      </w:r>
      <w:r w:rsidR="00F701EA">
        <w:rPr>
          <w:rFonts w:ascii="Verdana" w:hAnsi="Verdana" w:cs="Helvetica"/>
        </w:rPr>
        <w:t xml:space="preserve">  </w:t>
      </w:r>
    </w:p>
    <w:p w14:paraId="7F2BFE11" w14:textId="4AE827B2" w:rsidR="00653CE5" w:rsidRDefault="00653CE5" w:rsidP="00F701EA">
      <w:pPr>
        <w:jc w:val="both"/>
        <w:rPr>
          <w:rFonts w:ascii="Verdana" w:hAnsi="Verdana" w:cs="Helvetica"/>
        </w:rPr>
      </w:pPr>
      <w:r>
        <w:rPr>
          <w:rFonts w:ascii="Verdana" w:hAnsi="Verdana" w:cs="Helvetica"/>
        </w:rPr>
        <w:t>Jeff Miller</w:t>
      </w:r>
    </w:p>
    <w:p w14:paraId="394C40C7" w14:textId="77777777" w:rsidR="000E12DD" w:rsidRDefault="00DF38C4" w:rsidP="00F701EA">
      <w:pPr>
        <w:jc w:val="both"/>
        <w:rPr>
          <w:rFonts w:ascii="Verdana" w:hAnsi="Verdana" w:cs="Helvetica"/>
        </w:rPr>
      </w:pPr>
      <w:r>
        <w:rPr>
          <w:rFonts w:ascii="Verdana" w:hAnsi="Verdana" w:cs="Helvetica"/>
        </w:rPr>
        <w:t>Dawn Morris</w:t>
      </w:r>
    </w:p>
    <w:p w14:paraId="5FED1471" w14:textId="407FD721" w:rsidR="00F701EA" w:rsidRDefault="000E12DD" w:rsidP="00F701EA">
      <w:pPr>
        <w:jc w:val="both"/>
        <w:rPr>
          <w:rFonts w:ascii="Verdana" w:hAnsi="Verdana" w:cs="Helvetica"/>
        </w:rPr>
      </w:pPr>
      <w:r>
        <w:rPr>
          <w:rFonts w:ascii="Verdana" w:hAnsi="Verdana" w:cs="Helvetica"/>
        </w:rPr>
        <w:t>Shannon Williams</w:t>
      </w:r>
      <w:r w:rsidR="00F701EA">
        <w:rPr>
          <w:rFonts w:ascii="Verdana" w:hAnsi="Verdana" w:cs="Helvetica"/>
        </w:rPr>
        <w:t xml:space="preserve"> </w:t>
      </w:r>
    </w:p>
    <w:p w14:paraId="05A4D5B8" w14:textId="77777777" w:rsidR="000535AE" w:rsidRDefault="000535AE" w:rsidP="00F701EA">
      <w:pPr>
        <w:jc w:val="both"/>
        <w:rPr>
          <w:rFonts w:ascii="Verdana" w:hAnsi="Verdana" w:cs="Helvetica"/>
        </w:rPr>
      </w:pPr>
    </w:p>
    <w:p w14:paraId="634F01ED" w14:textId="0E689E05" w:rsidR="000535AE" w:rsidRDefault="000535AE" w:rsidP="00F701EA">
      <w:pPr>
        <w:jc w:val="both"/>
        <w:rPr>
          <w:rFonts w:ascii="Verdana" w:hAnsi="Verdana" w:cs="Helvetica"/>
        </w:rPr>
      </w:pPr>
      <w:r>
        <w:rPr>
          <w:rFonts w:ascii="Verdana" w:hAnsi="Verdana" w:cs="Helvetica"/>
        </w:rPr>
        <w:t xml:space="preserve">Via Teams: </w:t>
      </w:r>
    </w:p>
    <w:p w14:paraId="6B956178" w14:textId="7C641C92" w:rsidR="000535AE" w:rsidRPr="003B04A3" w:rsidRDefault="000535AE" w:rsidP="00F701EA">
      <w:pPr>
        <w:jc w:val="both"/>
        <w:rPr>
          <w:rFonts w:ascii="Verdana" w:hAnsi="Verdana" w:cs="Helvetica"/>
        </w:rPr>
      </w:pPr>
      <w:r>
        <w:rPr>
          <w:rFonts w:ascii="Verdana" w:hAnsi="Verdana" w:cs="Helvetica"/>
        </w:rPr>
        <w:t>Kim Jensen</w:t>
      </w:r>
    </w:p>
    <w:p w14:paraId="25361C67" w14:textId="77777777" w:rsidR="00F701EA" w:rsidRPr="003B04A3" w:rsidRDefault="00F701EA" w:rsidP="00F701EA">
      <w:pPr>
        <w:jc w:val="both"/>
        <w:rPr>
          <w:rFonts w:ascii="Verdana" w:hAnsi="Verdana" w:cs="Helvetica"/>
        </w:rPr>
      </w:pPr>
    </w:p>
    <w:p w14:paraId="04C05A9B" w14:textId="6DB47008" w:rsidR="000E12DD" w:rsidRPr="0072183E" w:rsidRDefault="00F701EA" w:rsidP="00F701EA">
      <w:pPr>
        <w:jc w:val="both"/>
        <w:rPr>
          <w:rFonts w:ascii="Verdana" w:hAnsi="Verdana" w:cs="Helvetica"/>
          <w:b/>
        </w:rPr>
      </w:pPr>
      <w:r w:rsidRPr="003B04A3">
        <w:rPr>
          <w:rFonts w:ascii="Verdana" w:hAnsi="Verdana" w:cs="Helvetica"/>
          <w:b/>
        </w:rPr>
        <w:t>Other</w:t>
      </w:r>
      <w:r>
        <w:rPr>
          <w:rFonts w:ascii="Verdana" w:hAnsi="Verdana" w:cs="Helvetica"/>
          <w:b/>
        </w:rPr>
        <w:t>s in Attendance:</w:t>
      </w:r>
    </w:p>
    <w:p w14:paraId="462A2618" w14:textId="77777777" w:rsidR="000535AE" w:rsidRDefault="000535AE" w:rsidP="00F701EA">
      <w:pPr>
        <w:jc w:val="both"/>
        <w:rPr>
          <w:rFonts w:ascii="Verdana" w:hAnsi="Verdana" w:cs="Helvetica"/>
        </w:rPr>
      </w:pPr>
      <w:r>
        <w:rPr>
          <w:rFonts w:ascii="Verdana" w:hAnsi="Verdana" w:cs="Helvetica"/>
        </w:rPr>
        <w:t xml:space="preserve">In person: </w:t>
      </w:r>
    </w:p>
    <w:p w14:paraId="7E5B5D2B" w14:textId="364355AD" w:rsidR="008B4CBC" w:rsidRDefault="0072183E" w:rsidP="00F701EA">
      <w:pPr>
        <w:jc w:val="both"/>
        <w:rPr>
          <w:rFonts w:ascii="Verdana" w:hAnsi="Verdana" w:cs="Helvetica"/>
        </w:rPr>
      </w:pPr>
      <w:r>
        <w:rPr>
          <w:rFonts w:ascii="Verdana" w:hAnsi="Verdana" w:cs="Helvetica"/>
        </w:rPr>
        <w:t>Gregg Engler</w:t>
      </w:r>
      <w:r w:rsidR="00E61E77">
        <w:rPr>
          <w:rFonts w:ascii="Verdana" w:hAnsi="Verdana" w:cs="Helvetica"/>
        </w:rPr>
        <w:t xml:space="preserve">, </w:t>
      </w:r>
      <w:bookmarkStart w:id="0" w:name="_Hlk227585704"/>
      <w:r w:rsidR="00E61E77">
        <w:rPr>
          <w:rFonts w:ascii="Verdana" w:hAnsi="Verdana" w:cs="Helvetica"/>
        </w:rPr>
        <w:t>BHR</w:t>
      </w:r>
      <w:r w:rsidR="008B4CBC">
        <w:rPr>
          <w:rFonts w:ascii="Verdana" w:hAnsi="Verdana" w:cs="Helvetica"/>
        </w:rPr>
        <w:t>A</w:t>
      </w:r>
      <w:r w:rsidR="00E61E77">
        <w:rPr>
          <w:rFonts w:ascii="Verdana" w:hAnsi="Verdana" w:cs="Helvetica"/>
        </w:rPr>
        <w:t xml:space="preserve"> </w:t>
      </w:r>
      <w:bookmarkEnd w:id="0"/>
      <w:r>
        <w:rPr>
          <w:rFonts w:ascii="Verdana" w:hAnsi="Verdana" w:cs="Helvetica"/>
        </w:rPr>
        <w:t>General Counsel</w:t>
      </w:r>
    </w:p>
    <w:p w14:paraId="230936A7" w14:textId="38703C72" w:rsidR="004F14CC" w:rsidRDefault="0072183E" w:rsidP="00F701EA">
      <w:pPr>
        <w:jc w:val="both"/>
        <w:rPr>
          <w:rFonts w:ascii="Verdana" w:hAnsi="Verdana" w:cs="Helvetica"/>
        </w:rPr>
      </w:pPr>
      <w:r>
        <w:rPr>
          <w:rFonts w:ascii="Verdana" w:hAnsi="Verdana" w:cs="Helvetica"/>
        </w:rPr>
        <w:t>Ashley Schartz</w:t>
      </w:r>
      <w:r w:rsidR="008B4CBC">
        <w:rPr>
          <w:rFonts w:ascii="Verdana" w:hAnsi="Verdana" w:cs="Helvetica"/>
        </w:rPr>
        <w:t xml:space="preserve">, </w:t>
      </w:r>
      <w:bookmarkStart w:id="1" w:name="_Hlk228799551"/>
      <w:r w:rsidR="008B4CBC">
        <w:rPr>
          <w:rFonts w:ascii="Verdana" w:hAnsi="Verdana" w:cs="Helvetica"/>
        </w:rPr>
        <w:t xml:space="preserve">BHRA </w:t>
      </w:r>
      <w:r>
        <w:rPr>
          <w:rFonts w:ascii="Verdana" w:hAnsi="Verdana" w:cs="Helvetica"/>
        </w:rPr>
        <w:t>Assistant General Counsel</w:t>
      </w:r>
      <w:bookmarkEnd w:id="1"/>
    </w:p>
    <w:p w14:paraId="70F84B3E" w14:textId="75A20CD1" w:rsidR="00653CE5" w:rsidRDefault="00852863" w:rsidP="00653CE5">
      <w:pPr>
        <w:jc w:val="both"/>
        <w:rPr>
          <w:rFonts w:ascii="Verdana" w:hAnsi="Verdana" w:cs="Helvetica"/>
        </w:rPr>
      </w:pPr>
      <w:r>
        <w:rPr>
          <w:rFonts w:ascii="Verdana" w:hAnsi="Verdana" w:cs="Helvetica"/>
        </w:rPr>
        <w:t>Mary Weischedel, BHR</w:t>
      </w:r>
      <w:r w:rsidR="008B4CBC">
        <w:rPr>
          <w:rFonts w:ascii="Verdana" w:hAnsi="Verdana" w:cs="Helvetica"/>
        </w:rPr>
        <w:t>A</w:t>
      </w:r>
      <w:r w:rsidRPr="003B04A3">
        <w:rPr>
          <w:rFonts w:ascii="Verdana" w:hAnsi="Verdana" w:cs="Helvetica"/>
        </w:rPr>
        <w:t xml:space="preserve"> </w:t>
      </w:r>
      <w:r>
        <w:rPr>
          <w:rFonts w:ascii="Verdana" w:hAnsi="Verdana" w:cs="Helvetica"/>
        </w:rPr>
        <w:t xml:space="preserve">Compliance Officer </w:t>
      </w:r>
    </w:p>
    <w:p w14:paraId="026C63C0" w14:textId="09409DE0" w:rsidR="00FA5DCD" w:rsidRDefault="00FA5DCD" w:rsidP="00FA5DCD">
      <w:pPr>
        <w:jc w:val="both"/>
        <w:rPr>
          <w:rFonts w:ascii="Verdana" w:hAnsi="Verdana" w:cs="Helvetica"/>
        </w:rPr>
      </w:pPr>
      <w:r>
        <w:rPr>
          <w:rFonts w:ascii="Verdana" w:hAnsi="Verdana" w:cs="Helvetica"/>
        </w:rPr>
        <w:t>Laura Rowe, Hearing Officer</w:t>
      </w:r>
    </w:p>
    <w:p w14:paraId="133B6A9C" w14:textId="5AA3EB37" w:rsidR="00FA5DCD" w:rsidRDefault="00FA5DCD" w:rsidP="00FA5DCD">
      <w:pPr>
        <w:jc w:val="both"/>
        <w:rPr>
          <w:rFonts w:ascii="Verdana" w:hAnsi="Verdana" w:cs="Helvetica"/>
        </w:rPr>
      </w:pPr>
      <w:r>
        <w:rPr>
          <w:rFonts w:ascii="Verdana" w:hAnsi="Verdana" w:cs="Helvetica"/>
        </w:rPr>
        <w:t>Cheri Wittler, Court Reporter</w:t>
      </w:r>
    </w:p>
    <w:p w14:paraId="61B89BC2" w14:textId="5BC550F0" w:rsidR="00FA5DCD" w:rsidRDefault="00FA5DCD" w:rsidP="00FA5DCD">
      <w:pPr>
        <w:jc w:val="both"/>
        <w:rPr>
          <w:rFonts w:ascii="Verdana" w:hAnsi="Verdana" w:cs="Helvetica"/>
        </w:rPr>
      </w:pPr>
      <w:r>
        <w:rPr>
          <w:rFonts w:ascii="Verdana" w:hAnsi="Verdana" w:cs="Helvetica"/>
        </w:rPr>
        <w:t>Stacy Cole</w:t>
      </w:r>
    </w:p>
    <w:p w14:paraId="023C437D" w14:textId="77777777" w:rsidR="00FA5DCD" w:rsidRDefault="00FA5DCD" w:rsidP="00FA5DCD">
      <w:pPr>
        <w:jc w:val="both"/>
        <w:rPr>
          <w:rFonts w:ascii="Verdana" w:hAnsi="Verdana" w:cs="Helvetica"/>
        </w:rPr>
      </w:pPr>
      <w:r>
        <w:rPr>
          <w:rFonts w:ascii="Verdana" w:hAnsi="Verdana" w:cs="Helvetica"/>
        </w:rPr>
        <w:t>Robert Anderson, Attorney</w:t>
      </w:r>
    </w:p>
    <w:p w14:paraId="246CBF7C" w14:textId="3717006F" w:rsidR="00FA5DCD" w:rsidRDefault="00FA5DCD" w:rsidP="00FA5DCD">
      <w:pPr>
        <w:jc w:val="both"/>
        <w:rPr>
          <w:rFonts w:ascii="Verdana" w:hAnsi="Verdana" w:cs="Helvetica"/>
        </w:rPr>
      </w:pPr>
      <w:r>
        <w:rPr>
          <w:rFonts w:ascii="Verdana" w:hAnsi="Verdana" w:cs="Helvetica"/>
        </w:rPr>
        <w:t>Shelli Gust</w:t>
      </w:r>
    </w:p>
    <w:p w14:paraId="7592F6A4" w14:textId="77777777" w:rsidR="000535AE" w:rsidRDefault="000535AE" w:rsidP="00FA5DCD">
      <w:pPr>
        <w:jc w:val="both"/>
        <w:rPr>
          <w:rFonts w:ascii="Verdana" w:hAnsi="Verdana" w:cs="Helvetica"/>
        </w:rPr>
      </w:pPr>
    </w:p>
    <w:p w14:paraId="673B1F37" w14:textId="32607304" w:rsidR="000535AE" w:rsidRDefault="000535AE" w:rsidP="00FA5DCD">
      <w:pPr>
        <w:jc w:val="both"/>
        <w:rPr>
          <w:rFonts w:ascii="Verdana" w:hAnsi="Verdana" w:cs="Helvetica"/>
        </w:rPr>
      </w:pPr>
      <w:r>
        <w:rPr>
          <w:rFonts w:ascii="Verdana" w:hAnsi="Verdana" w:cs="Helvetica"/>
        </w:rPr>
        <w:t xml:space="preserve">Via Teams: </w:t>
      </w:r>
    </w:p>
    <w:p w14:paraId="51FB9445" w14:textId="77777777" w:rsidR="000535AE" w:rsidRDefault="000535AE" w:rsidP="000535AE">
      <w:pPr>
        <w:jc w:val="both"/>
        <w:rPr>
          <w:rFonts w:ascii="Verdana" w:hAnsi="Verdana" w:cs="Helvetica"/>
        </w:rPr>
      </w:pPr>
      <w:r>
        <w:rPr>
          <w:rFonts w:ascii="Verdana" w:hAnsi="Verdana" w:cs="Helvetica"/>
        </w:rPr>
        <w:t>Jenna Bush,</w:t>
      </w:r>
      <w:r w:rsidRPr="004F14CC">
        <w:rPr>
          <w:rFonts w:ascii="Verdana" w:hAnsi="Verdana" w:cs="Helvetica"/>
        </w:rPr>
        <w:t xml:space="preserve"> </w:t>
      </w:r>
      <w:r>
        <w:rPr>
          <w:rFonts w:ascii="Verdana" w:hAnsi="Verdana" w:cs="Helvetica"/>
        </w:rPr>
        <w:t>BHRA Classification Compensation and Shared Services Manager</w:t>
      </w:r>
    </w:p>
    <w:p w14:paraId="1D76D241" w14:textId="77777777" w:rsidR="000535AE" w:rsidRDefault="000535AE" w:rsidP="00FA5DCD">
      <w:pPr>
        <w:jc w:val="both"/>
        <w:rPr>
          <w:rFonts w:ascii="Verdana" w:hAnsi="Verdana" w:cs="Helvetica"/>
        </w:rPr>
      </w:pPr>
    </w:p>
    <w:p w14:paraId="5CD0FD90" w14:textId="77777777" w:rsidR="00FA5DCD" w:rsidRDefault="00FA5DCD" w:rsidP="00653CE5">
      <w:pPr>
        <w:jc w:val="both"/>
        <w:rPr>
          <w:rFonts w:ascii="Verdana" w:hAnsi="Verdana" w:cs="Helvetica"/>
        </w:rPr>
      </w:pPr>
    </w:p>
    <w:p w14:paraId="3D066B31" w14:textId="0C85302F" w:rsidR="00F701EA" w:rsidRDefault="00F701EA" w:rsidP="00F701EA">
      <w:pPr>
        <w:jc w:val="both"/>
        <w:rPr>
          <w:rFonts w:ascii="Verdana" w:hAnsi="Verdana" w:cs="Helvetica"/>
        </w:rPr>
      </w:pPr>
      <w:r>
        <w:rPr>
          <w:rFonts w:ascii="Verdana" w:hAnsi="Verdana" w:cs="Helvetica"/>
        </w:rPr>
        <w:t xml:space="preserve">Chairman Christianson called the meeting to order at </w:t>
      </w:r>
      <w:r w:rsidR="001E4097">
        <w:rPr>
          <w:rFonts w:ascii="Verdana" w:hAnsi="Verdana" w:cs="Helvetica"/>
        </w:rPr>
        <w:t>9:01</w:t>
      </w:r>
      <w:r w:rsidR="004F14CC">
        <w:rPr>
          <w:rFonts w:ascii="Verdana" w:hAnsi="Verdana" w:cs="Helvetica"/>
        </w:rPr>
        <w:t xml:space="preserve"> </w:t>
      </w:r>
      <w:r w:rsidR="00DF38C4">
        <w:rPr>
          <w:rFonts w:ascii="Verdana" w:hAnsi="Verdana" w:cs="Helvetica"/>
        </w:rPr>
        <w:t>a</w:t>
      </w:r>
      <w:r>
        <w:rPr>
          <w:rFonts w:ascii="Verdana" w:hAnsi="Verdana" w:cs="Helvetica"/>
        </w:rPr>
        <w:t>.m. CDT.</w:t>
      </w:r>
    </w:p>
    <w:p w14:paraId="3A4B0FF7" w14:textId="77777777" w:rsidR="00F701EA" w:rsidRDefault="00F701EA" w:rsidP="00F701EA">
      <w:pPr>
        <w:jc w:val="both"/>
        <w:rPr>
          <w:rFonts w:ascii="Verdana" w:hAnsi="Verdana" w:cs="Helvetica"/>
        </w:rPr>
      </w:pPr>
    </w:p>
    <w:p w14:paraId="6CB05669" w14:textId="77777777" w:rsidR="00F701EA" w:rsidRPr="001000DD" w:rsidRDefault="00F701EA" w:rsidP="00F701EA">
      <w:pPr>
        <w:jc w:val="both"/>
        <w:rPr>
          <w:rFonts w:ascii="Verdana" w:hAnsi="Verdana" w:cs="Helvetica"/>
          <w:u w:val="single"/>
        </w:rPr>
      </w:pPr>
      <w:r w:rsidRPr="001000DD">
        <w:rPr>
          <w:rFonts w:ascii="Verdana" w:hAnsi="Verdana" w:cs="Helvetica"/>
          <w:b/>
          <w:u w:val="single"/>
        </w:rPr>
        <w:t>Approval of Agenda</w:t>
      </w:r>
      <w:r w:rsidRPr="001000DD">
        <w:rPr>
          <w:rFonts w:ascii="Verdana" w:hAnsi="Verdana" w:cs="Helvetica"/>
          <w:u w:val="single"/>
        </w:rPr>
        <w:t xml:space="preserve"> </w:t>
      </w:r>
    </w:p>
    <w:p w14:paraId="43EFF8A0" w14:textId="56E7B6C1" w:rsidR="00F701EA" w:rsidRDefault="00F701EA" w:rsidP="00F701EA">
      <w:pPr>
        <w:jc w:val="both"/>
        <w:rPr>
          <w:rFonts w:ascii="Verdana" w:hAnsi="Verdana" w:cs="Helvetica"/>
        </w:rPr>
      </w:pPr>
      <w:r>
        <w:rPr>
          <w:rFonts w:ascii="Verdana" w:hAnsi="Verdana" w:cs="Helvetica"/>
        </w:rPr>
        <w:t xml:space="preserve">Commissioner </w:t>
      </w:r>
      <w:r w:rsidR="00653CE5">
        <w:rPr>
          <w:rFonts w:ascii="Verdana" w:hAnsi="Verdana" w:cs="Helvetica"/>
        </w:rPr>
        <w:t>Morris</w:t>
      </w:r>
      <w:r>
        <w:rPr>
          <w:rFonts w:ascii="Verdana" w:hAnsi="Verdana" w:cs="Helvetica"/>
        </w:rPr>
        <w:t xml:space="preserve"> moved to approve of the agenda for the </w:t>
      </w:r>
      <w:r w:rsidR="008B4CBC">
        <w:rPr>
          <w:rFonts w:ascii="Verdana" w:hAnsi="Verdana" w:cs="Helvetica"/>
        </w:rPr>
        <w:t xml:space="preserve">April </w:t>
      </w:r>
      <w:r w:rsidR="001E4097">
        <w:rPr>
          <w:rFonts w:ascii="Verdana" w:hAnsi="Verdana" w:cs="Helvetica"/>
        </w:rPr>
        <w:t>28</w:t>
      </w:r>
      <w:r>
        <w:rPr>
          <w:rFonts w:ascii="Verdana" w:hAnsi="Verdana" w:cs="Helvetica"/>
        </w:rPr>
        <w:t>, 202</w:t>
      </w:r>
      <w:r w:rsidR="001E4097">
        <w:rPr>
          <w:rFonts w:ascii="Verdana" w:hAnsi="Verdana" w:cs="Helvetica"/>
        </w:rPr>
        <w:t>6</w:t>
      </w:r>
      <w:r w:rsidR="00CB145C">
        <w:rPr>
          <w:rFonts w:ascii="Verdana" w:hAnsi="Verdana" w:cs="Helvetica"/>
        </w:rPr>
        <w:t>,</w:t>
      </w:r>
      <w:r>
        <w:rPr>
          <w:rFonts w:ascii="Verdana" w:hAnsi="Verdana" w:cs="Helvetica"/>
        </w:rPr>
        <w:t xml:space="preserve"> meeting as presented. Commissioner</w:t>
      </w:r>
      <w:r w:rsidR="00653CE5">
        <w:rPr>
          <w:rFonts w:ascii="Verdana" w:hAnsi="Verdana" w:cs="Helvetica"/>
        </w:rPr>
        <w:t xml:space="preserve"> </w:t>
      </w:r>
      <w:r w:rsidR="001E4097">
        <w:rPr>
          <w:rFonts w:ascii="Verdana" w:hAnsi="Verdana" w:cs="Helvetica"/>
        </w:rPr>
        <w:t>Williams</w:t>
      </w:r>
      <w:r>
        <w:rPr>
          <w:rFonts w:ascii="Verdana" w:hAnsi="Verdana" w:cs="Helvetica"/>
        </w:rPr>
        <w:t xml:space="preserve"> seconded the motion. The motion carried with unanimous roll call vote.</w:t>
      </w:r>
    </w:p>
    <w:p w14:paraId="6821DCFA" w14:textId="77777777" w:rsidR="00F701EA" w:rsidRDefault="00F701EA" w:rsidP="00F701EA">
      <w:pPr>
        <w:jc w:val="both"/>
        <w:rPr>
          <w:rFonts w:ascii="Verdana" w:hAnsi="Verdana" w:cs="Helvetica"/>
        </w:rPr>
      </w:pPr>
    </w:p>
    <w:p w14:paraId="76274E44" w14:textId="77777777" w:rsidR="00F701EA" w:rsidRPr="001000DD" w:rsidRDefault="00F701EA" w:rsidP="00F701EA">
      <w:pPr>
        <w:jc w:val="both"/>
        <w:rPr>
          <w:rFonts w:ascii="Verdana" w:hAnsi="Verdana" w:cs="Helvetica"/>
          <w:u w:val="single"/>
        </w:rPr>
      </w:pPr>
      <w:r w:rsidRPr="001000DD">
        <w:rPr>
          <w:rFonts w:ascii="Verdana" w:hAnsi="Verdana" w:cs="Helvetica"/>
          <w:b/>
          <w:u w:val="single"/>
        </w:rPr>
        <w:t>Approval of Minutes</w:t>
      </w:r>
      <w:r w:rsidRPr="001000DD">
        <w:rPr>
          <w:rFonts w:ascii="Verdana" w:hAnsi="Verdana" w:cs="Helvetica"/>
          <w:u w:val="single"/>
        </w:rPr>
        <w:t xml:space="preserve">  </w:t>
      </w:r>
    </w:p>
    <w:p w14:paraId="5CF272AC" w14:textId="50535206" w:rsidR="00F701EA" w:rsidRDefault="00F701EA" w:rsidP="00F701EA">
      <w:pPr>
        <w:jc w:val="both"/>
        <w:rPr>
          <w:rFonts w:ascii="Verdana" w:hAnsi="Verdana" w:cs="Helvetica"/>
        </w:rPr>
      </w:pPr>
      <w:r>
        <w:rPr>
          <w:rFonts w:ascii="Verdana" w:hAnsi="Verdana" w:cs="Helvetica"/>
        </w:rPr>
        <w:t xml:space="preserve">Commissioner </w:t>
      </w:r>
      <w:r w:rsidR="001E4097">
        <w:rPr>
          <w:rFonts w:ascii="Verdana" w:hAnsi="Verdana" w:cs="Helvetica"/>
        </w:rPr>
        <w:t>Ingemunson</w:t>
      </w:r>
      <w:r>
        <w:rPr>
          <w:rFonts w:ascii="Verdana" w:hAnsi="Verdana" w:cs="Helvetica"/>
        </w:rPr>
        <w:t xml:space="preserve"> moved to approve of the minutes of the </w:t>
      </w:r>
      <w:r w:rsidR="001E4097">
        <w:rPr>
          <w:rFonts w:ascii="Verdana" w:hAnsi="Verdana" w:cs="Helvetica"/>
        </w:rPr>
        <w:t>April 16</w:t>
      </w:r>
      <w:r w:rsidR="001E4097" w:rsidRPr="001E4097">
        <w:rPr>
          <w:rFonts w:ascii="Verdana" w:hAnsi="Verdana" w:cs="Helvetica"/>
          <w:vertAlign w:val="superscript"/>
        </w:rPr>
        <w:t>th</w:t>
      </w:r>
      <w:r w:rsidR="001E4097">
        <w:rPr>
          <w:rFonts w:ascii="Verdana" w:hAnsi="Verdana" w:cs="Helvetica"/>
        </w:rPr>
        <w:t>, 2025</w:t>
      </w:r>
      <w:r w:rsidR="00CB145C">
        <w:rPr>
          <w:rFonts w:ascii="Verdana" w:hAnsi="Verdana" w:cs="Helvetica"/>
        </w:rPr>
        <w:t>,</w:t>
      </w:r>
      <w:r>
        <w:rPr>
          <w:rFonts w:ascii="Verdana" w:hAnsi="Verdana" w:cs="Helvetica"/>
        </w:rPr>
        <w:t xml:space="preserve"> meeting as submitted, seconded by Commissioner </w:t>
      </w:r>
      <w:r w:rsidR="001E4097">
        <w:rPr>
          <w:rFonts w:ascii="Verdana" w:hAnsi="Verdana" w:cs="Helvetica"/>
        </w:rPr>
        <w:t>Miller</w:t>
      </w:r>
      <w:r>
        <w:rPr>
          <w:rFonts w:ascii="Verdana" w:hAnsi="Verdana" w:cs="Helvetica"/>
        </w:rPr>
        <w:t>. The motion carried with unanimous roll call vote.</w:t>
      </w:r>
    </w:p>
    <w:p w14:paraId="5C2626F2" w14:textId="77777777" w:rsidR="00F701EA" w:rsidRPr="007414C8" w:rsidRDefault="00F701EA" w:rsidP="00F701EA">
      <w:pPr>
        <w:jc w:val="both"/>
        <w:rPr>
          <w:rFonts w:ascii="Verdana" w:hAnsi="Verdana" w:cs="Helvetica"/>
        </w:rPr>
      </w:pPr>
    </w:p>
    <w:p w14:paraId="206B1F3B" w14:textId="112F271B" w:rsidR="003B5A69" w:rsidRDefault="004F14CC" w:rsidP="003B5A69">
      <w:pPr>
        <w:jc w:val="both"/>
        <w:rPr>
          <w:rFonts w:ascii="Verdana" w:hAnsi="Verdana" w:cs="Helvetica"/>
          <w:b/>
          <w:bCs/>
          <w:u w:val="single"/>
        </w:rPr>
      </w:pPr>
      <w:r>
        <w:rPr>
          <w:rFonts w:ascii="Verdana" w:hAnsi="Verdana" w:cs="Helvetica"/>
          <w:b/>
          <w:bCs/>
          <w:u w:val="single"/>
        </w:rPr>
        <w:t>Classification &amp; Compensation</w:t>
      </w:r>
      <w:bookmarkStart w:id="2" w:name="_Hlk103940347"/>
      <w:r w:rsidR="00357143">
        <w:rPr>
          <w:rFonts w:ascii="Verdana" w:hAnsi="Verdana" w:cs="Helvetica"/>
          <w:b/>
          <w:bCs/>
          <w:u w:val="single"/>
        </w:rPr>
        <w:t xml:space="preserve"> </w:t>
      </w:r>
    </w:p>
    <w:p w14:paraId="6B68938E" w14:textId="4A7E1F7F" w:rsidR="00357143" w:rsidRDefault="00106AFD" w:rsidP="00357143">
      <w:pPr>
        <w:jc w:val="both"/>
        <w:rPr>
          <w:rFonts w:ascii="Verdana" w:hAnsi="Verdana" w:cs="Helvetica"/>
        </w:rPr>
      </w:pPr>
      <w:r>
        <w:rPr>
          <w:rFonts w:ascii="Verdana" w:hAnsi="Verdana" w:cs="Helvetica"/>
        </w:rPr>
        <w:lastRenderedPageBreak/>
        <w:t>Jenna Bush</w:t>
      </w:r>
      <w:r w:rsidR="00357143">
        <w:rPr>
          <w:rFonts w:ascii="Verdana" w:hAnsi="Verdana" w:cs="Helvetica"/>
        </w:rPr>
        <w:t>, BHR</w:t>
      </w:r>
      <w:r>
        <w:rPr>
          <w:rFonts w:ascii="Verdana" w:hAnsi="Verdana" w:cs="Helvetica"/>
        </w:rPr>
        <w:t>A</w:t>
      </w:r>
      <w:r w:rsidR="00357143">
        <w:rPr>
          <w:rFonts w:ascii="Verdana" w:hAnsi="Verdana" w:cs="Helvetica"/>
        </w:rPr>
        <w:t xml:space="preserve">, presented information on the proposed pay grades and classification specifications </w:t>
      </w:r>
      <w:proofErr w:type="gramStart"/>
      <w:r w:rsidR="00357143">
        <w:rPr>
          <w:rFonts w:ascii="Verdana" w:hAnsi="Verdana" w:cs="Helvetica"/>
        </w:rPr>
        <w:t>including:</w:t>
      </w:r>
      <w:proofErr w:type="gramEnd"/>
      <w:r w:rsidR="001E4097">
        <w:rPr>
          <w:rFonts w:ascii="Verdana" w:hAnsi="Verdana" w:cs="Helvetica"/>
        </w:rPr>
        <w:t xml:space="preserve"> </w:t>
      </w:r>
      <w:r>
        <w:rPr>
          <w:rFonts w:ascii="Verdana" w:hAnsi="Verdana" w:cs="Helvetica"/>
        </w:rPr>
        <w:t>GIS Specialist, Graphic Designer, Graphic Design Coordinator, Student Health Nurse, Rehabilitation Counselor, Senior Rehabilitation Counselor, and Medical Technologist</w:t>
      </w:r>
      <w:r w:rsidR="001E4097">
        <w:rPr>
          <w:rFonts w:ascii="Verdana" w:hAnsi="Verdana" w:cs="Helvetica"/>
        </w:rPr>
        <w:t>.</w:t>
      </w:r>
    </w:p>
    <w:p w14:paraId="6BDCDF14" w14:textId="77777777" w:rsidR="001E4097" w:rsidRDefault="001E4097" w:rsidP="00357143">
      <w:pPr>
        <w:jc w:val="both"/>
        <w:rPr>
          <w:rFonts w:ascii="Verdana" w:hAnsi="Verdana" w:cs="Helvetica"/>
        </w:rPr>
      </w:pPr>
    </w:p>
    <w:p w14:paraId="0DA9806A" w14:textId="3A7EE745" w:rsidR="00357143" w:rsidRPr="0074034F" w:rsidRDefault="00357143" w:rsidP="003B5A69">
      <w:pPr>
        <w:jc w:val="both"/>
        <w:rPr>
          <w:rFonts w:ascii="Verdana" w:hAnsi="Verdana" w:cs="Helvetica"/>
        </w:rPr>
      </w:pPr>
      <w:r>
        <w:rPr>
          <w:rFonts w:ascii="Verdana" w:hAnsi="Verdana" w:cs="Helvetica"/>
        </w:rPr>
        <w:t xml:space="preserve">Commissioner </w:t>
      </w:r>
      <w:r w:rsidR="00106AFD">
        <w:rPr>
          <w:rFonts w:ascii="Verdana" w:hAnsi="Verdana" w:cs="Helvetica"/>
        </w:rPr>
        <w:t>Jensen</w:t>
      </w:r>
      <w:r>
        <w:rPr>
          <w:rFonts w:ascii="Verdana" w:hAnsi="Verdana" w:cs="Helvetica"/>
        </w:rPr>
        <w:t xml:space="preserve"> moved to approve the pay grades and classification specifications as presented, seconded by Commissioner </w:t>
      </w:r>
      <w:r w:rsidR="00106AFD">
        <w:rPr>
          <w:rFonts w:ascii="Verdana" w:hAnsi="Verdana" w:cs="Helvetica"/>
        </w:rPr>
        <w:t>Ingemunson</w:t>
      </w:r>
      <w:r>
        <w:rPr>
          <w:rFonts w:ascii="Verdana" w:hAnsi="Verdana" w:cs="Helvetica"/>
        </w:rPr>
        <w:t>. The motion carried with unanimous roll call vote.</w:t>
      </w:r>
    </w:p>
    <w:p w14:paraId="33BB15A2" w14:textId="77777777" w:rsidR="00357143" w:rsidRPr="008B4CBC" w:rsidRDefault="00357143" w:rsidP="003B5A69">
      <w:pPr>
        <w:jc w:val="both"/>
        <w:rPr>
          <w:rFonts w:ascii="Verdana" w:hAnsi="Verdana" w:cs="Helvetica"/>
          <w:b/>
          <w:bCs/>
          <w:u w:val="single"/>
        </w:rPr>
      </w:pPr>
    </w:p>
    <w:p w14:paraId="3FA448B1" w14:textId="4AD99580" w:rsidR="00237596" w:rsidRDefault="008B4CBC" w:rsidP="00237596">
      <w:pPr>
        <w:jc w:val="both"/>
        <w:rPr>
          <w:rFonts w:ascii="Verdana" w:hAnsi="Verdana" w:cs="Helvetica"/>
        </w:rPr>
      </w:pPr>
      <w:r>
        <w:rPr>
          <w:rFonts w:ascii="Verdana" w:hAnsi="Verdana" w:cs="Helvetica"/>
        </w:rPr>
        <w:t>Jenna Bush</w:t>
      </w:r>
      <w:r w:rsidR="00237596">
        <w:rPr>
          <w:rFonts w:ascii="Verdana" w:hAnsi="Verdana" w:cs="Helvetica"/>
        </w:rPr>
        <w:t>, BHR</w:t>
      </w:r>
      <w:r>
        <w:rPr>
          <w:rFonts w:ascii="Verdana" w:hAnsi="Verdana" w:cs="Helvetica"/>
        </w:rPr>
        <w:t>A</w:t>
      </w:r>
      <w:r w:rsidR="00237596">
        <w:rPr>
          <w:rFonts w:ascii="Verdana" w:hAnsi="Verdana" w:cs="Helvetica"/>
        </w:rPr>
        <w:t>, presented information on the proposed FY2</w:t>
      </w:r>
      <w:r w:rsidR="0074034F">
        <w:rPr>
          <w:rFonts w:ascii="Verdana" w:hAnsi="Verdana" w:cs="Helvetica"/>
        </w:rPr>
        <w:t>7</w:t>
      </w:r>
      <w:r w:rsidR="00237596">
        <w:rPr>
          <w:rFonts w:ascii="Verdana" w:hAnsi="Verdana" w:cs="Helvetica"/>
        </w:rPr>
        <w:t xml:space="preserve"> pay structures and career bands: General Pay Structure, Law Enforcement </w:t>
      </w:r>
      <w:r w:rsidR="00CB145C">
        <w:rPr>
          <w:rFonts w:ascii="Verdana" w:hAnsi="Verdana" w:cs="Helvetica"/>
        </w:rPr>
        <w:t xml:space="preserve">Pay </w:t>
      </w:r>
      <w:r w:rsidR="00237596">
        <w:rPr>
          <w:rFonts w:ascii="Verdana" w:hAnsi="Verdana" w:cs="Helvetica"/>
        </w:rPr>
        <w:t xml:space="preserve">Structure, Information Technology Pay Structure, Medical </w:t>
      </w:r>
      <w:r w:rsidR="00CB145C">
        <w:rPr>
          <w:rFonts w:ascii="Verdana" w:hAnsi="Verdana" w:cs="Helvetica"/>
        </w:rPr>
        <w:t xml:space="preserve">Pay </w:t>
      </w:r>
      <w:r w:rsidR="00237596">
        <w:rPr>
          <w:rFonts w:ascii="Verdana" w:hAnsi="Verdana" w:cs="Helvetica"/>
        </w:rPr>
        <w:t>Structure, Accounting / Auditor Career Band, Engineering Career Band, Environmental Scientist Career Band, and Nursing Career Band.</w:t>
      </w:r>
    </w:p>
    <w:p w14:paraId="67126E0B" w14:textId="77777777" w:rsidR="003C2DEF" w:rsidRDefault="003C2DEF" w:rsidP="003B5A69">
      <w:pPr>
        <w:jc w:val="both"/>
        <w:rPr>
          <w:rFonts w:ascii="Verdana" w:hAnsi="Verdana" w:cs="Helvetica"/>
        </w:rPr>
      </w:pPr>
    </w:p>
    <w:p w14:paraId="3BBEB09F" w14:textId="006E6B53" w:rsidR="003C2DEF" w:rsidRDefault="003C2DEF" w:rsidP="003C2DEF">
      <w:pPr>
        <w:jc w:val="both"/>
        <w:rPr>
          <w:rFonts w:ascii="Verdana" w:hAnsi="Verdana" w:cs="Helvetica"/>
        </w:rPr>
      </w:pPr>
      <w:r>
        <w:rPr>
          <w:rFonts w:ascii="Verdana" w:hAnsi="Verdana" w:cs="Helvetica"/>
        </w:rPr>
        <w:t xml:space="preserve">Commissioner </w:t>
      </w:r>
      <w:r w:rsidR="0074034F">
        <w:rPr>
          <w:rFonts w:ascii="Verdana" w:hAnsi="Verdana" w:cs="Helvetica"/>
        </w:rPr>
        <w:t>Carpenter</w:t>
      </w:r>
      <w:r>
        <w:rPr>
          <w:rFonts w:ascii="Verdana" w:hAnsi="Verdana" w:cs="Helvetica"/>
        </w:rPr>
        <w:t xml:space="preserve"> moved to approve the </w:t>
      </w:r>
      <w:r w:rsidR="008B4CBC">
        <w:rPr>
          <w:rFonts w:ascii="Verdana" w:hAnsi="Verdana" w:cs="Helvetica"/>
        </w:rPr>
        <w:t>FY2</w:t>
      </w:r>
      <w:r w:rsidR="0074034F">
        <w:rPr>
          <w:rFonts w:ascii="Verdana" w:hAnsi="Verdana" w:cs="Helvetica"/>
        </w:rPr>
        <w:t>7</w:t>
      </w:r>
      <w:r w:rsidR="008B4CBC">
        <w:rPr>
          <w:rFonts w:ascii="Verdana" w:hAnsi="Verdana" w:cs="Helvetica"/>
        </w:rPr>
        <w:t xml:space="preserve"> pay structures and career bands</w:t>
      </w:r>
      <w:r>
        <w:rPr>
          <w:rFonts w:ascii="Verdana" w:hAnsi="Verdana" w:cs="Helvetica"/>
        </w:rPr>
        <w:t xml:space="preserve"> as presented, seconded by Commissioner </w:t>
      </w:r>
      <w:r w:rsidR="0074034F">
        <w:rPr>
          <w:rFonts w:ascii="Verdana" w:hAnsi="Verdana" w:cs="Helvetica"/>
        </w:rPr>
        <w:t>Morris</w:t>
      </w:r>
      <w:r>
        <w:rPr>
          <w:rFonts w:ascii="Verdana" w:hAnsi="Verdana" w:cs="Helvetica"/>
        </w:rPr>
        <w:t>. The motion carried with unanimous roll call vote.</w:t>
      </w:r>
    </w:p>
    <w:p w14:paraId="202233B0" w14:textId="77777777" w:rsidR="00106AFD" w:rsidRDefault="00106AFD" w:rsidP="003C2DEF">
      <w:pPr>
        <w:jc w:val="both"/>
        <w:rPr>
          <w:rFonts w:ascii="Verdana" w:hAnsi="Verdana" w:cs="Helvetica"/>
        </w:rPr>
      </w:pPr>
    </w:p>
    <w:p w14:paraId="433D2134" w14:textId="0F9E757E" w:rsidR="00106AFD" w:rsidRDefault="00106AFD" w:rsidP="003C2DEF">
      <w:pPr>
        <w:jc w:val="both"/>
        <w:rPr>
          <w:rFonts w:ascii="Verdana" w:hAnsi="Verdana" w:cs="Helvetica"/>
          <w:b/>
          <w:bCs/>
          <w:u w:val="single"/>
        </w:rPr>
      </w:pPr>
      <w:r w:rsidRPr="00106AFD">
        <w:rPr>
          <w:rFonts w:ascii="Verdana" w:hAnsi="Verdana" w:cs="Helvetica"/>
          <w:b/>
          <w:bCs/>
          <w:u w:val="single"/>
        </w:rPr>
        <w:t>SD Open Meetings Laws</w:t>
      </w:r>
      <w:r w:rsidR="00181B44">
        <w:rPr>
          <w:rFonts w:ascii="Verdana" w:hAnsi="Verdana" w:cs="Helvetica"/>
          <w:b/>
          <w:bCs/>
          <w:u w:val="single"/>
        </w:rPr>
        <w:t xml:space="preserve"> Annual Review</w:t>
      </w:r>
      <w:r>
        <w:rPr>
          <w:rFonts w:ascii="Verdana" w:hAnsi="Verdana" w:cs="Helvetica"/>
          <w:b/>
          <w:bCs/>
          <w:u w:val="single"/>
        </w:rPr>
        <w:t xml:space="preserve"> </w:t>
      </w:r>
    </w:p>
    <w:p w14:paraId="7E187BE1" w14:textId="18493D46" w:rsidR="005B6722" w:rsidRDefault="005214EE" w:rsidP="003C2DEF">
      <w:pPr>
        <w:jc w:val="both"/>
        <w:rPr>
          <w:rFonts w:ascii="Verdana" w:hAnsi="Verdana" w:cs="Helvetica"/>
        </w:rPr>
      </w:pPr>
      <w:r>
        <w:rPr>
          <w:rFonts w:ascii="Verdana" w:hAnsi="Verdana" w:cs="Helvetica"/>
        </w:rPr>
        <w:t>Ashley Schartz, BHRA</w:t>
      </w:r>
      <w:r w:rsidR="00181B44">
        <w:rPr>
          <w:rFonts w:ascii="Verdana" w:hAnsi="Verdana" w:cs="Helvetica"/>
        </w:rPr>
        <w:t>,</w:t>
      </w:r>
      <w:r>
        <w:rPr>
          <w:rFonts w:ascii="Verdana" w:hAnsi="Verdana" w:cs="Helvetica"/>
        </w:rPr>
        <w:t xml:space="preserve"> presented a</w:t>
      </w:r>
      <w:r w:rsidR="00FA5DCD">
        <w:rPr>
          <w:rFonts w:ascii="Verdana" w:hAnsi="Verdana" w:cs="Helvetica"/>
        </w:rPr>
        <w:t xml:space="preserve">n </w:t>
      </w:r>
      <w:r>
        <w:rPr>
          <w:rFonts w:ascii="Verdana" w:hAnsi="Verdana" w:cs="Helvetica"/>
        </w:rPr>
        <w:t xml:space="preserve">overview of </w:t>
      </w:r>
      <w:r w:rsidR="00181B44">
        <w:rPr>
          <w:rFonts w:ascii="Verdana" w:hAnsi="Verdana" w:cs="Helvetica"/>
        </w:rPr>
        <w:t xml:space="preserve">the Attorney General’s Guide to </w:t>
      </w:r>
      <w:r>
        <w:rPr>
          <w:rFonts w:ascii="Verdana" w:hAnsi="Verdana" w:cs="Helvetica"/>
        </w:rPr>
        <w:t>South Dakota’s Open Meetings Laws</w:t>
      </w:r>
      <w:r w:rsidR="000535AE">
        <w:rPr>
          <w:rFonts w:ascii="Verdana" w:hAnsi="Verdana" w:cs="Helvetica"/>
        </w:rPr>
        <w:t>:</w:t>
      </w:r>
      <w:r w:rsidR="00181B44">
        <w:rPr>
          <w:rFonts w:ascii="Verdana" w:hAnsi="Verdana" w:cs="Helvetica"/>
        </w:rPr>
        <w:t xml:space="preserve"> “Conducting the Public’s Business in Public”</w:t>
      </w:r>
      <w:r>
        <w:rPr>
          <w:rFonts w:ascii="Verdana" w:hAnsi="Verdana" w:cs="Helvetica"/>
        </w:rPr>
        <w:t>.</w:t>
      </w:r>
      <w:r w:rsidR="000535AE">
        <w:rPr>
          <w:rFonts w:ascii="Verdana" w:hAnsi="Verdana" w:cs="Helvetica"/>
        </w:rPr>
        <w:t xml:space="preserve"> </w:t>
      </w:r>
      <w:r w:rsidR="002F7526">
        <w:rPr>
          <w:rFonts w:ascii="Verdana" w:hAnsi="Verdana" w:cs="Helvetica"/>
        </w:rPr>
        <w:t>Commissioners acknowledged via unanimous roll call vote that they have received and reviewed the</w:t>
      </w:r>
      <w:r w:rsidR="005E0305">
        <w:rPr>
          <w:rFonts w:ascii="Verdana" w:hAnsi="Verdana" w:cs="Helvetica"/>
        </w:rPr>
        <w:t xml:space="preserve"> open meetings laws handout. </w:t>
      </w:r>
    </w:p>
    <w:p w14:paraId="4530D7E1" w14:textId="77777777" w:rsidR="005E0305" w:rsidRDefault="005E0305" w:rsidP="003C2DEF">
      <w:pPr>
        <w:jc w:val="both"/>
        <w:rPr>
          <w:rFonts w:ascii="Verdana" w:hAnsi="Verdana" w:cs="Helvetica"/>
        </w:rPr>
      </w:pPr>
    </w:p>
    <w:p w14:paraId="1AA71C50" w14:textId="4AE67E7A" w:rsidR="005B6722" w:rsidRDefault="00181B44" w:rsidP="005B6722">
      <w:pPr>
        <w:jc w:val="both"/>
        <w:rPr>
          <w:rFonts w:ascii="Verdana" w:hAnsi="Verdana" w:cs="Helvetica"/>
          <w:b/>
          <w:bCs/>
          <w:u w:val="single"/>
        </w:rPr>
      </w:pPr>
      <w:r>
        <w:rPr>
          <w:rFonts w:ascii="Verdana" w:hAnsi="Verdana" w:cs="Helvetica"/>
          <w:b/>
          <w:bCs/>
          <w:u w:val="single"/>
        </w:rPr>
        <w:t xml:space="preserve">Grievance Hearing: </w:t>
      </w:r>
      <w:r w:rsidR="005B6722">
        <w:rPr>
          <w:rFonts w:ascii="Verdana" w:hAnsi="Verdana" w:cs="Helvetica"/>
          <w:b/>
          <w:bCs/>
          <w:u w:val="single"/>
        </w:rPr>
        <w:t>Stacy Cole v Department of Corrections</w:t>
      </w:r>
    </w:p>
    <w:p w14:paraId="14949B6F" w14:textId="27B7D23C" w:rsidR="005B6722" w:rsidRPr="00106AFD" w:rsidRDefault="005B6722" w:rsidP="003C2DEF">
      <w:pPr>
        <w:jc w:val="both"/>
        <w:rPr>
          <w:rFonts w:ascii="Verdana" w:hAnsi="Verdana" w:cs="Helvetica"/>
        </w:rPr>
      </w:pPr>
      <w:r>
        <w:rPr>
          <w:rFonts w:ascii="Verdana" w:hAnsi="Verdana" w:cs="Helvetica"/>
        </w:rPr>
        <w:t xml:space="preserve">At </w:t>
      </w:r>
      <w:r w:rsidR="001E4097">
        <w:rPr>
          <w:rFonts w:ascii="Verdana" w:hAnsi="Verdana" w:cs="Helvetica"/>
        </w:rPr>
        <w:t>9:41</w:t>
      </w:r>
      <w:r>
        <w:rPr>
          <w:rFonts w:ascii="Verdana" w:hAnsi="Verdana" w:cs="Helvetica"/>
        </w:rPr>
        <w:t xml:space="preserve"> a.m., the Commission began </w:t>
      </w:r>
      <w:r w:rsidR="001E4097">
        <w:rPr>
          <w:rFonts w:ascii="Verdana" w:hAnsi="Verdana" w:cs="Helvetica"/>
        </w:rPr>
        <w:t xml:space="preserve">the </w:t>
      </w:r>
      <w:r w:rsidR="00181B44">
        <w:rPr>
          <w:rFonts w:ascii="Verdana" w:hAnsi="Verdana" w:cs="Helvetica"/>
        </w:rPr>
        <w:t xml:space="preserve">grievance </w:t>
      </w:r>
      <w:r>
        <w:rPr>
          <w:rFonts w:ascii="Verdana" w:hAnsi="Verdana" w:cs="Helvetica"/>
        </w:rPr>
        <w:t xml:space="preserve">hearing </w:t>
      </w:r>
      <w:r w:rsidR="000535AE">
        <w:rPr>
          <w:rFonts w:ascii="Verdana" w:hAnsi="Verdana" w:cs="Helvetica"/>
        </w:rPr>
        <w:t>in</w:t>
      </w:r>
      <w:r w:rsidR="00181B44">
        <w:rPr>
          <w:rFonts w:ascii="Verdana" w:hAnsi="Verdana" w:cs="Helvetica"/>
        </w:rPr>
        <w:t xml:space="preserve"> </w:t>
      </w:r>
      <w:r>
        <w:rPr>
          <w:rFonts w:ascii="Verdana" w:hAnsi="Verdana" w:cs="Helvetica"/>
        </w:rPr>
        <w:t xml:space="preserve">Cole v Department of Corrections. Ms. Cole </w:t>
      </w:r>
      <w:proofErr w:type="gramStart"/>
      <w:r w:rsidR="001E4097">
        <w:rPr>
          <w:rFonts w:ascii="Verdana" w:hAnsi="Verdana" w:cs="Helvetica"/>
        </w:rPr>
        <w:t>appealed</w:t>
      </w:r>
      <w:proofErr w:type="gramEnd"/>
      <w:r w:rsidR="001E4097">
        <w:rPr>
          <w:rFonts w:ascii="Verdana" w:hAnsi="Verdana" w:cs="Helvetica"/>
        </w:rPr>
        <w:t xml:space="preserve"> </w:t>
      </w:r>
      <w:r>
        <w:rPr>
          <w:rFonts w:ascii="Verdana" w:hAnsi="Verdana" w:cs="Helvetica"/>
        </w:rPr>
        <w:t>her disciplinary action resulting in termination of employment</w:t>
      </w:r>
      <w:r w:rsidR="00181B44">
        <w:rPr>
          <w:rFonts w:ascii="Verdana" w:hAnsi="Verdana" w:cs="Helvetica"/>
        </w:rPr>
        <w:t xml:space="preserve"> from the Department of Corrections</w:t>
      </w:r>
      <w:r>
        <w:rPr>
          <w:rFonts w:ascii="Verdana" w:hAnsi="Verdana" w:cs="Helvetica"/>
        </w:rPr>
        <w:t xml:space="preserve">. </w:t>
      </w:r>
      <w:r w:rsidR="005E0305">
        <w:rPr>
          <w:rFonts w:ascii="Verdana" w:hAnsi="Verdana" w:cs="Helvetica"/>
        </w:rPr>
        <w:t xml:space="preserve">Ms. </w:t>
      </w:r>
      <w:r w:rsidR="00181B44">
        <w:rPr>
          <w:rFonts w:ascii="Verdana" w:hAnsi="Verdana" w:cs="Helvetica"/>
        </w:rPr>
        <w:t xml:space="preserve">Cole represented herself. Appearing on behalf of the Department of Corrections was Attorney Robert Anderson and party representative Shelli Gust. </w:t>
      </w:r>
      <w:r>
        <w:rPr>
          <w:rFonts w:ascii="Verdana" w:hAnsi="Verdana" w:cs="Helvetica"/>
        </w:rPr>
        <w:t>Testimony was presented by both sides. The meeting moved into executive session at 2:51 p.m. to deliberate. Returning from executive session at 3:</w:t>
      </w:r>
      <w:r w:rsidR="00445E06">
        <w:rPr>
          <w:rFonts w:ascii="Verdana" w:hAnsi="Verdana" w:cs="Helvetica"/>
        </w:rPr>
        <w:t>32</w:t>
      </w:r>
      <w:r>
        <w:rPr>
          <w:rFonts w:ascii="Verdana" w:hAnsi="Verdana" w:cs="Helvetica"/>
        </w:rPr>
        <w:t xml:space="preserve"> p.m., Commissioner Miller moved to uphold the Department of Corrections’ decision to terminate the employment of Ms. Cole. The motion was seconded by Commissioner Morris. The motion carried with unanimous roll call vote, 7-0.</w:t>
      </w:r>
    </w:p>
    <w:bookmarkEnd w:id="2"/>
    <w:p w14:paraId="3ACA6114" w14:textId="77777777" w:rsidR="008B4CBC" w:rsidRDefault="008B4CBC" w:rsidP="00F701EA">
      <w:pPr>
        <w:jc w:val="both"/>
        <w:rPr>
          <w:rFonts w:ascii="Verdana" w:hAnsi="Verdana" w:cs="Helvetica"/>
          <w:b/>
          <w:u w:val="single"/>
        </w:rPr>
      </w:pPr>
    </w:p>
    <w:p w14:paraId="03EE4103" w14:textId="4617F54C" w:rsidR="00F701EA" w:rsidRPr="009C147C" w:rsidRDefault="00F701EA" w:rsidP="00F701EA">
      <w:pPr>
        <w:jc w:val="both"/>
        <w:rPr>
          <w:rFonts w:ascii="Verdana" w:hAnsi="Verdana" w:cs="Helvetica"/>
          <w:u w:val="single"/>
        </w:rPr>
      </w:pPr>
      <w:r w:rsidRPr="009C147C">
        <w:rPr>
          <w:rFonts w:ascii="Verdana" w:hAnsi="Verdana" w:cs="Helvetica"/>
          <w:b/>
          <w:u w:val="single"/>
        </w:rPr>
        <w:t>Adjournment</w:t>
      </w:r>
    </w:p>
    <w:p w14:paraId="6640C42A" w14:textId="51959CCA" w:rsidR="00F701EA" w:rsidRDefault="00F701EA" w:rsidP="00F701EA">
      <w:pPr>
        <w:jc w:val="both"/>
        <w:rPr>
          <w:rFonts w:ascii="Verdana" w:hAnsi="Verdana" w:cs="Helvetica"/>
        </w:rPr>
      </w:pPr>
      <w:r>
        <w:rPr>
          <w:rFonts w:ascii="Verdana" w:hAnsi="Verdana" w:cs="Helvetica"/>
        </w:rPr>
        <w:t xml:space="preserve">Commissioner </w:t>
      </w:r>
      <w:r w:rsidR="005B6722">
        <w:rPr>
          <w:rFonts w:ascii="Verdana" w:hAnsi="Verdana" w:cs="Helvetica"/>
        </w:rPr>
        <w:t>Williams</w:t>
      </w:r>
      <w:r>
        <w:rPr>
          <w:rFonts w:ascii="Verdana" w:hAnsi="Verdana" w:cs="Helvetica"/>
        </w:rPr>
        <w:t xml:space="preserve"> moved to adjourn the meeting and the motion was seconded by </w:t>
      </w:r>
      <w:r w:rsidR="001000DD">
        <w:rPr>
          <w:rFonts w:ascii="Verdana" w:hAnsi="Verdana" w:cs="Helvetica"/>
        </w:rPr>
        <w:t xml:space="preserve">Commissioner </w:t>
      </w:r>
      <w:r w:rsidR="00106AFD">
        <w:rPr>
          <w:rFonts w:ascii="Verdana" w:hAnsi="Verdana" w:cs="Helvetica"/>
        </w:rPr>
        <w:t>Morris</w:t>
      </w:r>
      <w:r>
        <w:rPr>
          <w:rFonts w:ascii="Verdana" w:hAnsi="Verdana" w:cs="Helvetica"/>
        </w:rPr>
        <w:t>. Chair</w:t>
      </w:r>
      <w:r w:rsidR="000E12DD">
        <w:rPr>
          <w:rFonts w:ascii="Verdana" w:hAnsi="Verdana" w:cs="Helvetica"/>
        </w:rPr>
        <w:t>person</w:t>
      </w:r>
      <w:r>
        <w:rPr>
          <w:rFonts w:ascii="Verdana" w:hAnsi="Verdana" w:cs="Helvetica"/>
        </w:rPr>
        <w:t xml:space="preserve"> Christianson adjourned the meeting at</w:t>
      </w:r>
      <w:r w:rsidR="00F97D7C">
        <w:rPr>
          <w:rFonts w:ascii="Verdana" w:hAnsi="Verdana" w:cs="Helvetica"/>
        </w:rPr>
        <w:t xml:space="preserve"> approximately </w:t>
      </w:r>
      <w:r w:rsidR="0074034F">
        <w:rPr>
          <w:rFonts w:ascii="Verdana" w:hAnsi="Verdana" w:cs="Helvetica"/>
        </w:rPr>
        <w:t>3:</w:t>
      </w:r>
      <w:r w:rsidR="00445E06">
        <w:rPr>
          <w:rFonts w:ascii="Verdana" w:hAnsi="Verdana" w:cs="Helvetica"/>
        </w:rPr>
        <w:t>41</w:t>
      </w:r>
      <w:r>
        <w:rPr>
          <w:rFonts w:ascii="Verdana" w:hAnsi="Verdana" w:cs="Helvetica"/>
        </w:rPr>
        <w:t xml:space="preserve"> </w:t>
      </w:r>
      <w:r w:rsidR="0074034F">
        <w:rPr>
          <w:rFonts w:ascii="Verdana" w:hAnsi="Verdana" w:cs="Helvetica"/>
        </w:rPr>
        <w:t>p</w:t>
      </w:r>
      <w:r>
        <w:rPr>
          <w:rFonts w:ascii="Verdana" w:hAnsi="Verdana" w:cs="Helvetica"/>
        </w:rPr>
        <w:t>.m. CDT.</w:t>
      </w:r>
    </w:p>
    <w:sectPr w:rsidR="00F701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93AE" w14:textId="77777777" w:rsidR="006646B5" w:rsidRDefault="006646B5" w:rsidP="004C5EED">
      <w:r>
        <w:separator/>
      </w:r>
    </w:p>
  </w:endnote>
  <w:endnote w:type="continuationSeparator" w:id="0">
    <w:p w14:paraId="68E5858C" w14:textId="77777777" w:rsidR="006646B5" w:rsidRDefault="006646B5" w:rsidP="004C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3940" w14:textId="23499DB2" w:rsidR="004C5EED" w:rsidRDefault="004C5EED">
    <w:pPr>
      <w:pStyle w:val="Footer"/>
      <w:jc w:val="right"/>
    </w:pPr>
  </w:p>
  <w:p w14:paraId="6033F6F6" w14:textId="77777777" w:rsidR="004C5EED" w:rsidRDefault="004C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765E" w14:textId="77777777" w:rsidR="006646B5" w:rsidRDefault="006646B5" w:rsidP="004C5EED">
      <w:r>
        <w:separator/>
      </w:r>
    </w:p>
  </w:footnote>
  <w:footnote w:type="continuationSeparator" w:id="0">
    <w:p w14:paraId="5D30EE1D" w14:textId="77777777" w:rsidR="006646B5" w:rsidRDefault="006646B5" w:rsidP="004C5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A"/>
    <w:rsid w:val="000535AE"/>
    <w:rsid w:val="000547B8"/>
    <w:rsid w:val="00062802"/>
    <w:rsid w:val="000E12DD"/>
    <w:rsid w:val="001000DD"/>
    <w:rsid w:val="00102971"/>
    <w:rsid w:val="00106AFD"/>
    <w:rsid w:val="00181B44"/>
    <w:rsid w:val="001E4097"/>
    <w:rsid w:val="001E67B4"/>
    <w:rsid w:val="00207CD1"/>
    <w:rsid w:val="00237596"/>
    <w:rsid w:val="0027748D"/>
    <w:rsid w:val="002A17DE"/>
    <w:rsid w:val="002D217F"/>
    <w:rsid w:val="002F7526"/>
    <w:rsid w:val="00357143"/>
    <w:rsid w:val="003B5A69"/>
    <w:rsid w:val="003C2DEF"/>
    <w:rsid w:val="00445E06"/>
    <w:rsid w:val="004C23AB"/>
    <w:rsid w:val="004C3700"/>
    <w:rsid w:val="004C5EED"/>
    <w:rsid w:val="004F14CC"/>
    <w:rsid w:val="005214EE"/>
    <w:rsid w:val="005B6722"/>
    <w:rsid w:val="005D4608"/>
    <w:rsid w:val="005E0305"/>
    <w:rsid w:val="005E0CB3"/>
    <w:rsid w:val="005E2737"/>
    <w:rsid w:val="00653CE5"/>
    <w:rsid w:val="006646B5"/>
    <w:rsid w:val="006654E5"/>
    <w:rsid w:val="006762BA"/>
    <w:rsid w:val="00692541"/>
    <w:rsid w:val="0069285F"/>
    <w:rsid w:val="006C7BFA"/>
    <w:rsid w:val="00707905"/>
    <w:rsid w:val="0072183E"/>
    <w:rsid w:val="0074034F"/>
    <w:rsid w:val="007B608C"/>
    <w:rsid w:val="007E39B0"/>
    <w:rsid w:val="00852863"/>
    <w:rsid w:val="00893E48"/>
    <w:rsid w:val="008B4CBC"/>
    <w:rsid w:val="0092117D"/>
    <w:rsid w:val="009557A5"/>
    <w:rsid w:val="009C147C"/>
    <w:rsid w:val="009E4189"/>
    <w:rsid w:val="00A70D27"/>
    <w:rsid w:val="00B728CF"/>
    <w:rsid w:val="00C620E8"/>
    <w:rsid w:val="00CA62C3"/>
    <w:rsid w:val="00CB145C"/>
    <w:rsid w:val="00CE2D9B"/>
    <w:rsid w:val="00D52E46"/>
    <w:rsid w:val="00D74D58"/>
    <w:rsid w:val="00DC08EC"/>
    <w:rsid w:val="00DF38C4"/>
    <w:rsid w:val="00E40927"/>
    <w:rsid w:val="00E4457E"/>
    <w:rsid w:val="00E51AFF"/>
    <w:rsid w:val="00E61E77"/>
    <w:rsid w:val="00E64E50"/>
    <w:rsid w:val="00F508D5"/>
    <w:rsid w:val="00F701EA"/>
    <w:rsid w:val="00F97D7C"/>
    <w:rsid w:val="00FA5DCD"/>
    <w:rsid w:val="00FB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605D"/>
  <w15:chartTrackingRefBased/>
  <w15:docId w15:val="{BDB72827-0148-4E19-BF33-056BBCC1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E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7DE"/>
    <w:rPr>
      <w:rFonts w:ascii="Segoe UI" w:eastAsia="Times New Roman" w:hAnsi="Segoe UI" w:cs="Segoe UI"/>
      <w:sz w:val="18"/>
      <w:szCs w:val="18"/>
    </w:rPr>
  </w:style>
  <w:style w:type="paragraph" w:styleId="Header">
    <w:name w:val="header"/>
    <w:basedOn w:val="Normal"/>
    <w:link w:val="HeaderChar"/>
    <w:uiPriority w:val="99"/>
    <w:unhideWhenUsed/>
    <w:rsid w:val="004C5EED"/>
    <w:pPr>
      <w:tabs>
        <w:tab w:val="center" w:pos="4680"/>
        <w:tab w:val="right" w:pos="9360"/>
      </w:tabs>
    </w:pPr>
  </w:style>
  <w:style w:type="character" w:customStyle="1" w:styleId="HeaderChar">
    <w:name w:val="Header Char"/>
    <w:basedOn w:val="DefaultParagraphFont"/>
    <w:link w:val="Header"/>
    <w:uiPriority w:val="99"/>
    <w:rsid w:val="004C5E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C5EED"/>
    <w:pPr>
      <w:tabs>
        <w:tab w:val="center" w:pos="4680"/>
        <w:tab w:val="right" w:pos="9360"/>
      </w:tabs>
    </w:pPr>
  </w:style>
  <w:style w:type="character" w:customStyle="1" w:styleId="FooterChar">
    <w:name w:val="Footer Char"/>
    <w:basedOn w:val="DefaultParagraphFont"/>
    <w:link w:val="Footer"/>
    <w:uiPriority w:val="99"/>
    <w:rsid w:val="004C5EE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64E50"/>
    <w:rPr>
      <w:sz w:val="16"/>
      <w:szCs w:val="16"/>
    </w:rPr>
  </w:style>
  <w:style w:type="paragraph" w:styleId="CommentText">
    <w:name w:val="annotation text"/>
    <w:basedOn w:val="Normal"/>
    <w:link w:val="CommentTextChar"/>
    <w:uiPriority w:val="99"/>
    <w:semiHidden/>
    <w:unhideWhenUsed/>
    <w:rsid w:val="00E64E50"/>
  </w:style>
  <w:style w:type="character" w:customStyle="1" w:styleId="CommentTextChar">
    <w:name w:val="Comment Text Char"/>
    <w:basedOn w:val="DefaultParagraphFont"/>
    <w:link w:val="CommentText"/>
    <w:uiPriority w:val="99"/>
    <w:semiHidden/>
    <w:rsid w:val="00E64E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E50"/>
    <w:rPr>
      <w:b/>
      <w:bCs/>
    </w:rPr>
  </w:style>
  <w:style w:type="character" w:customStyle="1" w:styleId="CommentSubjectChar">
    <w:name w:val="Comment Subject Char"/>
    <w:basedOn w:val="CommentTextChar"/>
    <w:link w:val="CommentSubject"/>
    <w:uiPriority w:val="99"/>
    <w:semiHidden/>
    <w:rsid w:val="00E64E50"/>
    <w:rPr>
      <w:rFonts w:ascii="Times New Roman" w:eastAsia="Times New Roman" w:hAnsi="Times New Roman" w:cs="Times New Roman"/>
      <w:b/>
      <w:bCs/>
      <w:sz w:val="20"/>
      <w:szCs w:val="20"/>
    </w:rPr>
  </w:style>
  <w:style w:type="paragraph" w:styleId="Revision">
    <w:name w:val="Revision"/>
    <w:hidden/>
    <w:uiPriority w:val="99"/>
    <w:semiHidden/>
    <w:rsid w:val="00CB14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93982">
      <w:bodyDiv w:val="1"/>
      <w:marLeft w:val="0"/>
      <w:marRight w:val="0"/>
      <w:marTop w:val="0"/>
      <w:marBottom w:val="0"/>
      <w:divBdr>
        <w:top w:val="none" w:sz="0" w:space="0" w:color="auto"/>
        <w:left w:val="none" w:sz="0" w:space="0" w:color="auto"/>
        <w:bottom w:val="none" w:sz="0" w:space="0" w:color="auto"/>
        <w:right w:val="none" w:sz="0" w:space="0" w:color="auto"/>
      </w:divBdr>
    </w:div>
    <w:div w:id="16557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BAF69-2F94-4387-9137-75C94B26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Mallori</dc:creator>
  <cp:keywords/>
  <dc:description/>
  <cp:lastModifiedBy>Weischedel, Mary  (BHR)</cp:lastModifiedBy>
  <cp:revision>2</cp:revision>
  <cp:lastPrinted>2026-05-04T20:11:00Z</cp:lastPrinted>
  <dcterms:created xsi:type="dcterms:W3CDTF">2026-06-08T21:45:00Z</dcterms:created>
  <dcterms:modified xsi:type="dcterms:W3CDTF">2026-06-08T21:45:00Z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2025-04-10T16:14:45Z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f37c5d41-1cf8-4835-9836-097355ac5cc0</vt:lpwstr>
  </property>
  <property fmtid="{D5CDD505-2E9C-101B-9397-08002B2CF9AE}" pid="8" name="MSIP_Label_ec3b1a8e-41ed-4bc7-92d1-0305fbefd661_ContentBits">
    <vt:lpwstr>0</vt:lpwstr>
  </property>
</Properties>
</file>