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2859" w14:textId="20C4BF43" w:rsidR="00F701EA" w:rsidRPr="006654E5" w:rsidRDefault="006654E5" w:rsidP="006654E5">
      <w:pPr>
        <w:jc w:val="center"/>
        <w:rPr>
          <w:rFonts w:ascii="Verdana" w:hAnsi="Verdana" w:cs="Helvetica"/>
          <w:b/>
          <w:bCs/>
        </w:rPr>
      </w:pPr>
      <w:r w:rsidRPr="006654E5">
        <w:rPr>
          <w:rFonts w:ascii="Verdana" w:hAnsi="Verdana" w:cs="Helvetica"/>
          <w:b/>
          <w:bCs/>
        </w:rPr>
        <w:t>DRAFT</w:t>
      </w:r>
    </w:p>
    <w:p w14:paraId="36EA33D9" w14:textId="77777777" w:rsidR="006654E5" w:rsidRDefault="006654E5" w:rsidP="006654E5">
      <w:pPr>
        <w:jc w:val="center"/>
        <w:rPr>
          <w:rFonts w:ascii="Verdana" w:hAnsi="Verdana" w:cs="Helvetica"/>
        </w:rPr>
      </w:pPr>
    </w:p>
    <w:p w14:paraId="56F0D864" w14:textId="77777777" w:rsidR="00F701EA" w:rsidRDefault="00F701EA" w:rsidP="00F701EA">
      <w:pPr>
        <w:jc w:val="center"/>
        <w:rPr>
          <w:rFonts w:ascii="Verdana" w:hAnsi="Verdana" w:cs="Helvetica"/>
        </w:rPr>
      </w:pPr>
      <w:r>
        <w:rPr>
          <w:rFonts w:ascii="Verdana" w:hAnsi="Verdana" w:cs="Helvetica"/>
        </w:rPr>
        <w:t>CIVIL SERVICE COMMISSION</w:t>
      </w:r>
    </w:p>
    <w:p w14:paraId="70AA4A1E" w14:textId="2BA1E73F" w:rsidR="00F701EA" w:rsidRDefault="000547B8" w:rsidP="00F701EA">
      <w:pPr>
        <w:jc w:val="center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MEETING </w:t>
      </w:r>
      <w:r w:rsidR="00F701EA" w:rsidRPr="003B04A3">
        <w:rPr>
          <w:rFonts w:ascii="Verdana" w:hAnsi="Verdana" w:cs="Helvetica"/>
        </w:rPr>
        <w:t xml:space="preserve">MINUTES </w:t>
      </w:r>
    </w:p>
    <w:p w14:paraId="4FEA6047" w14:textId="77777777" w:rsidR="00F701EA" w:rsidRDefault="00F701EA" w:rsidP="00F701EA">
      <w:pPr>
        <w:jc w:val="both"/>
        <w:rPr>
          <w:rFonts w:ascii="Verdana" w:hAnsi="Verdana" w:cs="Helvetica"/>
        </w:rPr>
      </w:pPr>
    </w:p>
    <w:p w14:paraId="55EA6F7D" w14:textId="77777777" w:rsidR="00F701EA" w:rsidRPr="003B04A3" w:rsidRDefault="00F701EA" w:rsidP="00F701EA">
      <w:pPr>
        <w:jc w:val="both"/>
        <w:rPr>
          <w:rFonts w:ascii="Verdana" w:hAnsi="Verdana" w:cs="Helvetica"/>
        </w:rPr>
      </w:pPr>
    </w:p>
    <w:p w14:paraId="675B4EDB" w14:textId="039AB4E3" w:rsidR="00237C1B" w:rsidRDefault="00F701EA" w:rsidP="00237C1B">
      <w:pPr>
        <w:jc w:val="both"/>
        <w:rPr>
          <w:rFonts w:ascii="Verdana" w:hAnsi="Verdana" w:cs="Helvetica"/>
        </w:rPr>
      </w:pPr>
      <w:r w:rsidRPr="003B04A3">
        <w:rPr>
          <w:rFonts w:ascii="Verdana" w:hAnsi="Verdana" w:cs="Helvetica"/>
        </w:rPr>
        <w:t xml:space="preserve">The </w:t>
      </w:r>
      <w:r>
        <w:rPr>
          <w:rFonts w:ascii="Verdana" w:hAnsi="Verdana" w:cs="Helvetica"/>
        </w:rPr>
        <w:t xml:space="preserve">Civil Service Commission </w:t>
      </w:r>
      <w:r w:rsidRPr="003B04A3">
        <w:rPr>
          <w:rFonts w:ascii="Verdana" w:hAnsi="Verdana" w:cs="Helvetica"/>
        </w:rPr>
        <w:t xml:space="preserve">convened on </w:t>
      </w:r>
      <w:r w:rsidR="00922C3D">
        <w:rPr>
          <w:rFonts w:ascii="Verdana" w:hAnsi="Verdana" w:cs="Helvetica"/>
        </w:rPr>
        <w:t>Wednesday</w:t>
      </w:r>
      <w:r>
        <w:rPr>
          <w:rFonts w:ascii="Verdana" w:hAnsi="Verdana" w:cs="Helvetica"/>
        </w:rPr>
        <w:t xml:space="preserve">, </w:t>
      </w:r>
      <w:r w:rsidR="0007494A">
        <w:rPr>
          <w:rFonts w:ascii="Verdana" w:hAnsi="Verdana" w:cs="Helvetica"/>
        </w:rPr>
        <w:t>July 1</w:t>
      </w:r>
      <w:r w:rsidR="00922C3D">
        <w:rPr>
          <w:rFonts w:ascii="Verdana" w:hAnsi="Verdana" w:cs="Helvetica"/>
        </w:rPr>
        <w:t>5</w:t>
      </w:r>
      <w:r w:rsidR="00237596">
        <w:rPr>
          <w:rFonts w:ascii="Verdana" w:hAnsi="Verdana" w:cs="Helvetica"/>
        </w:rPr>
        <w:t>, 202</w:t>
      </w:r>
      <w:r w:rsidR="0072183E">
        <w:rPr>
          <w:rFonts w:ascii="Verdana" w:hAnsi="Verdana" w:cs="Helvetica"/>
        </w:rPr>
        <w:t>6</w:t>
      </w:r>
      <w:r w:rsidRPr="003B04A3">
        <w:rPr>
          <w:rFonts w:ascii="Verdana" w:hAnsi="Verdana" w:cs="Helvetica"/>
        </w:rPr>
        <w:t xml:space="preserve">, in </w:t>
      </w:r>
      <w:r>
        <w:rPr>
          <w:rFonts w:ascii="Verdana" w:hAnsi="Verdana" w:cs="Helvetica"/>
        </w:rPr>
        <w:t xml:space="preserve">the State Capitol, Room </w:t>
      </w:r>
      <w:r w:rsidR="0072183E">
        <w:rPr>
          <w:rFonts w:ascii="Verdana" w:hAnsi="Verdana" w:cs="Helvetica"/>
        </w:rPr>
        <w:t>412</w:t>
      </w:r>
      <w:r w:rsidR="00E61E77">
        <w:rPr>
          <w:rFonts w:ascii="Verdana" w:hAnsi="Verdana" w:cs="Helvetica"/>
        </w:rPr>
        <w:t>,</w:t>
      </w:r>
      <w:r>
        <w:rPr>
          <w:rFonts w:ascii="Verdana" w:hAnsi="Verdana" w:cs="Helvetica"/>
        </w:rPr>
        <w:t xml:space="preserve"> </w:t>
      </w:r>
      <w:r w:rsidR="0072183E">
        <w:rPr>
          <w:rFonts w:ascii="Verdana" w:hAnsi="Verdana" w:cs="Helvetica"/>
        </w:rPr>
        <w:t>in-person</w:t>
      </w:r>
      <w:r w:rsidR="0007494A">
        <w:rPr>
          <w:rFonts w:ascii="Verdana" w:hAnsi="Verdana" w:cs="Helvetica"/>
        </w:rPr>
        <w:t>,</w:t>
      </w:r>
      <w:r w:rsidR="0072183E">
        <w:rPr>
          <w:rFonts w:ascii="Verdana" w:hAnsi="Verdana" w:cs="Helvetica"/>
        </w:rPr>
        <w:t xml:space="preserve"> and </w:t>
      </w:r>
      <w:r>
        <w:rPr>
          <w:rFonts w:ascii="Verdana" w:hAnsi="Verdana" w:cs="Helvetica"/>
        </w:rPr>
        <w:t>via</w:t>
      </w:r>
      <w:r w:rsidR="00E61E77">
        <w:rPr>
          <w:rFonts w:ascii="Verdana" w:hAnsi="Verdana" w:cs="Helvetica"/>
        </w:rPr>
        <w:t xml:space="preserve"> </w:t>
      </w:r>
      <w:r w:rsidR="0072183E">
        <w:rPr>
          <w:rFonts w:ascii="Verdana" w:hAnsi="Verdana" w:cs="Helvetica"/>
        </w:rPr>
        <w:t>Teams</w:t>
      </w:r>
      <w:r w:rsidRPr="003B04A3">
        <w:rPr>
          <w:rFonts w:ascii="Verdana" w:hAnsi="Verdana" w:cs="Helvetica"/>
        </w:rPr>
        <w:t>.</w:t>
      </w:r>
      <w:r w:rsidR="00237C1B">
        <w:rPr>
          <w:rFonts w:ascii="Verdana" w:hAnsi="Verdana" w:cs="Helvetica"/>
        </w:rPr>
        <w:t xml:space="preserve"> Commissioner Morris called the meeting to order at 9:07 a.m. CDT.</w:t>
      </w:r>
    </w:p>
    <w:p w14:paraId="527AE5E2" w14:textId="5128A128" w:rsidR="00F701EA" w:rsidRDefault="00F701EA" w:rsidP="00F701EA">
      <w:pPr>
        <w:jc w:val="both"/>
        <w:rPr>
          <w:rFonts w:ascii="Verdana" w:hAnsi="Verdana" w:cs="Helvetica"/>
        </w:rPr>
      </w:pPr>
    </w:p>
    <w:p w14:paraId="46B68220" w14:textId="238BCB96" w:rsidR="00F701EA" w:rsidRDefault="00F701EA" w:rsidP="00F701EA">
      <w:pPr>
        <w:jc w:val="both"/>
        <w:rPr>
          <w:rFonts w:ascii="Verdana" w:hAnsi="Verdana" w:cs="Helvetica"/>
        </w:rPr>
      </w:pPr>
      <w:r w:rsidRPr="003B04A3">
        <w:rPr>
          <w:rFonts w:ascii="Verdana" w:hAnsi="Verdana" w:cs="Helvetica"/>
          <w:b/>
        </w:rPr>
        <w:t>Members of the</w:t>
      </w:r>
      <w:r>
        <w:rPr>
          <w:rFonts w:ascii="Verdana" w:hAnsi="Verdana" w:cs="Helvetica"/>
          <w:b/>
        </w:rPr>
        <w:t xml:space="preserve"> Commission</w:t>
      </w:r>
      <w:r w:rsidRPr="003B04A3">
        <w:rPr>
          <w:rFonts w:ascii="Verdana" w:hAnsi="Verdana" w:cs="Helvetica"/>
          <w:b/>
        </w:rPr>
        <w:t xml:space="preserve"> in Attendance</w:t>
      </w:r>
      <w:r>
        <w:rPr>
          <w:rFonts w:ascii="Verdana" w:hAnsi="Verdana" w:cs="Helvetica"/>
          <w:b/>
        </w:rPr>
        <w:t>:</w:t>
      </w:r>
    </w:p>
    <w:p w14:paraId="30688BFD" w14:textId="18B90FE7" w:rsidR="000535AE" w:rsidRDefault="000535AE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In person:</w:t>
      </w:r>
    </w:p>
    <w:p w14:paraId="6CF532A4" w14:textId="77777777" w:rsidR="008B4CBC" w:rsidRDefault="000E12DD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JC Carpenter</w:t>
      </w:r>
    </w:p>
    <w:p w14:paraId="50FDE1E2" w14:textId="3F7ADCC8" w:rsidR="00F701EA" w:rsidRDefault="008B4CBC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Greg Ingemunson</w:t>
      </w:r>
    </w:p>
    <w:p w14:paraId="7F2BFE11" w14:textId="4AE827B2" w:rsidR="00653CE5" w:rsidRDefault="00653CE5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Jeff Miller</w:t>
      </w:r>
    </w:p>
    <w:p w14:paraId="394C40C7" w14:textId="77777777" w:rsidR="000E12DD" w:rsidRDefault="00DF38C4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Dawn Morris</w:t>
      </w:r>
    </w:p>
    <w:p w14:paraId="5FED1471" w14:textId="407FD721" w:rsidR="00F701EA" w:rsidRDefault="000E12DD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Shannon Williams</w:t>
      </w:r>
      <w:r w:rsidR="00F701EA">
        <w:rPr>
          <w:rFonts w:ascii="Verdana" w:hAnsi="Verdana" w:cs="Helvetica"/>
        </w:rPr>
        <w:t xml:space="preserve"> </w:t>
      </w:r>
    </w:p>
    <w:p w14:paraId="25361C67" w14:textId="77777777" w:rsidR="00F701EA" w:rsidRPr="003B04A3" w:rsidRDefault="00F701EA" w:rsidP="00F701EA">
      <w:pPr>
        <w:jc w:val="both"/>
        <w:rPr>
          <w:rFonts w:ascii="Verdana" w:hAnsi="Verdana" w:cs="Helvetica"/>
        </w:rPr>
      </w:pPr>
    </w:p>
    <w:p w14:paraId="04C05A9B" w14:textId="6DB47008" w:rsidR="000E12DD" w:rsidRPr="0072183E" w:rsidRDefault="00F701EA" w:rsidP="00F701EA">
      <w:pPr>
        <w:jc w:val="both"/>
        <w:rPr>
          <w:rFonts w:ascii="Verdana" w:hAnsi="Verdana" w:cs="Helvetica"/>
          <w:b/>
        </w:rPr>
      </w:pPr>
      <w:r w:rsidRPr="003B04A3">
        <w:rPr>
          <w:rFonts w:ascii="Verdana" w:hAnsi="Verdana" w:cs="Helvetica"/>
          <w:b/>
        </w:rPr>
        <w:t>Other</w:t>
      </w:r>
      <w:r>
        <w:rPr>
          <w:rFonts w:ascii="Verdana" w:hAnsi="Verdana" w:cs="Helvetica"/>
          <w:b/>
        </w:rPr>
        <w:t>s in Attendance:</w:t>
      </w:r>
    </w:p>
    <w:p w14:paraId="462A2618" w14:textId="77777777" w:rsidR="000535AE" w:rsidRDefault="000535AE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In person: </w:t>
      </w:r>
    </w:p>
    <w:p w14:paraId="70F84B3E" w14:textId="75A20CD1" w:rsidR="00653CE5" w:rsidRDefault="00852863" w:rsidP="00653CE5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Mary Weischedel, BHR</w:t>
      </w:r>
      <w:r w:rsidR="008B4CBC">
        <w:rPr>
          <w:rFonts w:ascii="Verdana" w:hAnsi="Verdana" w:cs="Helvetica"/>
        </w:rPr>
        <w:t>A</w:t>
      </w:r>
      <w:r w:rsidRPr="003B04A3">
        <w:rPr>
          <w:rFonts w:ascii="Verdana" w:hAnsi="Verdana" w:cs="Helvetica"/>
        </w:rPr>
        <w:t xml:space="preserve"> </w:t>
      </w:r>
      <w:r>
        <w:rPr>
          <w:rFonts w:ascii="Verdana" w:hAnsi="Verdana" w:cs="Helvetica"/>
        </w:rPr>
        <w:t xml:space="preserve">Compliance Officer </w:t>
      </w:r>
    </w:p>
    <w:p w14:paraId="026C63C0" w14:textId="09409DE0" w:rsidR="00FA5DCD" w:rsidRDefault="00FA5DCD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Laura Rowe, Hearing Officer</w:t>
      </w:r>
    </w:p>
    <w:p w14:paraId="133B6A9C" w14:textId="5AA3EB37" w:rsidR="00FA5DCD" w:rsidRDefault="00FA5DCD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Cheri Wittler, Court Reporter</w:t>
      </w:r>
    </w:p>
    <w:p w14:paraId="023C437D" w14:textId="77777777" w:rsidR="00FA5DCD" w:rsidRDefault="00FA5DCD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Robert Anderson, Attorney</w:t>
      </w:r>
    </w:p>
    <w:p w14:paraId="03838DE9" w14:textId="082E106D" w:rsidR="00237C1B" w:rsidRDefault="00237C1B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Tabitha Benting</w:t>
      </w:r>
    </w:p>
    <w:p w14:paraId="647147F0" w14:textId="77777777" w:rsidR="002D60AA" w:rsidRDefault="002D60AA" w:rsidP="002D60A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Derrick Ekeren</w:t>
      </w:r>
    </w:p>
    <w:p w14:paraId="7592F6A4" w14:textId="7186765C" w:rsidR="000535AE" w:rsidRDefault="0046756B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Ignacio Velazquez</w:t>
      </w:r>
    </w:p>
    <w:p w14:paraId="5D6F6D6D" w14:textId="77777777" w:rsidR="0046756B" w:rsidRDefault="0046756B" w:rsidP="00FA5DCD">
      <w:pPr>
        <w:jc w:val="both"/>
        <w:rPr>
          <w:rFonts w:ascii="Verdana" w:hAnsi="Verdana" w:cs="Helvetica"/>
        </w:rPr>
      </w:pPr>
    </w:p>
    <w:p w14:paraId="673B1F37" w14:textId="32607304" w:rsidR="000535AE" w:rsidRDefault="000535AE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Via Teams: </w:t>
      </w:r>
    </w:p>
    <w:p w14:paraId="3265FB22" w14:textId="7C739E7C" w:rsidR="00A65644" w:rsidRDefault="00EE64B1" w:rsidP="00A65644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Jennifer Doubledee, BHRA Assistant General Counsel</w:t>
      </w:r>
    </w:p>
    <w:p w14:paraId="3A4B0FF7" w14:textId="77777777" w:rsidR="00F701EA" w:rsidRDefault="00F701EA" w:rsidP="00F701EA">
      <w:pPr>
        <w:jc w:val="both"/>
        <w:rPr>
          <w:rFonts w:ascii="Verdana" w:hAnsi="Verdana" w:cs="Helvetica"/>
        </w:rPr>
      </w:pPr>
    </w:p>
    <w:p w14:paraId="6CB05669" w14:textId="77777777" w:rsidR="00F701EA" w:rsidRPr="001000DD" w:rsidRDefault="00F701EA" w:rsidP="00F701EA">
      <w:pPr>
        <w:jc w:val="both"/>
        <w:rPr>
          <w:rFonts w:ascii="Verdana" w:hAnsi="Verdana" w:cs="Helvetica"/>
          <w:u w:val="single"/>
        </w:rPr>
      </w:pPr>
      <w:r w:rsidRPr="001000DD">
        <w:rPr>
          <w:rFonts w:ascii="Verdana" w:hAnsi="Verdana" w:cs="Helvetica"/>
          <w:b/>
          <w:u w:val="single"/>
        </w:rPr>
        <w:t>Approval of Agenda</w:t>
      </w:r>
      <w:r w:rsidRPr="001000DD">
        <w:rPr>
          <w:rFonts w:ascii="Verdana" w:hAnsi="Verdana" w:cs="Helvetica"/>
          <w:u w:val="single"/>
        </w:rPr>
        <w:t xml:space="preserve"> </w:t>
      </w:r>
    </w:p>
    <w:p w14:paraId="43EFF8A0" w14:textId="284C9D72" w:rsidR="00F701EA" w:rsidRDefault="00F701EA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Commissioner</w:t>
      </w:r>
      <w:r w:rsidR="0015081B">
        <w:rPr>
          <w:rFonts w:ascii="Verdana" w:hAnsi="Verdana" w:cs="Helvetica"/>
        </w:rPr>
        <w:t xml:space="preserve"> </w:t>
      </w:r>
      <w:r w:rsidR="00FD7559">
        <w:rPr>
          <w:rFonts w:ascii="Verdana" w:hAnsi="Verdana" w:cs="Helvetica"/>
        </w:rPr>
        <w:t>Ingem</w:t>
      </w:r>
      <w:r w:rsidR="00810394">
        <w:rPr>
          <w:rFonts w:ascii="Verdana" w:hAnsi="Verdana" w:cs="Helvetica"/>
        </w:rPr>
        <w:t>u</w:t>
      </w:r>
      <w:r w:rsidR="00FD7559">
        <w:rPr>
          <w:rFonts w:ascii="Verdana" w:hAnsi="Verdana" w:cs="Helvetica"/>
        </w:rPr>
        <w:t>ns</w:t>
      </w:r>
      <w:r w:rsidR="003E7831">
        <w:rPr>
          <w:rFonts w:ascii="Verdana" w:hAnsi="Verdana" w:cs="Helvetica"/>
        </w:rPr>
        <w:t>o</w:t>
      </w:r>
      <w:r w:rsidR="00FD7559">
        <w:rPr>
          <w:rFonts w:ascii="Verdana" w:hAnsi="Verdana" w:cs="Helvetica"/>
        </w:rPr>
        <w:t>n</w:t>
      </w:r>
      <w:r>
        <w:rPr>
          <w:rFonts w:ascii="Verdana" w:hAnsi="Verdana" w:cs="Helvetica"/>
        </w:rPr>
        <w:t xml:space="preserve"> moved to approve of the agenda for the </w:t>
      </w:r>
      <w:r w:rsidR="00161A3A">
        <w:rPr>
          <w:rFonts w:ascii="Verdana" w:hAnsi="Verdana" w:cs="Helvetica"/>
        </w:rPr>
        <w:t>June 1</w:t>
      </w:r>
      <w:r w:rsidR="0046756B">
        <w:rPr>
          <w:rFonts w:ascii="Verdana" w:hAnsi="Verdana" w:cs="Helvetica"/>
        </w:rPr>
        <w:t>5</w:t>
      </w:r>
      <w:r>
        <w:rPr>
          <w:rFonts w:ascii="Verdana" w:hAnsi="Verdana" w:cs="Helvetica"/>
        </w:rPr>
        <w:t xml:space="preserve">, </w:t>
      </w:r>
      <w:proofErr w:type="gramStart"/>
      <w:r>
        <w:rPr>
          <w:rFonts w:ascii="Verdana" w:hAnsi="Verdana" w:cs="Helvetica"/>
        </w:rPr>
        <w:t>202</w:t>
      </w:r>
      <w:r w:rsidR="001E4097">
        <w:rPr>
          <w:rFonts w:ascii="Verdana" w:hAnsi="Verdana" w:cs="Helvetica"/>
        </w:rPr>
        <w:t>6</w:t>
      </w:r>
      <w:proofErr w:type="gramEnd"/>
      <w:r>
        <w:rPr>
          <w:rFonts w:ascii="Verdana" w:hAnsi="Verdana" w:cs="Helvetica"/>
        </w:rPr>
        <w:t xml:space="preserve"> meeting as presented. Commissioner</w:t>
      </w:r>
      <w:r w:rsidR="00653CE5">
        <w:rPr>
          <w:rFonts w:ascii="Verdana" w:hAnsi="Verdana" w:cs="Helvetica"/>
        </w:rPr>
        <w:t xml:space="preserve"> </w:t>
      </w:r>
      <w:r w:rsidR="00810394">
        <w:rPr>
          <w:rFonts w:ascii="Verdana" w:hAnsi="Verdana" w:cs="Helvetica"/>
        </w:rPr>
        <w:t>Jensen</w:t>
      </w:r>
      <w:r>
        <w:rPr>
          <w:rFonts w:ascii="Verdana" w:hAnsi="Verdana" w:cs="Helvetica"/>
        </w:rPr>
        <w:t xml:space="preserve"> seconded the motion. The motion carried with unanimous roll call vote.</w:t>
      </w:r>
    </w:p>
    <w:p w14:paraId="4530D7E1" w14:textId="77777777" w:rsidR="005E0305" w:rsidRDefault="005E0305" w:rsidP="003C2DEF">
      <w:pPr>
        <w:jc w:val="both"/>
        <w:rPr>
          <w:rFonts w:ascii="Verdana" w:hAnsi="Verdana" w:cs="Helvetica"/>
        </w:rPr>
      </w:pPr>
      <w:bookmarkStart w:id="0" w:name="_Hlk103940347"/>
    </w:p>
    <w:p w14:paraId="1AA71C50" w14:textId="6A1BDE05" w:rsidR="005B6722" w:rsidRDefault="00181B44" w:rsidP="005B6722">
      <w:pPr>
        <w:jc w:val="both"/>
        <w:rPr>
          <w:rFonts w:ascii="Verdana" w:hAnsi="Verdana" w:cs="Helvetica"/>
          <w:b/>
          <w:bCs/>
          <w:u w:val="single"/>
        </w:rPr>
      </w:pPr>
      <w:r>
        <w:rPr>
          <w:rFonts w:ascii="Verdana" w:hAnsi="Verdana" w:cs="Helvetica"/>
          <w:b/>
          <w:bCs/>
          <w:u w:val="single"/>
        </w:rPr>
        <w:t xml:space="preserve">Grievance Hearing: </w:t>
      </w:r>
      <w:r w:rsidR="003E7831">
        <w:rPr>
          <w:rFonts w:ascii="Verdana" w:hAnsi="Verdana" w:cs="Helvetica"/>
          <w:b/>
          <w:bCs/>
          <w:u w:val="single"/>
        </w:rPr>
        <w:t>Velazquez</w:t>
      </w:r>
      <w:r w:rsidR="005B6722">
        <w:rPr>
          <w:rFonts w:ascii="Verdana" w:hAnsi="Verdana" w:cs="Helvetica"/>
          <w:b/>
          <w:bCs/>
          <w:u w:val="single"/>
        </w:rPr>
        <w:t xml:space="preserve"> v Department of Corrections</w:t>
      </w:r>
    </w:p>
    <w:p w14:paraId="14949B6F" w14:textId="230C1F5C" w:rsidR="005B6722" w:rsidRPr="00106AFD" w:rsidRDefault="009B2E0F" w:rsidP="003C2DEF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T</w:t>
      </w:r>
      <w:r w:rsidR="005B6722">
        <w:rPr>
          <w:rFonts w:ascii="Verdana" w:hAnsi="Verdana" w:cs="Helvetica"/>
        </w:rPr>
        <w:t xml:space="preserve">he Commission </w:t>
      </w:r>
      <w:proofErr w:type="gramStart"/>
      <w:r>
        <w:rPr>
          <w:rFonts w:ascii="Verdana" w:hAnsi="Verdana" w:cs="Helvetica"/>
        </w:rPr>
        <w:t>heard</w:t>
      </w:r>
      <w:proofErr w:type="gramEnd"/>
      <w:r w:rsidR="005B6722">
        <w:rPr>
          <w:rFonts w:ascii="Verdana" w:hAnsi="Verdana" w:cs="Helvetica"/>
        </w:rPr>
        <w:t xml:space="preserve"> </w:t>
      </w:r>
      <w:r w:rsidR="001E4097">
        <w:rPr>
          <w:rFonts w:ascii="Verdana" w:hAnsi="Verdana" w:cs="Helvetica"/>
        </w:rPr>
        <w:t xml:space="preserve">the </w:t>
      </w:r>
      <w:r w:rsidR="00181B44">
        <w:rPr>
          <w:rFonts w:ascii="Verdana" w:hAnsi="Verdana" w:cs="Helvetica"/>
        </w:rPr>
        <w:t xml:space="preserve">grievance </w:t>
      </w:r>
      <w:r w:rsidR="00394CD2">
        <w:rPr>
          <w:rFonts w:ascii="Verdana" w:hAnsi="Verdana" w:cs="Helvetica"/>
        </w:rPr>
        <w:t>matter</w:t>
      </w:r>
      <w:r w:rsidR="005B6722">
        <w:rPr>
          <w:rFonts w:ascii="Verdana" w:hAnsi="Verdana" w:cs="Helvetica"/>
        </w:rPr>
        <w:t xml:space="preserve"> </w:t>
      </w:r>
      <w:r w:rsidR="00394CD2">
        <w:rPr>
          <w:rFonts w:ascii="Verdana" w:hAnsi="Verdana" w:cs="Helvetica"/>
        </w:rPr>
        <w:t>of</w:t>
      </w:r>
      <w:r w:rsidR="00181B44">
        <w:rPr>
          <w:rFonts w:ascii="Verdana" w:hAnsi="Verdana" w:cs="Helvetica"/>
        </w:rPr>
        <w:t xml:space="preserve"> </w:t>
      </w:r>
      <w:r w:rsidR="00C7423B">
        <w:rPr>
          <w:rFonts w:ascii="Verdana" w:hAnsi="Verdana" w:cs="Helvetica"/>
        </w:rPr>
        <w:t>Velazquez</w:t>
      </w:r>
      <w:r w:rsidR="005B6722">
        <w:rPr>
          <w:rFonts w:ascii="Verdana" w:hAnsi="Verdana" w:cs="Helvetica"/>
        </w:rPr>
        <w:t xml:space="preserve"> v</w:t>
      </w:r>
      <w:r w:rsidR="00394CD2">
        <w:rPr>
          <w:rFonts w:ascii="Verdana" w:hAnsi="Verdana" w:cs="Helvetica"/>
        </w:rPr>
        <w:t>.</w:t>
      </w:r>
      <w:r w:rsidR="005B6722">
        <w:rPr>
          <w:rFonts w:ascii="Verdana" w:hAnsi="Verdana" w:cs="Helvetica"/>
        </w:rPr>
        <w:t xml:space="preserve"> Department of Corrections. M</w:t>
      </w:r>
      <w:r w:rsidR="00C7423B">
        <w:rPr>
          <w:rFonts w:ascii="Verdana" w:hAnsi="Verdana" w:cs="Helvetica"/>
        </w:rPr>
        <w:t>r</w:t>
      </w:r>
      <w:r w:rsidR="005B6722">
        <w:rPr>
          <w:rFonts w:ascii="Verdana" w:hAnsi="Verdana" w:cs="Helvetica"/>
        </w:rPr>
        <w:t xml:space="preserve">. </w:t>
      </w:r>
      <w:r w:rsidR="00394CD2">
        <w:rPr>
          <w:rFonts w:ascii="Verdana" w:hAnsi="Verdana" w:cs="Helvetica"/>
        </w:rPr>
        <w:t>Collum</w:t>
      </w:r>
      <w:r w:rsidR="005B6722">
        <w:rPr>
          <w:rFonts w:ascii="Verdana" w:hAnsi="Verdana" w:cs="Helvetica"/>
        </w:rPr>
        <w:t xml:space="preserve"> </w:t>
      </w:r>
      <w:r w:rsidR="001E4097">
        <w:rPr>
          <w:rFonts w:ascii="Verdana" w:hAnsi="Verdana" w:cs="Helvetica"/>
        </w:rPr>
        <w:t xml:space="preserve">appealed </w:t>
      </w:r>
      <w:r w:rsidR="005B6722">
        <w:rPr>
          <w:rFonts w:ascii="Verdana" w:hAnsi="Verdana" w:cs="Helvetica"/>
        </w:rPr>
        <w:t>h</w:t>
      </w:r>
      <w:r w:rsidR="00C7423B">
        <w:rPr>
          <w:rFonts w:ascii="Verdana" w:hAnsi="Verdana" w:cs="Helvetica"/>
        </w:rPr>
        <w:t>is</w:t>
      </w:r>
      <w:r w:rsidR="005B6722">
        <w:rPr>
          <w:rFonts w:ascii="Verdana" w:hAnsi="Verdana" w:cs="Helvetica"/>
        </w:rPr>
        <w:t xml:space="preserve"> disciplinary action resulting in termination of employment</w:t>
      </w:r>
      <w:r w:rsidR="00181B44">
        <w:rPr>
          <w:rFonts w:ascii="Verdana" w:hAnsi="Verdana" w:cs="Helvetica"/>
        </w:rPr>
        <w:t xml:space="preserve"> from the Department of Corrections</w:t>
      </w:r>
      <w:r w:rsidR="005B6722">
        <w:rPr>
          <w:rFonts w:ascii="Verdana" w:hAnsi="Verdana" w:cs="Helvetica"/>
        </w:rPr>
        <w:t xml:space="preserve">. </w:t>
      </w:r>
      <w:r w:rsidR="005E0305">
        <w:rPr>
          <w:rFonts w:ascii="Verdana" w:hAnsi="Verdana" w:cs="Helvetica"/>
        </w:rPr>
        <w:t>M</w:t>
      </w:r>
      <w:r w:rsidR="00C7423B">
        <w:rPr>
          <w:rFonts w:ascii="Verdana" w:hAnsi="Verdana" w:cs="Helvetica"/>
        </w:rPr>
        <w:t>r</w:t>
      </w:r>
      <w:r w:rsidR="005E0305">
        <w:rPr>
          <w:rFonts w:ascii="Verdana" w:hAnsi="Verdana" w:cs="Helvetica"/>
        </w:rPr>
        <w:t>.</w:t>
      </w:r>
      <w:r w:rsidR="00A374B1">
        <w:rPr>
          <w:rFonts w:ascii="Verdana" w:hAnsi="Verdana" w:cs="Helvetica"/>
        </w:rPr>
        <w:t xml:space="preserve"> </w:t>
      </w:r>
      <w:r w:rsidR="00C7423B">
        <w:rPr>
          <w:rFonts w:ascii="Verdana" w:hAnsi="Verdana" w:cs="Helvetica"/>
        </w:rPr>
        <w:t>Velazquez</w:t>
      </w:r>
      <w:r w:rsidR="00181B44">
        <w:rPr>
          <w:rFonts w:ascii="Verdana" w:hAnsi="Verdana" w:cs="Helvetica"/>
        </w:rPr>
        <w:t xml:space="preserve"> represented herself. Appearing on behalf of the Department of Corrections was Attorney Robert Anderson and party representative </w:t>
      </w:r>
      <w:r w:rsidR="00C7423B">
        <w:rPr>
          <w:rFonts w:ascii="Verdana" w:hAnsi="Verdana" w:cs="Helvetica"/>
        </w:rPr>
        <w:t>Tabitha Benting</w:t>
      </w:r>
      <w:r w:rsidR="00181B44">
        <w:rPr>
          <w:rFonts w:ascii="Verdana" w:hAnsi="Verdana" w:cs="Helvetica"/>
        </w:rPr>
        <w:t xml:space="preserve">. </w:t>
      </w:r>
      <w:r w:rsidR="005B6722">
        <w:rPr>
          <w:rFonts w:ascii="Verdana" w:hAnsi="Verdana" w:cs="Helvetica"/>
        </w:rPr>
        <w:t xml:space="preserve">Testimony </w:t>
      </w:r>
      <w:r w:rsidR="00DD2B03">
        <w:rPr>
          <w:rFonts w:ascii="Verdana" w:hAnsi="Verdana" w:cs="Helvetica"/>
        </w:rPr>
        <w:t xml:space="preserve">and exhibits </w:t>
      </w:r>
      <w:r w:rsidR="005B6722">
        <w:rPr>
          <w:rFonts w:ascii="Verdana" w:hAnsi="Verdana" w:cs="Helvetica"/>
        </w:rPr>
        <w:t>w</w:t>
      </w:r>
      <w:r w:rsidR="00DD2B03">
        <w:rPr>
          <w:rFonts w:ascii="Verdana" w:hAnsi="Verdana" w:cs="Helvetica"/>
        </w:rPr>
        <w:t>ere</w:t>
      </w:r>
      <w:r w:rsidR="005B6722">
        <w:rPr>
          <w:rFonts w:ascii="Verdana" w:hAnsi="Verdana" w:cs="Helvetica"/>
        </w:rPr>
        <w:t xml:space="preserve"> presented by both sides. </w:t>
      </w:r>
      <w:r w:rsidR="00D44539">
        <w:rPr>
          <w:rFonts w:ascii="Verdana" w:hAnsi="Verdana" w:cs="Helvetica"/>
        </w:rPr>
        <w:t xml:space="preserve">Commissioner </w:t>
      </w:r>
      <w:r w:rsidR="003E50DA">
        <w:rPr>
          <w:rFonts w:ascii="Verdana" w:hAnsi="Verdana" w:cs="Helvetica"/>
        </w:rPr>
        <w:t>Jens</w:t>
      </w:r>
      <w:r w:rsidR="005E31AE">
        <w:rPr>
          <w:rFonts w:ascii="Verdana" w:hAnsi="Verdana" w:cs="Helvetica"/>
        </w:rPr>
        <w:t>en</w:t>
      </w:r>
      <w:r w:rsidR="00D44539">
        <w:rPr>
          <w:rFonts w:ascii="Verdana" w:hAnsi="Verdana" w:cs="Helvetica"/>
        </w:rPr>
        <w:t xml:space="preserve"> moved to enter executive sessio</w:t>
      </w:r>
      <w:r w:rsidR="00D73E7A">
        <w:rPr>
          <w:rFonts w:ascii="Verdana" w:hAnsi="Verdana" w:cs="Helvetica"/>
        </w:rPr>
        <w:t>n, seconded by</w:t>
      </w:r>
      <w:r w:rsidR="00D64AF4">
        <w:rPr>
          <w:rFonts w:ascii="Verdana" w:hAnsi="Verdana" w:cs="Helvetica"/>
        </w:rPr>
        <w:t xml:space="preserve"> </w:t>
      </w:r>
      <w:r w:rsidR="003E50DA">
        <w:rPr>
          <w:rFonts w:ascii="Verdana" w:hAnsi="Verdana" w:cs="Helvetica"/>
        </w:rPr>
        <w:t>Ingemunso</w:t>
      </w:r>
      <w:r w:rsidR="005E31AE">
        <w:rPr>
          <w:rFonts w:ascii="Verdana" w:hAnsi="Verdana" w:cs="Helvetica"/>
        </w:rPr>
        <w:t xml:space="preserve">n. The </w:t>
      </w:r>
      <w:r w:rsidR="00DB585D">
        <w:rPr>
          <w:rFonts w:ascii="Verdana" w:hAnsi="Verdana" w:cs="Helvetica"/>
        </w:rPr>
        <w:t>Commission</w:t>
      </w:r>
      <w:r w:rsidR="005B6722">
        <w:rPr>
          <w:rFonts w:ascii="Verdana" w:hAnsi="Verdana" w:cs="Helvetica"/>
        </w:rPr>
        <w:t xml:space="preserve"> moved into executive session </w:t>
      </w:r>
      <w:r w:rsidR="00DB585D">
        <w:rPr>
          <w:rFonts w:ascii="Verdana" w:hAnsi="Verdana" w:cs="Helvetica"/>
        </w:rPr>
        <w:t xml:space="preserve">pursuant to SDCL 1-25-2(3) </w:t>
      </w:r>
      <w:r w:rsidR="005B6722">
        <w:rPr>
          <w:rFonts w:ascii="Verdana" w:hAnsi="Verdana" w:cs="Helvetica"/>
        </w:rPr>
        <w:t xml:space="preserve">at </w:t>
      </w:r>
      <w:r w:rsidR="005E31AE">
        <w:rPr>
          <w:rFonts w:ascii="Verdana" w:hAnsi="Verdana" w:cs="Helvetica"/>
        </w:rPr>
        <w:t>4</w:t>
      </w:r>
      <w:r w:rsidR="005B6722">
        <w:rPr>
          <w:rFonts w:ascii="Verdana" w:hAnsi="Verdana" w:cs="Helvetica"/>
        </w:rPr>
        <w:t>:</w:t>
      </w:r>
      <w:r w:rsidR="005E31AE">
        <w:rPr>
          <w:rFonts w:ascii="Verdana" w:hAnsi="Verdana" w:cs="Helvetica"/>
        </w:rPr>
        <w:t>09</w:t>
      </w:r>
      <w:r w:rsidR="005B6722">
        <w:rPr>
          <w:rFonts w:ascii="Verdana" w:hAnsi="Verdana" w:cs="Helvetica"/>
        </w:rPr>
        <w:t xml:space="preserve"> p.m. to deliberate. Returning from executive session at </w:t>
      </w:r>
      <w:r w:rsidR="00BD0A86">
        <w:rPr>
          <w:rFonts w:ascii="Verdana" w:hAnsi="Verdana" w:cs="Helvetica"/>
        </w:rPr>
        <w:t>4</w:t>
      </w:r>
      <w:r w:rsidR="005B6722">
        <w:rPr>
          <w:rFonts w:ascii="Verdana" w:hAnsi="Verdana" w:cs="Helvetica"/>
        </w:rPr>
        <w:t>:</w:t>
      </w:r>
      <w:r w:rsidR="00445E06">
        <w:rPr>
          <w:rFonts w:ascii="Verdana" w:hAnsi="Verdana" w:cs="Helvetica"/>
        </w:rPr>
        <w:t>3</w:t>
      </w:r>
      <w:r w:rsidR="00BD0A86">
        <w:rPr>
          <w:rFonts w:ascii="Verdana" w:hAnsi="Verdana" w:cs="Helvetica"/>
        </w:rPr>
        <w:t>6</w:t>
      </w:r>
      <w:r w:rsidR="005B6722">
        <w:rPr>
          <w:rFonts w:ascii="Verdana" w:hAnsi="Verdana" w:cs="Helvetica"/>
        </w:rPr>
        <w:t xml:space="preserve"> p.m., Commissioner Miller moved to uphold the Department of Corrections’ decision to terminate the employment of Ms. </w:t>
      </w:r>
      <w:r w:rsidR="00AD2CFC">
        <w:rPr>
          <w:rFonts w:ascii="Verdana" w:hAnsi="Verdana" w:cs="Helvetica"/>
        </w:rPr>
        <w:t>Cullom</w:t>
      </w:r>
      <w:r w:rsidR="005B6722">
        <w:rPr>
          <w:rFonts w:ascii="Verdana" w:hAnsi="Verdana" w:cs="Helvetica"/>
        </w:rPr>
        <w:t xml:space="preserve">. The motion was seconded by Commissioner </w:t>
      </w:r>
      <w:r w:rsidR="00F24571">
        <w:rPr>
          <w:rFonts w:ascii="Verdana" w:hAnsi="Verdana" w:cs="Helvetica"/>
        </w:rPr>
        <w:t>Jenson</w:t>
      </w:r>
      <w:r w:rsidR="005B6722">
        <w:rPr>
          <w:rFonts w:ascii="Verdana" w:hAnsi="Verdana" w:cs="Helvetica"/>
        </w:rPr>
        <w:t xml:space="preserve">. The motion carried with unanimous roll call vote, </w:t>
      </w:r>
      <w:r w:rsidR="00F24571">
        <w:rPr>
          <w:rFonts w:ascii="Verdana" w:hAnsi="Verdana" w:cs="Helvetica"/>
        </w:rPr>
        <w:t>6</w:t>
      </w:r>
      <w:r w:rsidR="005B6722">
        <w:rPr>
          <w:rFonts w:ascii="Verdana" w:hAnsi="Verdana" w:cs="Helvetica"/>
        </w:rPr>
        <w:t>-0.</w:t>
      </w:r>
    </w:p>
    <w:bookmarkEnd w:id="0"/>
    <w:p w14:paraId="3ACA6114" w14:textId="77777777" w:rsidR="008B4CBC" w:rsidRDefault="008B4CBC" w:rsidP="00F701EA">
      <w:pPr>
        <w:jc w:val="both"/>
        <w:rPr>
          <w:rFonts w:ascii="Verdana" w:hAnsi="Verdana" w:cs="Helvetica"/>
          <w:b/>
          <w:u w:val="single"/>
        </w:rPr>
      </w:pPr>
    </w:p>
    <w:p w14:paraId="3C8650B7" w14:textId="77777777" w:rsidR="00F24571" w:rsidRDefault="00F24571" w:rsidP="00F701EA">
      <w:pPr>
        <w:jc w:val="both"/>
        <w:rPr>
          <w:rFonts w:ascii="Verdana" w:hAnsi="Verdana" w:cs="Helvetica"/>
          <w:b/>
          <w:u w:val="single"/>
        </w:rPr>
      </w:pPr>
    </w:p>
    <w:p w14:paraId="03EE4103" w14:textId="4617F54C" w:rsidR="00F701EA" w:rsidRPr="009C147C" w:rsidRDefault="00F701EA" w:rsidP="00F701EA">
      <w:pPr>
        <w:jc w:val="both"/>
        <w:rPr>
          <w:rFonts w:ascii="Verdana" w:hAnsi="Verdana" w:cs="Helvetica"/>
          <w:u w:val="single"/>
        </w:rPr>
      </w:pPr>
      <w:r w:rsidRPr="009C147C">
        <w:rPr>
          <w:rFonts w:ascii="Verdana" w:hAnsi="Verdana" w:cs="Helvetica"/>
          <w:b/>
          <w:u w:val="single"/>
        </w:rPr>
        <w:t>Adjournment</w:t>
      </w:r>
    </w:p>
    <w:p w14:paraId="6640C42A" w14:textId="776EC9C6" w:rsidR="00F701EA" w:rsidRDefault="00F701EA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Commissioner </w:t>
      </w:r>
      <w:r w:rsidR="00810394">
        <w:rPr>
          <w:rFonts w:ascii="Verdana" w:hAnsi="Verdana" w:cs="Helvetica"/>
        </w:rPr>
        <w:t>Carpenter</w:t>
      </w:r>
      <w:r>
        <w:rPr>
          <w:rFonts w:ascii="Verdana" w:hAnsi="Verdana" w:cs="Helvetica"/>
        </w:rPr>
        <w:t xml:space="preserve"> moved to adjourn the meeting</w:t>
      </w:r>
      <w:r w:rsidR="00767B32">
        <w:rPr>
          <w:rFonts w:ascii="Verdana" w:hAnsi="Verdana" w:cs="Helvetica"/>
        </w:rPr>
        <w:t xml:space="preserve">, </w:t>
      </w:r>
      <w:r>
        <w:rPr>
          <w:rFonts w:ascii="Verdana" w:hAnsi="Verdana" w:cs="Helvetica"/>
        </w:rPr>
        <w:t xml:space="preserve">seconded by </w:t>
      </w:r>
      <w:r w:rsidR="001000DD">
        <w:rPr>
          <w:rFonts w:ascii="Verdana" w:hAnsi="Verdana" w:cs="Helvetica"/>
        </w:rPr>
        <w:t xml:space="preserve">Commissioner </w:t>
      </w:r>
      <w:r w:rsidR="00BA6D0E">
        <w:rPr>
          <w:rFonts w:ascii="Verdana" w:hAnsi="Verdana" w:cs="Helvetica"/>
        </w:rPr>
        <w:t>Jensen</w:t>
      </w:r>
      <w:r>
        <w:rPr>
          <w:rFonts w:ascii="Verdana" w:hAnsi="Verdana" w:cs="Helvetica"/>
        </w:rPr>
        <w:t xml:space="preserve">. </w:t>
      </w:r>
      <w:r w:rsidR="00BA6D0E">
        <w:rPr>
          <w:rFonts w:ascii="Verdana" w:hAnsi="Verdana" w:cs="Helvetica"/>
        </w:rPr>
        <w:t>Commissioner</w:t>
      </w:r>
      <w:r>
        <w:rPr>
          <w:rFonts w:ascii="Verdana" w:hAnsi="Verdana" w:cs="Helvetica"/>
        </w:rPr>
        <w:t xml:space="preserve"> </w:t>
      </w:r>
      <w:r w:rsidR="00BA6D0E">
        <w:rPr>
          <w:rFonts w:ascii="Verdana" w:hAnsi="Verdana" w:cs="Helvetica"/>
        </w:rPr>
        <w:t>Morris</w:t>
      </w:r>
      <w:r>
        <w:rPr>
          <w:rFonts w:ascii="Verdana" w:hAnsi="Verdana" w:cs="Helvetica"/>
        </w:rPr>
        <w:t xml:space="preserve"> adjourned the meeting at</w:t>
      </w:r>
      <w:r w:rsidR="00F97D7C">
        <w:rPr>
          <w:rFonts w:ascii="Verdana" w:hAnsi="Verdana" w:cs="Helvetica"/>
        </w:rPr>
        <w:t xml:space="preserve"> approximately </w:t>
      </w:r>
      <w:r w:rsidR="00810394">
        <w:rPr>
          <w:rFonts w:ascii="Verdana" w:hAnsi="Verdana" w:cs="Helvetica"/>
        </w:rPr>
        <w:t>12:07</w:t>
      </w:r>
      <w:r>
        <w:rPr>
          <w:rFonts w:ascii="Verdana" w:hAnsi="Verdana" w:cs="Helvetica"/>
        </w:rPr>
        <w:t xml:space="preserve"> </w:t>
      </w:r>
      <w:r w:rsidR="0074034F">
        <w:rPr>
          <w:rFonts w:ascii="Verdana" w:hAnsi="Verdana" w:cs="Helvetica"/>
        </w:rPr>
        <w:t>p</w:t>
      </w:r>
      <w:r>
        <w:rPr>
          <w:rFonts w:ascii="Verdana" w:hAnsi="Verdana" w:cs="Helvetica"/>
        </w:rPr>
        <w:t>.m. CDT.</w:t>
      </w:r>
    </w:p>
    <w:sectPr w:rsidR="00F701E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D0F44" w14:textId="77777777" w:rsidR="008F3EEE" w:rsidRDefault="008F3EEE" w:rsidP="004C5EED">
      <w:r>
        <w:separator/>
      </w:r>
    </w:p>
  </w:endnote>
  <w:endnote w:type="continuationSeparator" w:id="0">
    <w:p w14:paraId="1AEA0F1D" w14:textId="77777777" w:rsidR="008F3EEE" w:rsidRDefault="008F3EEE" w:rsidP="004C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3940" w14:textId="23499DB2" w:rsidR="004C5EED" w:rsidRDefault="004C5EED">
    <w:pPr>
      <w:pStyle w:val="Footer"/>
      <w:jc w:val="right"/>
    </w:pPr>
  </w:p>
  <w:p w14:paraId="6033F6F6" w14:textId="77777777" w:rsidR="004C5EED" w:rsidRDefault="004C5E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B122" w14:textId="77777777" w:rsidR="008F3EEE" w:rsidRDefault="008F3EEE" w:rsidP="004C5EED">
      <w:r>
        <w:separator/>
      </w:r>
    </w:p>
  </w:footnote>
  <w:footnote w:type="continuationSeparator" w:id="0">
    <w:p w14:paraId="15AAFAC7" w14:textId="77777777" w:rsidR="008F3EEE" w:rsidRDefault="008F3EEE" w:rsidP="004C5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EA"/>
    <w:rsid w:val="00005DD2"/>
    <w:rsid w:val="000535AE"/>
    <w:rsid w:val="000547B8"/>
    <w:rsid w:val="0007494A"/>
    <w:rsid w:val="000A092D"/>
    <w:rsid w:val="000E12DD"/>
    <w:rsid w:val="001000DD"/>
    <w:rsid w:val="00102971"/>
    <w:rsid w:val="00106AFD"/>
    <w:rsid w:val="001470F0"/>
    <w:rsid w:val="0015081B"/>
    <w:rsid w:val="00161A3A"/>
    <w:rsid w:val="00181B44"/>
    <w:rsid w:val="001A3F71"/>
    <w:rsid w:val="001E4097"/>
    <w:rsid w:val="001E67B4"/>
    <w:rsid w:val="001F231F"/>
    <w:rsid w:val="001F3372"/>
    <w:rsid w:val="00207CD1"/>
    <w:rsid w:val="00237596"/>
    <w:rsid w:val="00237C1B"/>
    <w:rsid w:val="0027748D"/>
    <w:rsid w:val="002A17DE"/>
    <w:rsid w:val="002B6495"/>
    <w:rsid w:val="002D217F"/>
    <w:rsid w:val="002D60AA"/>
    <w:rsid w:val="002F7526"/>
    <w:rsid w:val="00357143"/>
    <w:rsid w:val="00394CD2"/>
    <w:rsid w:val="00396A74"/>
    <w:rsid w:val="003B5A69"/>
    <w:rsid w:val="003C2DEF"/>
    <w:rsid w:val="003D1D50"/>
    <w:rsid w:val="003E50DA"/>
    <w:rsid w:val="003E7831"/>
    <w:rsid w:val="003F2075"/>
    <w:rsid w:val="00445E06"/>
    <w:rsid w:val="0046756B"/>
    <w:rsid w:val="004851E7"/>
    <w:rsid w:val="004B2527"/>
    <w:rsid w:val="004C23AB"/>
    <w:rsid w:val="004C3700"/>
    <w:rsid w:val="004C5EED"/>
    <w:rsid w:val="004F14CC"/>
    <w:rsid w:val="005214EE"/>
    <w:rsid w:val="00554D6E"/>
    <w:rsid w:val="00577267"/>
    <w:rsid w:val="005B6722"/>
    <w:rsid w:val="005B77D4"/>
    <w:rsid w:val="005D4608"/>
    <w:rsid w:val="005E0305"/>
    <w:rsid w:val="005E0CB3"/>
    <w:rsid w:val="005E2737"/>
    <w:rsid w:val="005E31AE"/>
    <w:rsid w:val="005F79EB"/>
    <w:rsid w:val="0060177F"/>
    <w:rsid w:val="006046CF"/>
    <w:rsid w:val="00612F3C"/>
    <w:rsid w:val="00643996"/>
    <w:rsid w:val="00653CE5"/>
    <w:rsid w:val="006646B5"/>
    <w:rsid w:val="006654E5"/>
    <w:rsid w:val="00666E05"/>
    <w:rsid w:val="006762BA"/>
    <w:rsid w:val="00692541"/>
    <w:rsid w:val="0069285F"/>
    <w:rsid w:val="006C7BFA"/>
    <w:rsid w:val="006D44F9"/>
    <w:rsid w:val="00707905"/>
    <w:rsid w:val="00711A84"/>
    <w:rsid w:val="007122F6"/>
    <w:rsid w:val="0072183E"/>
    <w:rsid w:val="0074034F"/>
    <w:rsid w:val="00747F19"/>
    <w:rsid w:val="00767B32"/>
    <w:rsid w:val="007A14C4"/>
    <w:rsid w:val="007A2E3C"/>
    <w:rsid w:val="007B608C"/>
    <w:rsid w:val="007E39B0"/>
    <w:rsid w:val="007F6E3A"/>
    <w:rsid w:val="00805B4A"/>
    <w:rsid w:val="00810394"/>
    <w:rsid w:val="00852863"/>
    <w:rsid w:val="00880DC9"/>
    <w:rsid w:val="00893E48"/>
    <w:rsid w:val="008B4CBC"/>
    <w:rsid w:val="008B6CDB"/>
    <w:rsid w:val="008F3EEE"/>
    <w:rsid w:val="0092117D"/>
    <w:rsid w:val="00922C3D"/>
    <w:rsid w:val="009332E2"/>
    <w:rsid w:val="009557A5"/>
    <w:rsid w:val="009752D0"/>
    <w:rsid w:val="009B2E0F"/>
    <w:rsid w:val="009C147C"/>
    <w:rsid w:val="009E4189"/>
    <w:rsid w:val="00A374B1"/>
    <w:rsid w:val="00A611A1"/>
    <w:rsid w:val="00A65644"/>
    <w:rsid w:val="00A70D27"/>
    <w:rsid w:val="00A75B22"/>
    <w:rsid w:val="00AC1DBE"/>
    <w:rsid w:val="00AD2CFC"/>
    <w:rsid w:val="00B65BA2"/>
    <w:rsid w:val="00B728CF"/>
    <w:rsid w:val="00B8792A"/>
    <w:rsid w:val="00BA6D0E"/>
    <w:rsid w:val="00BD0A86"/>
    <w:rsid w:val="00C530A7"/>
    <w:rsid w:val="00C620E8"/>
    <w:rsid w:val="00C63268"/>
    <w:rsid w:val="00C7423B"/>
    <w:rsid w:val="00CA62C3"/>
    <w:rsid w:val="00CB145C"/>
    <w:rsid w:val="00CB5A6A"/>
    <w:rsid w:val="00CC43BF"/>
    <w:rsid w:val="00CE2D9B"/>
    <w:rsid w:val="00CE5713"/>
    <w:rsid w:val="00D44539"/>
    <w:rsid w:val="00D52E46"/>
    <w:rsid w:val="00D64AF4"/>
    <w:rsid w:val="00D72B33"/>
    <w:rsid w:val="00D73E7A"/>
    <w:rsid w:val="00D74D58"/>
    <w:rsid w:val="00D84A97"/>
    <w:rsid w:val="00DB585D"/>
    <w:rsid w:val="00DC08EC"/>
    <w:rsid w:val="00DD2B03"/>
    <w:rsid w:val="00DF38C4"/>
    <w:rsid w:val="00E35E1F"/>
    <w:rsid w:val="00E4457E"/>
    <w:rsid w:val="00E51AFF"/>
    <w:rsid w:val="00E61E77"/>
    <w:rsid w:val="00E64E50"/>
    <w:rsid w:val="00EC123C"/>
    <w:rsid w:val="00EE64B1"/>
    <w:rsid w:val="00F24571"/>
    <w:rsid w:val="00F508D5"/>
    <w:rsid w:val="00F701EA"/>
    <w:rsid w:val="00F97D7C"/>
    <w:rsid w:val="00FA5DCD"/>
    <w:rsid w:val="00FB46F9"/>
    <w:rsid w:val="00FD7559"/>
    <w:rsid w:val="00FE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7605D"/>
  <w15:chartTrackingRefBased/>
  <w15:docId w15:val="{BDB72827-0148-4E19-BF33-056BBCC1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1EA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7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7D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5E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EE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C5E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EED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64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E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E5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E5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145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BAF69-2F94-4387-9137-75C94B26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Barnett, Mallori</dc:creator>
  <cp:keywords/>
  <dc:description/>
  <cp:lastModifiedBy>Weischedel, Mary  (BHR)</cp:lastModifiedBy>
  <cp:revision>2</cp:revision>
  <cp:lastPrinted>2026-05-04T20:11:00Z</cp:lastPrinted>
  <dcterms:created xsi:type="dcterms:W3CDTF">2026-07-23T17:14:00Z</dcterms:created>
  <dcterms:modified xsi:type="dcterms:W3CDTF">2026-07-23T17:14:00Z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2025-04-10T16:14:45Z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f37c5d41-1cf8-4835-9836-097355ac5cc0</vt:lpwstr>
  </property>
  <property fmtid="{D5CDD505-2E9C-101B-9397-08002B2CF9AE}" pid="8" name="MSIP_Label_ec3b1a8e-41ed-4bc7-92d1-0305fbefd661_ContentBits">
    <vt:lpwstr>0</vt:lpwstr>
  </property>
</Properties>
</file>