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282EF" w14:textId="6C5BDBA3" w:rsidR="00510820" w:rsidRDefault="00AE02D8">
      <w:r>
        <w:t xml:space="preserve">Copy of notes COP </w:t>
      </w:r>
    </w:p>
    <w:p w14:paraId="4DA35E36" w14:textId="77777777" w:rsidR="00AE02D8" w:rsidRDefault="00AE02D8" w:rsidP="00AE02D8">
      <w:pPr>
        <w:spacing w:after="200"/>
        <w:contextualSpacing/>
        <w:jc w:val="center"/>
        <w:rPr>
          <w:rFonts w:ascii="Times New Roman" w:hAnsi="Times New Roman"/>
          <w:b/>
          <w:sz w:val="36"/>
          <w:szCs w:val="36"/>
        </w:rPr>
      </w:pPr>
    </w:p>
    <w:p w14:paraId="0F6209E6" w14:textId="77777777" w:rsidR="00AE02D8" w:rsidRPr="003C3E9E" w:rsidRDefault="00AE02D8" w:rsidP="00AE02D8">
      <w:pPr>
        <w:spacing w:after="200"/>
        <w:contextualSpacing/>
        <w:jc w:val="center"/>
        <w:rPr>
          <w:rFonts w:ascii="Times New Roman" w:hAnsi="Times New Roman"/>
          <w:b/>
          <w:sz w:val="36"/>
          <w:szCs w:val="36"/>
        </w:rPr>
      </w:pPr>
      <w:r w:rsidRPr="003C3E9E">
        <w:rPr>
          <w:rFonts w:ascii="Times New Roman" w:hAnsi="Times New Roman"/>
          <w:b/>
          <w:sz w:val="36"/>
          <w:szCs w:val="36"/>
        </w:rPr>
        <w:t>South Dakota Department of Education</w:t>
      </w:r>
    </w:p>
    <w:p w14:paraId="3F226C96" w14:textId="77777777" w:rsidR="00AE02D8" w:rsidRPr="003C3E9E" w:rsidRDefault="00AE02D8" w:rsidP="00AE02D8">
      <w:pPr>
        <w:spacing w:after="200"/>
        <w:contextualSpacing/>
        <w:jc w:val="center"/>
        <w:rPr>
          <w:rFonts w:ascii="Times New Roman" w:hAnsi="Times New Roman"/>
          <w:b/>
          <w:sz w:val="36"/>
          <w:szCs w:val="36"/>
        </w:rPr>
      </w:pPr>
      <w:r w:rsidRPr="003C3E9E">
        <w:rPr>
          <w:rFonts w:ascii="Times New Roman" w:hAnsi="Times New Roman"/>
          <w:b/>
          <w:sz w:val="36"/>
          <w:szCs w:val="36"/>
        </w:rPr>
        <w:t>Committee of Practitioners</w:t>
      </w:r>
    </w:p>
    <w:p w14:paraId="26AC7A87" w14:textId="77777777" w:rsidR="00AE02D8" w:rsidRDefault="00AE02D8" w:rsidP="00AE02D8">
      <w:pPr>
        <w:spacing w:after="200"/>
        <w:contextualSpacing/>
        <w:jc w:val="center"/>
        <w:rPr>
          <w:rFonts w:ascii="Times New Roman" w:hAnsi="Times New Roman"/>
          <w:b/>
          <w:sz w:val="24"/>
          <w:szCs w:val="24"/>
        </w:rPr>
      </w:pPr>
      <w:r>
        <w:rPr>
          <w:rFonts w:ascii="Times New Roman" w:hAnsi="Times New Roman"/>
          <w:b/>
          <w:sz w:val="24"/>
          <w:szCs w:val="24"/>
        </w:rPr>
        <w:t>April 22, 2021</w:t>
      </w:r>
    </w:p>
    <w:p w14:paraId="41E5642F" w14:textId="77777777" w:rsidR="00AE02D8" w:rsidRPr="003C3E9E" w:rsidRDefault="00AE02D8" w:rsidP="00AE02D8">
      <w:pPr>
        <w:spacing w:after="200"/>
        <w:contextualSpacing/>
        <w:jc w:val="center"/>
        <w:rPr>
          <w:rFonts w:ascii="Times New Roman" w:hAnsi="Times New Roman"/>
          <w:b/>
          <w:sz w:val="24"/>
          <w:szCs w:val="24"/>
        </w:rPr>
      </w:pPr>
      <w:r>
        <w:rPr>
          <w:rFonts w:ascii="Times New Roman" w:hAnsi="Times New Roman"/>
          <w:b/>
          <w:sz w:val="24"/>
          <w:szCs w:val="24"/>
        </w:rPr>
        <w:t>Virtual Meeting</w:t>
      </w:r>
    </w:p>
    <w:p w14:paraId="1841426F" w14:textId="77777777" w:rsidR="00AE02D8" w:rsidRPr="003C3E9E" w:rsidRDefault="00AE02D8" w:rsidP="00AE02D8">
      <w:pPr>
        <w:spacing w:after="200"/>
        <w:ind w:firstLine="720"/>
        <w:contextualSpacing/>
        <w:rPr>
          <w:rFonts w:ascii="Times New Roman" w:hAnsi="Times New Roman"/>
          <w:b/>
          <w:color w:val="0070C0"/>
          <w:sz w:val="24"/>
          <w:szCs w:val="24"/>
        </w:rPr>
      </w:pPr>
      <w:r w:rsidRPr="003C3E9E">
        <w:rPr>
          <w:rFonts w:ascii="Times New Roman" w:hAnsi="Times New Roman"/>
          <w:b/>
          <w:color w:val="0070C0"/>
          <w:sz w:val="24"/>
          <w:szCs w:val="24"/>
          <w:u w:val="single"/>
        </w:rPr>
        <w:t xml:space="preserve">Chairperson </w:t>
      </w:r>
      <w:r w:rsidRPr="003C3E9E">
        <w:rPr>
          <w:rFonts w:ascii="Times New Roman" w:hAnsi="Times New Roman"/>
          <w:b/>
          <w:color w:val="0070C0"/>
          <w:sz w:val="24"/>
          <w:szCs w:val="24"/>
        </w:rPr>
        <w:t xml:space="preserve">                                                                            </w:t>
      </w:r>
      <w:r w:rsidRPr="003C3E9E">
        <w:rPr>
          <w:rFonts w:ascii="Times New Roman" w:hAnsi="Times New Roman"/>
          <w:b/>
          <w:color w:val="0070C0"/>
          <w:sz w:val="24"/>
          <w:szCs w:val="24"/>
        </w:rPr>
        <w:tab/>
      </w:r>
      <w:r w:rsidRPr="003C3E9E">
        <w:rPr>
          <w:rFonts w:ascii="Times New Roman" w:hAnsi="Times New Roman"/>
          <w:b/>
          <w:color w:val="0070C0"/>
          <w:sz w:val="24"/>
          <w:szCs w:val="24"/>
          <w:u w:val="single"/>
        </w:rPr>
        <w:t>Vice Chairperson</w:t>
      </w:r>
    </w:p>
    <w:p w14:paraId="1A9E4A42" w14:textId="77777777" w:rsidR="00AE02D8" w:rsidRPr="003C3E9E" w:rsidRDefault="00AE02D8" w:rsidP="00AE02D8">
      <w:pPr>
        <w:spacing w:after="200"/>
        <w:ind w:firstLine="720"/>
        <w:contextualSpacing/>
        <w:rPr>
          <w:rFonts w:ascii="Times New Roman" w:hAnsi="Times New Roman"/>
          <w:b/>
          <w:sz w:val="24"/>
          <w:szCs w:val="24"/>
        </w:rPr>
      </w:pPr>
      <w:r w:rsidRPr="003C3E9E">
        <w:rPr>
          <w:rFonts w:ascii="Times New Roman" w:hAnsi="Times New Roman"/>
          <w:b/>
          <w:sz w:val="24"/>
          <w:szCs w:val="24"/>
        </w:rPr>
        <w:t xml:space="preserve">Becky Guffin                                                 </w:t>
      </w:r>
      <w:r w:rsidRPr="003C3E9E">
        <w:rPr>
          <w:rFonts w:ascii="Times New Roman" w:hAnsi="Times New Roman"/>
          <w:b/>
          <w:sz w:val="24"/>
          <w:szCs w:val="24"/>
        </w:rPr>
        <w:tab/>
      </w:r>
      <w:r w:rsidRPr="003C3E9E">
        <w:rPr>
          <w:rFonts w:ascii="Times New Roman" w:hAnsi="Times New Roman"/>
          <w:b/>
          <w:sz w:val="24"/>
          <w:szCs w:val="24"/>
        </w:rPr>
        <w:tab/>
      </w:r>
      <w:r w:rsidRPr="003C3E9E">
        <w:rPr>
          <w:rFonts w:ascii="Times New Roman" w:hAnsi="Times New Roman"/>
          <w:b/>
          <w:sz w:val="24"/>
          <w:szCs w:val="24"/>
        </w:rPr>
        <w:tab/>
      </w:r>
      <w:r w:rsidRPr="003C3E9E">
        <w:rPr>
          <w:rFonts w:ascii="Times New Roman" w:hAnsi="Times New Roman"/>
          <w:b/>
          <w:sz w:val="24"/>
          <w:szCs w:val="24"/>
        </w:rPr>
        <w:tab/>
        <w:t>Laura Willemssen</w:t>
      </w:r>
      <w:r w:rsidRPr="003C3E9E">
        <w:rPr>
          <w:rFonts w:ascii="Times New Roman" w:hAnsi="Times New Roman"/>
          <w:b/>
          <w:sz w:val="24"/>
          <w:szCs w:val="24"/>
        </w:rPr>
        <w:tab/>
      </w:r>
      <w:r w:rsidRPr="003C3E9E">
        <w:rPr>
          <w:rFonts w:ascii="Times New Roman" w:hAnsi="Times New Roman"/>
          <w:b/>
          <w:sz w:val="24"/>
          <w:szCs w:val="24"/>
        </w:rPr>
        <w:tab/>
        <w:t xml:space="preserve">                                             </w:t>
      </w:r>
    </w:p>
    <w:p w14:paraId="459386B7" w14:textId="77777777" w:rsidR="00AE02D8" w:rsidRDefault="00AE02D8" w:rsidP="00AE02D8">
      <w:pPr>
        <w:spacing w:after="200"/>
        <w:contextualSpacing/>
        <w:jc w:val="center"/>
        <w:rPr>
          <w:rFonts w:ascii="Times New Roman" w:hAnsi="Times New Roman"/>
          <w:b/>
          <w:sz w:val="24"/>
          <w:szCs w:val="24"/>
        </w:rPr>
      </w:pPr>
    </w:p>
    <w:p w14:paraId="47A3F1EC" w14:textId="77777777" w:rsidR="00AE02D8" w:rsidRPr="003C3E9E" w:rsidRDefault="00AE02D8" w:rsidP="00AE02D8">
      <w:pPr>
        <w:spacing w:after="200"/>
        <w:contextualSpacing/>
        <w:jc w:val="center"/>
        <w:rPr>
          <w:rFonts w:ascii="Times New Roman" w:hAnsi="Times New Roman"/>
          <w:b/>
          <w:sz w:val="24"/>
          <w:szCs w:val="24"/>
        </w:rPr>
      </w:pPr>
      <w:r w:rsidRPr="003C3E9E">
        <w:rPr>
          <w:rFonts w:ascii="Times New Roman" w:hAnsi="Times New Roman"/>
          <w:b/>
          <w:sz w:val="24"/>
          <w:szCs w:val="24"/>
        </w:rPr>
        <w:t>U.S. P.L. 114-95</w:t>
      </w:r>
    </w:p>
    <w:p w14:paraId="7784C399" w14:textId="77777777" w:rsidR="00AE02D8" w:rsidRPr="003C3E9E" w:rsidRDefault="00AE02D8" w:rsidP="00AE02D8">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ESEA of 1965 as amended by ESSA 2015</w:t>
      </w:r>
    </w:p>
    <w:p w14:paraId="3B50AEC2" w14:textId="77777777" w:rsidR="00AE02D8" w:rsidRPr="003C3E9E" w:rsidRDefault="00AE02D8" w:rsidP="00AE02D8">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Part F - General Provisions</w:t>
      </w:r>
    </w:p>
    <w:p w14:paraId="214D0ACA" w14:textId="77777777" w:rsidR="00AE02D8" w:rsidRPr="003C3E9E" w:rsidRDefault="00AE02D8" w:rsidP="00AE02D8">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Section 1603 - State Administration</w:t>
      </w:r>
    </w:p>
    <w:p w14:paraId="23A3B7B5" w14:textId="77777777" w:rsidR="00AE02D8" w:rsidRPr="003C3E9E" w:rsidRDefault="00AE02D8" w:rsidP="00AE02D8">
      <w:pPr>
        <w:autoSpaceDE w:val="0"/>
        <w:autoSpaceDN w:val="0"/>
        <w:adjustRightInd w:val="0"/>
        <w:rPr>
          <w:rFonts w:ascii="Times New Roman" w:hAnsi="Times New Roman"/>
          <w:b/>
          <w:sz w:val="24"/>
          <w:szCs w:val="24"/>
        </w:rPr>
      </w:pPr>
    </w:p>
    <w:p w14:paraId="5ACB69CD" w14:textId="77777777" w:rsidR="00AE02D8" w:rsidRPr="003C3E9E" w:rsidRDefault="00AE02D8" w:rsidP="00AE02D8">
      <w:pPr>
        <w:autoSpaceDE w:val="0"/>
        <w:autoSpaceDN w:val="0"/>
        <w:adjustRightInd w:val="0"/>
        <w:rPr>
          <w:rFonts w:ascii="Times New Roman" w:hAnsi="Times New Roman"/>
          <w:sz w:val="20"/>
          <w:szCs w:val="20"/>
        </w:rPr>
      </w:pPr>
      <w:r w:rsidRPr="003C3E9E">
        <w:rPr>
          <w:rFonts w:ascii="Times New Roman" w:hAnsi="Times New Roman"/>
          <w:sz w:val="20"/>
          <w:szCs w:val="20"/>
        </w:rPr>
        <w:t xml:space="preserve">(b) COMMITTEE OF </w:t>
      </w:r>
      <w:proofErr w:type="gramStart"/>
      <w:r w:rsidRPr="003C3E9E">
        <w:rPr>
          <w:rFonts w:ascii="Times New Roman" w:hAnsi="Times New Roman"/>
          <w:sz w:val="20"/>
          <w:szCs w:val="20"/>
        </w:rPr>
        <w:t>PRACTITIONERS.—</w:t>
      </w:r>
      <w:proofErr w:type="gramEnd"/>
    </w:p>
    <w:p w14:paraId="48A6CF83" w14:textId="77777777" w:rsidR="00AE02D8" w:rsidRPr="003C3E9E" w:rsidRDefault="00AE02D8" w:rsidP="00AE02D8">
      <w:pPr>
        <w:autoSpaceDE w:val="0"/>
        <w:autoSpaceDN w:val="0"/>
        <w:adjustRightInd w:val="0"/>
        <w:rPr>
          <w:rFonts w:ascii="Times New Roman" w:hAnsi="Times New Roman"/>
          <w:sz w:val="20"/>
          <w:szCs w:val="20"/>
        </w:rPr>
      </w:pPr>
    </w:p>
    <w:p w14:paraId="4273BFF6" w14:textId="77777777" w:rsidR="00AE02D8" w:rsidRPr="003C3E9E" w:rsidRDefault="00AE02D8" w:rsidP="00AE02D8">
      <w:pPr>
        <w:autoSpaceDE w:val="0"/>
        <w:autoSpaceDN w:val="0"/>
        <w:adjustRightInd w:val="0"/>
        <w:ind w:left="288"/>
        <w:rPr>
          <w:rFonts w:ascii="Times New Roman" w:hAnsi="Times New Roman"/>
          <w:sz w:val="20"/>
          <w:szCs w:val="20"/>
        </w:rPr>
      </w:pPr>
      <w:r w:rsidRPr="003C3E9E">
        <w:rPr>
          <w:rFonts w:ascii="Times New Roman" w:hAnsi="Times New Roman"/>
          <w:sz w:val="20"/>
          <w:szCs w:val="20"/>
        </w:rPr>
        <w:t xml:space="preserve">(1) IN </w:t>
      </w:r>
      <w:proofErr w:type="gramStart"/>
      <w:r w:rsidRPr="003C3E9E">
        <w:rPr>
          <w:rFonts w:ascii="Times New Roman" w:hAnsi="Times New Roman"/>
          <w:sz w:val="20"/>
          <w:szCs w:val="20"/>
        </w:rPr>
        <w:t>GENERAL.—</w:t>
      </w:r>
      <w:proofErr w:type="gramEnd"/>
      <w:r w:rsidRPr="003C3E9E">
        <w:rPr>
          <w:rFonts w:ascii="Times New Roman" w:hAnsi="Times New Roman"/>
          <w:sz w:val="20"/>
          <w:szCs w:val="20"/>
        </w:rPr>
        <w:t>Each State educational agency that receives funds under this title shall create a State committee of practitioners to advise the State in carrying out its responsibilities under this title.</w:t>
      </w:r>
    </w:p>
    <w:p w14:paraId="6D98255E" w14:textId="77777777" w:rsidR="00AE02D8" w:rsidRPr="003C3E9E" w:rsidRDefault="00AE02D8" w:rsidP="00AE02D8">
      <w:pPr>
        <w:autoSpaceDE w:val="0"/>
        <w:autoSpaceDN w:val="0"/>
        <w:adjustRightInd w:val="0"/>
        <w:ind w:left="288"/>
        <w:rPr>
          <w:rFonts w:ascii="Times New Roman" w:hAnsi="Times New Roman"/>
          <w:sz w:val="20"/>
          <w:szCs w:val="20"/>
        </w:rPr>
      </w:pPr>
    </w:p>
    <w:p w14:paraId="00DE81A9" w14:textId="77777777" w:rsidR="00AE02D8" w:rsidRPr="003C3E9E" w:rsidRDefault="00AE02D8" w:rsidP="00AE02D8">
      <w:pPr>
        <w:autoSpaceDE w:val="0"/>
        <w:autoSpaceDN w:val="0"/>
        <w:adjustRightInd w:val="0"/>
        <w:ind w:left="288"/>
        <w:rPr>
          <w:rFonts w:ascii="Times New Roman" w:hAnsi="Times New Roman"/>
          <w:sz w:val="20"/>
          <w:szCs w:val="20"/>
        </w:rPr>
      </w:pPr>
      <w:r w:rsidRPr="003C3E9E">
        <w:rPr>
          <w:rFonts w:ascii="Times New Roman" w:hAnsi="Times New Roman"/>
          <w:sz w:val="20"/>
          <w:szCs w:val="20"/>
        </w:rPr>
        <w:t xml:space="preserve">(2) </w:t>
      </w:r>
      <w:proofErr w:type="gramStart"/>
      <w:r w:rsidRPr="003C3E9E">
        <w:rPr>
          <w:rFonts w:ascii="Times New Roman" w:hAnsi="Times New Roman"/>
          <w:sz w:val="20"/>
          <w:szCs w:val="20"/>
        </w:rPr>
        <w:t>MEMBERSHIP.—</w:t>
      </w:r>
      <w:proofErr w:type="gramEnd"/>
      <w:r w:rsidRPr="003C3E9E">
        <w:rPr>
          <w:rFonts w:ascii="Times New Roman" w:hAnsi="Times New Roman"/>
          <w:sz w:val="20"/>
          <w:szCs w:val="20"/>
        </w:rPr>
        <w:t xml:space="preserve">Each such committee shall include— </w:t>
      </w:r>
    </w:p>
    <w:p w14:paraId="7320E345" w14:textId="77777777" w:rsidR="00AE02D8" w:rsidRPr="003C3E9E" w:rsidRDefault="00AE02D8" w:rsidP="00AE02D8">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(A) as a majority of its members, representatives from local educational </w:t>
      </w:r>
      <w:proofErr w:type="gramStart"/>
      <w:r w:rsidRPr="003C3E9E">
        <w:rPr>
          <w:rFonts w:ascii="Times New Roman" w:hAnsi="Times New Roman"/>
          <w:sz w:val="20"/>
          <w:szCs w:val="20"/>
        </w:rPr>
        <w:t>agencies;</w:t>
      </w:r>
      <w:proofErr w:type="gramEnd"/>
    </w:p>
    <w:p w14:paraId="4FBBB4B8" w14:textId="77777777" w:rsidR="00AE02D8" w:rsidRPr="003C3E9E" w:rsidRDefault="00AE02D8" w:rsidP="00AE02D8">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(B) administrators, including the administrators of programs described in other parts of this </w:t>
      </w:r>
      <w:proofErr w:type="gramStart"/>
      <w:r w:rsidRPr="003C3E9E">
        <w:rPr>
          <w:rFonts w:ascii="Times New Roman" w:hAnsi="Times New Roman"/>
          <w:sz w:val="20"/>
          <w:szCs w:val="20"/>
        </w:rPr>
        <w:t>title;</w:t>
      </w:r>
      <w:proofErr w:type="gramEnd"/>
    </w:p>
    <w:p w14:paraId="6F10D660" w14:textId="77777777" w:rsidR="00AE02D8" w:rsidRPr="003C3E9E" w:rsidRDefault="00AE02D8" w:rsidP="00AE02D8">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(C) teachers from traditional public schools and charter schools (if there are charter schools in the State) and career and technical </w:t>
      </w:r>
      <w:proofErr w:type="gramStart"/>
      <w:r w:rsidRPr="003C3E9E">
        <w:rPr>
          <w:rFonts w:ascii="Times New Roman" w:hAnsi="Times New Roman"/>
          <w:sz w:val="20"/>
          <w:szCs w:val="20"/>
        </w:rPr>
        <w:t>educators;</w:t>
      </w:r>
      <w:proofErr w:type="gramEnd"/>
    </w:p>
    <w:p w14:paraId="73FD116A" w14:textId="77777777" w:rsidR="00AE02D8" w:rsidRPr="003C3E9E" w:rsidRDefault="00AE02D8" w:rsidP="00AE02D8">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(D) principals and other school </w:t>
      </w:r>
      <w:proofErr w:type="gramStart"/>
      <w:r w:rsidRPr="003C3E9E">
        <w:rPr>
          <w:rFonts w:ascii="Times New Roman" w:hAnsi="Times New Roman"/>
          <w:sz w:val="20"/>
          <w:szCs w:val="20"/>
        </w:rPr>
        <w:t>leaders;</w:t>
      </w:r>
      <w:proofErr w:type="gramEnd"/>
    </w:p>
    <w:p w14:paraId="4E92091E" w14:textId="77777777" w:rsidR="00AE02D8" w:rsidRPr="003C3E9E" w:rsidRDefault="00AE02D8" w:rsidP="00AE02D8">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(E) </w:t>
      </w:r>
      <w:proofErr w:type="gramStart"/>
      <w:r w:rsidRPr="003C3E9E">
        <w:rPr>
          <w:rFonts w:ascii="Times New Roman" w:hAnsi="Times New Roman"/>
          <w:sz w:val="20"/>
          <w:szCs w:val="20"/>
        </w:rPr>
        <w:t>parents;</w:t>
      </w:r>
      <w:proofErr w:type="gramEnd"/>
    </w:p>
    <w:p w14:paraId="5374963E" w14:textId="77777777" w:rsidR="00AE02D8" w:rsidRPr="003C3E9E" w:rsidRDefault="00AE02D8" w:rsidP="00AE02D8">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(F) members of local school </w:t>
      </w:r>
      <w:proofErr w:type="gramStart"/>
      <w:r w:rsidRPr="003C3E9E">
        <w:rPr>
          <w:rFonts w:ascii="Times New Roman" w:hAnsi="Times New Roman"/>
          <w:sz w:val="20"/>
          <w:szCs w:val="20"/>
        </w:rPr>
        <w:t>boards;</w:t>
      </w:r>
      <w:proofErr w:type="gramEnd"/>
    </w:p>
    <w:p w14:paraId="3AB4BA44" w14:textId="77777777" w:rsidR="00AE02D8" w:rsidRPr="003C3E9E" w:rsidRDefault="00AE02D8" w:rsidP="00AE02D8">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(G) representatives of private school </w:t>
      </w:r>
      <w:proofErr w:type="gramStart"/>
      <w:r w:rsidRPr="003C3E9E">
        <w:rPr>
          <w:rFonts w:ascii="Times New Roman" w:hAnsi="Times New Roman"/>
          <w:sz w:val="20"/>
          <w:szCs w:val="20"/>
        </w:rPr>
        <w:t>children;</w:t>
      </w:r>
      <w:proofErr w:type="gramEnd"/>
    </w:p>
    <w:p w14:paraId="425A9234" w14:textId="77777777" w:rsidR="00AE02D8" w:rsidRPr="003C3E9E" w:rsidRDefault="00AE02D8" w:rsidP="00AE02D8">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(H) specialized instructional support personnel and </w:t>
      </w:r>
      <w:proofErr w:type="gramStart"/>
      <w:r w:rsidRPr="003C3E9E">
        <w:rPr>
          <w:rFonts w:ascii="Times New Roman" w:hAnsi="Times New Roman"/>
          <w:sz w:val="20"/>
          <w:szCs w:val="20"/>
        </w:rPr>
        <w:t>paraprofessionals;</w:t>
      </w:r>
      <w:proofErr w:type="gramEnd"/>
    </w:p>
    <w:p w14:paraId="27A7A404" w14:textId="77777777" w:rsidR="00AE02D8" w:rsidRPr="003C3E9E" w:rsidRDefault="00AE02D8" w:rsidP="00AE02D8">
      <w:pPr>
        <w:autoSpaceDE w:val="0"/>
        <w:autoSpaceDN w:val="0"/>
        <w:adjustRightInd w:val="0"/>
        <w:ind w:left="576"/>
        <w:rPr>
          <w:rFonts w:ascii="Times New Roman" w:hAnsi="Times New Roman"/>
          <w:sz w:val="20"/>
          <w:szCs w:val="20"/>
        </w:rPr>
      </w:pPr>
      <w:r w:rsidRPr="003C3E9E">
        <w:rPr>
          <w:rFonts w:ascii="Times New Roman" w:hAnsi="Times New Roman"/>
          <w:sz w:val="20"/>
          <w:szCs w:val="20"/>
        </w:rPr>
        <w:t>(I) representatives of authorized public chartering agencies (if there are charter schools in the State); and</w:t>
      </w:r>
    </w:p>
    <w:p w14:paraId="654C0019" w14:textId="77777777" w:rsidR="00AE02D8" w:rsidRPr="003C3E9E" w:rsidRDefault="00AE02D8" w:rsidP="00AE02D8">
      <w:pPr>
        <w:autoSpaceDE w:val="0"/>
        <w:autoSpaceDN w:val="0"/>
        <w:adjustRightInd w:val="0"/>
        <w:ind w:left="576"/>
        <w:rPr>
          <w:rFonts w:ascii="Times New Roman" w:hAnsi="Times New Roman"/>
          <w:sz w:val="20"/>
          <w:szCs w:val="20"/>
        </w:rPr>
      </w:pPr>
      <w:r w:rsidRPr="003C3E9E">
        <w:rPr>
          <w:rFonts w:ascii="Times New Roman" w:hAnsi="Times New Roman"/>
          <w:sz w:val="20"/>
          <w:szCs w:val="20"/>
        </w:rPr>
        <w:t>(J) charter school leaders (if there are charter schools in the State).</w:t>
      </w:r>
    </w:p>
    <w:p w14:paraId="2FACA656" w14:textId="77777777" w:rsidR="00AE02D8" w:rsidRPr="003C3E9E" w:rsidRDefault="00AE02D8" w:rsidP="00AE02D8">
      <w:pPr>
        <w:autoSpaceDE w:val="0"/>
        <w:autoSpaceDN w:val="0"/>
        <w:adjustRightInd w:val="0"/>
        <w:rPr>
          <w:rFonts w:ascii="Times New Roman" w:hAnsi="Times New Roman"/>
          <w:sz w:val="20"/>
          <w:szCs w:val="20"/>
        </w:rPr>
      </w:pPr>
    </w:p>
    <w:p w14:paraId="0D75F043" w14:textId="77777777" w:rsidR="00AE02D8" w:rsidRPr="003C3E9E" w:rsidRDefault="00AE02D8" w:rsidP="00AE02D8">
      <w:pPr>
        <w:autoSpaceDE w:val="0"/>
        <w:autoSpaceDN w:val="0"/>
        <w:adjustRightInd w:val="0"/>
        <w:ind w:left="288"/>
        <w:rPr>
          <w:rFonts w:ascii="Times New Roman" w:hAnsi="Times New Roman"/>
          <w:sz w:val="20"/>
          <w:szCs w:val="20"/>
        </w:rPr>
      </w:pPr>
      <w:r w:rsidRPr="003C3E9E">
        <w:rPr>
          <w:rFonts w:ascii="Times New Roman" w:hAnsi="Times New Roman"/>
          <w:sz w:val="20"/>
          <w:szCs w:val="20"/>
        </w:rPr>
        <w:lastRenderedPageBreak/>
        <w:t xml:space="preserve">(3) </w:t>
      </w:r>
      <w:proofErr w:type="gramStart"/>
      <w:r w:rsidRPr="003C3E9E">
        <w:rPr>
          <w:rFonts w:ascii="Times New Roman" w:hAnsi="Times New Roman"/>
          <w:sz w:val="20"/>
          <w:szCs w:val="20"/>
        </w:rPr>
        <w:t>DUTIES.—</w:t>
      </w:r>
      <w:proofErr w:type="gramEnd"/>
      <w:r w:rsidRPr="003C3E9E">
        <w:rPr>
          <w:rFonts w:ascii="Times New Roman" w:hAnsi="Times New Roman"/>
          <w:sz w:val="20"/>
          <w:szCs w:val="20"/>
        </w:rPr>
        <w:t xml:space="preserve"> The duties of such committee shall include a review, before publication, of any proposed or final State rule or regulation pursuant to this title. In an emergency situation where such rule or regulation must be issued within a very limited time to assist local educational agencies with the operation of the program under this title, the State educational agency may issue a regulation without prior consultation, but shall immediately thereafter convene the State committee of practitioners to review the emergency regulation before issuance in final form.</w:t>
      </w:r>
    </w:p>
    <w:p w14:paraId="008EE49B" w14:textId="77777777" w:rsidR="00AE02D8" w:rsidRPr="003C3E9E" w:rsidRDefault="00AE02D8" w:rsidP="00AE02D8">
      <w:pPr>
        <w:autoSpaceDE w:val="0"/>
        <w:autoSpaceDN w:val="0"/>
        <w:adjustRightInd w:val="0"/>
        <w:ind w:left="288"/>
        <w:rPr>
          <w:rFonts w:ascii="Times New Roman" w:hAnsi="Times New Roman"/>
          <w:sz w:val="18"/>
          <w:szCs w:val="18"/>
        </w:rPr>
      </w:pPr>
    </w:p>
    <w:p w14:paraId="04E4AC82" w14:textId="77777777" w:rsidR="00AE02D8" w:rsidRPr="003C3E9E" w:rsidRDefault="00AE02D8" w:rsidP="00AE02D8">
      <w:pPr>
        <w:spacing w:after="200"/>
        <w:contextualSpacing/>
        <w:jc w:val="center"/>
        <w:rPr>
          <w:rFonts w:ascii="Times New Roman" w:hAnsi="Times New Roman"/>
          <w:b/>
          <w:sz w:val="24"/>
          <w:szCs w:val="24"/>
        </w:rPr>
      </w:pPr>
      <w:r w:rsidRPr="003C3E9E">
        <w:rPr>
          <w:rFonts w:ascii="Times New Roman" w:hAnsi="Times New Roman"/>
          <w:b/>
          <w:sz w:val="24"/>
          <w:szCs w:val="24"/>
        </w:rPr>
        <w:t>Contact Julie Elrod at 605-773-6400 for information.</w:t>
      </w:r>
    </w:p>
    <w:p w14:paraId="53BAB26C" w14:textId="77777777" w:rsidR="00AE02D8" w:rsidRDefault="00AE02D8" w:rsidP="00AE02D8">
      <w:pPr>
        <w:spacing w:after="200"/>
        <w:rPr>
          <w:rFonts w:ascii="Times New Roman" w:hAnsi="Times New Roman"/>
          <w:b/>
          <w:sz w:val="24"/>
          <w:szCs w:val="24"/>
        </w:rPr>
      </w:pPr>
    </w:p>
    <w:p w14:paraId="3C5BAB3D" w14:textId="77777777" w:rsidR="00AE02D8" w:rsidRDefault="00AE02D8" w:rsidP="00AE02D8">
      <w:pPr>
        <w:spacing w:after="200"/>
        <w:rPr>
          <w:rFonts w:ascii="Times New Roman" w:hAnsi="Times New Roman"/>
          <w:b/>
          <w:sz w:val="24"/>
          <w:szCs w:val="24"/>
        </w:rPr>
      </w:pPr>
    </w:p>
    <w:p w14:paraId="23C5211F" w14:textId="77777777" w:rsidR="00AE02D8" w:rsidRPr="003C3E9E" w:rsidRDefault="00AE02D8" w:rsidP="00AE02D8">
      <w:pPr>
        <w:spacing w:after="200"/>
        <w:contextualSpacing/>
        <w:rPr>
          <w:rFonts w:ascii="Times New Roman" w:hAnsi="Times New Roman"/>
          <w:sz w:val="20"/>
          <w:szCs w:val="20"/>
        </w:rPr>
      </w:pPr>
      <w:r w:rsidRPr="003C3E9E">
        <w:rPr>
          <w:rFonts w:ascii="Times New Roman" w:hAnsi="Times New Roman"/>
          <w:sz w:val="20"/>
          <w:szCs w:val="20"/>
        </w:rPr>
        <w:t>Materials for this meeting were developed under a grant from the U.S. Department of Education, and you should not assume endorsement by the Federal Government.</w:t>
      </w:r>
    </w:p>
    <w:p w14:paraId="5C94738F" w14:textId="77777777" w:rsidR="00AE02D8" w:rsidRPr="003C3E9E" w:rsidRDefault="00AE02D8" w:rsidP="00AE02D8">
      <w:pPr>
        <w:contextualSpacing/>
        <w:rPr>
          <w:rFonts w:ascii="Times New Roman" w:hAnsi="Times New Roman"/>
          <w:sz w:val="20"/>
          <w:szCs w:val="20"/>
        </w:rPr>
      </w:pPr>
    </w:p>
    <w:p w14:paraId="462211DC" w14:textId="77777777" w:rsidR="00AE02D8" w:rsidRDefault="00AE02D8" w:rsidP="00AE02D8">
      <w:pPr>
        <w:spacing w:after="200"/>
        <w:rPr>
          <w:rFonts w:ascii="Times New Roman" w:hAnsi="Times New Roman"/>
          <w:b/>
          <w:sz w:val="24"/>
          <w:szCs w:val="24"/>
        </w:rPr>
      </w:pPr>
      <w:r w:rsidRPr="003C3E9E">
        <w:rPr>
          <w:rFonts w:ascii="Times New Roman" w:hAnsi="Times New Roman"/>
          <w:b/>
          <w:sz w:val="20"/>
          <w:szCs w:val="20"/>
        </w:rPr>
        <w:t xml:space="preserve">Disclaimer:  </w:t>
      </w:r>
      <w:r w:rsidRPr="003C3E9E">
        <w:rPr>
          <w:rFonts w:ascii="Times New Roman" w:hAnsi="Times New Roman"/>
          <w:sz w:val="20"/>
          <w:szCs w:val="20"/>
        </w:rPr>
        <w:t xml:space="preserve">Notice is further given to individuals with disabilities that this meeting is being held in a physically accessible place. Accessible parking is also available. Please notify the Department within two weeks of the meeting if you have special needs for which this agency will need to </w:t>
      </w:r>
      <w:proofErr w:type="gramStart"/>
      <w:r w:rsidRPr="003C3E9E">
        <w:rPr>
          <w:rFonts w:ascii="Times New Roman" w:hAnsi="Times New Roman"/>
          <w:sz w:val="20"/>
          <w:szCs w:val="20"/>
        </w:rPr>
        <w:t>make arrangements</w:t>
      </w:r>
      <w:proofErr w:type="gramEnd"/>
      <w:r w:rsidRPr="003C3E9E">
        <w:rPr>
          <w:rFonts w:ascii="Times New Roman" w:hAnsi="Times New Roman"/>
          <w:sz w:val="20"/>
          <w:szCs w:val="20"/>
        </w:rPr>
        <w:t>.  Call about requests for alternative formats and/or interpreters:  Disk, Braille, Large Print, Interpreter, and Other (please specify).</w:t>
      </w:r>
      <w:r>
        <w:rPr>
          <w:rFonts w:ascii="Times New Roman" w:hAnsi="Times New Roman"/>
          <w:b/>
          <w:sz w:val="24"/>
          <w:szCs w:val="24"/>
        </w:rPr>
        <w:br w:type="page"/>
      </w:r>
    </w:p>
    <w:p w14:paraId="241407C1" w14:textId="77777777" w:rsidR="00AE02D8" w:rsidRPr="003C3E9E" w:rsidRDefault="00AE02D8" w:rsidP="00AE02D8">
      <w:pPr>
        <w:jc w:val="center"/>
        <w:rPr>
          <w:rFonts w:ascii="Times New Roman" w:hAnsi="Times New Roman"/>
          <w:b/>
          <w:sz w:val="24"/>
          <w:szCs w:val="24"/>
        </w:rPr>
      </w:pPr>
    </w:p>
    <w:p w14:paraId="2F7A40FE" w14:textId="77777777" w:rsidR="00AE02D8" w:rsidRDefault="00AE02D8" w:rsidP="00AE02D8">
      <w:pPr>
        <w:jc w:val="center"/>
        <w:rPr>
          <w:rFonts w:ascii="Times New Roman" w:hAnsi="Times New Roman"/>
          <w:b/>
          <w:sz w:val="24"/>
          <w:szCs w:val="24"/>
        </w:rPr>
      </w:pPr>
      <w:bookmarkStart w:id="0" w:name="_Hlk2927755"/>
      <w:r w:rsidRPr="003C3E9E">
        <w:rPr>
          <w:rFonts w:ascii="Times New Roman" w:hAnsi="Times New Roman"/>
          <w:b/>
          <w:sz w:val="24"/>
          <w:szCs w:val="24"/>
        </w:rPr>
        <w:t>ESEA Committee of Practitioners</w:t>
      </w:r>
    </w:p>
    <w:p w14:paraId="001C2DDD" w14:textId="77777777" w:rsidR="00AE02D8" w:rsidRDefault="00AE02D8" w:rsidP="00AE02D8">
      <w:pPr>
        <w:jc w:val="center"/>
        <w:rPr>
          <w:rFonts w:ascii="Times New Roman" w:hAnsi="Times New Roman"/>
          <w:b/>
          <w:sz w:val="24"/>
          <w:szCs w:val="24"/>
        </w:rPr>
      </w:pPr>
    </w:p>
    <w:p w14:paraId="541825BD" w14:textId="77777777" w:rsidR="00AE02D8" w:rsidRPr="00376FBF" w:rsidRDefault="00AE02D8" w:rsidP="00AE02D8">
      <w:pPr>
        <w:jc w:val="center"/>
        <w:rPr>
          <w:rFonts w:ascii="Times New Roman" w:hAnsi="Times New Roman"/>
          <w:b/>
          <w:sz w:val="24"/>
          <w:szCs w:val="24"/>
          <w:u w:val="single"/>
        </w:rPr>
      </w:pPr>
      <w:r>
        <w:rPr>
          <w:rFonts w:ascii="Times New Roman" w:hAnsi="Times New Roman"/>
          <w:b/>
          <w:sz w:val="24"/>
          <w:szCs w:val="24"/>
          <w:u w:val="single"/>
        </w:rPr>
        <w:t>April 22</w:t>
      </w:r>
      <w:r w:rsidRPr="00376FBF">
        <w:rPr>
          <w:rFonts w:ascii="Times New Roman" w:hAnsi="Times New Roman"/>
          <w:b/>
          <w:sz w:val="24"/>
          <w:szCs w:val="24"/>
          <w:u w:val="single"/>
        </w:rPr>
        <w:t>, 202</w:t>
      </w:r>
      <w:r>
        <w:rPr>
          <w:rFonts w:ascii="Times New Roman" w:hAnsi="Times New Roman"/>
          <w:b/>
          <w:sz w:val="24"/>
          <w:szCs w:val="24"/>
          <w:u w:val="single"/>
        </w:rPr>
        <w:t>1</w:t>
      </w:r>
      <w:r w:rsidRPr="00376FBF">
        <w:rPr>
          <w:rFonts w:ascii="Times New Roman" w:hAnsi="Times New Roman"/>
          <w:b/>
          <w:sz w:val="24"/>
          <w:szCs w:val="24"/>
          <w:u w:val="single"/>
        </w:rPr>
        <w:t xml:space="preserve">; 9:30 </w:t>
      </w:r>
    </w:p>
    <w:p w14:paraId="3D6CB52E" w14:textId="77777777" w:rsidR="00AE02D8" w:rsidRDefault="00AE02D8" w:rsidP="00AE02D8">
      <w:pPr>
        <w:jc w:val="center"/>
        <w:rPr>
          <w:rFonts w:ascii="Times New Roman" w:hAnsi="Times New Roman"/>
          <w:b/>
          <w:sz w:val="24"/>
          <w:szCs w:val="24"/>
        </w:rPr>
      </w:pPr>
    </w:p>
    <w:p w14:paraId="0E6F6EB2" w14:textId="77777777" w:rsidR="00AE02D8" w:rsidRPr="004F13BB" w:rsidRDefault="00AE02D8" w:rsidP="00AE02D8">
      <w:pPr>
        <w:jc w:val="center"/>
        <w:rPr>
          <w:b/>
          <w:bCs/>
        </w:rPr>
      </w:pPr>
      <w:r w:rsidRPr="004F13BB">
        <w:rPr>
          <w:b/>
          <w:bCs/>
        </w:rPr>
        <w:t>Virtual Meeting</w:t>
      </w:r>
    </w:p>
    <w:p w14:paraId="63F652FE" w14:textId="77777777" w:rsidR="00AE02D8" w:rsidRDefault="00AE02D8" w:rsidP="00AE02D8">
      <w:pPr>
        <w:jc w:val="center"/>
      </w:pPr>
      <w:r>
        <w:t xml:space="preserve">Join the audio by visiting </w:t>
      </w:r>
      <w:hyperlink r:id="rId4" w:history="1">
        <w:r w:rsidRPr="004F13BB">
          <w:rPr>
            <w:rStyle w:val="Hyperlink"/>
          </w:rPr>
          <w:t>https://www.sd.net/</w:t>
        </w:r>
      </w:hyperlink>
    </w:p>
    <w:p w14:paraId="7BDABA2E" w14:textId="77777777" w:rsidR="00AE02D8" w:rsidRPr="003F1C73" w:rsidRDefault="00AE02D8" w:rsidP="00AE02D8">
      <w:pPr>
        <w:jc w:val="center"/>
        <w:rPr>
          <w:rFonts w:ascii="Times New Roman" w:hAnsi="Times New Roman"/>
          <w:b/>
          <w:sz w:val="24"/>
          <w:szCs w:val="24"/>
        </w:rPr>
      </w:pPr>
    </w:p>
    <w:p w14:paraId="112563BC" w14:textId="77777777" w:rsidR="00AE02D8" w:rsidRPr="003F1C73" w:rsidRDefault="00AE02D8" w:rsidP="00AE02D8">
      <w:pPr>
        <w:rPr>
          <w:rFonts w:ascii="Times New Roman" w:hAnsi="Times New Roman"/>
        </w:rPr>
      </w:pPr>
    </w:p>
    <w:bookmarkEnd w:id="0"/>
    <w:p w14:paraId="626FE1DC" w14:textId="77777777" w:rsidR="00AE02D8" w:rsidRDefault="00AE02D8" w:rsidP="00AE02D8">
      <w:pPr>
        <w:rPr>
          <w:rFonts w:ascii="Times New Roman" w:hAnsi="Times New Roman"/>
          <w:b/>
        </w:rPr>
      </w:pPr>
    </w:p>
    <w:p w14:paraId="7938A875" w14:textId="77777777" w:rsidR="00AE02D8" w:rsidRDefault="00AE02D8" w:rsidP="00AE02D8">
      <w:pPr>
        <w:rPr>
          <w:rFonts w:ascii="Times New Roman" w:hAnsi="Times New Roman"/>
        </w:rPr>
      </w:pPr>
      <w:r>
        <w:rPr>
          <w:rFonts w:ascii="Times New Roman" w:hAnsi="Times New Roman"/>
        </w:rPr>
        <w:t>9: 30</w:t>
      </w:r>
      <w:r w:rsidRPr="003F1C73">
        <w:rPr>
          <w:rFonts w:ascii="Times New Roman" w:hAnsi="Times New Roman"/>
        </w:rPr>
        <w:t xml:space="preserve"> am </w:t>
      </w:r>
      <w:r>
        <w:rPr>
          <w:rFonts w:ascii="Times New Roman" w:hAnsi="Times New Roman"/>
        </w:rPr>
        <w:tab/>
      </w:r>
      <w:r w:rsidRPr="000E76FF">
        <w:rPr>
          <w:rFonts w:ascii="Times New Roman" w:hAnsi="Times New Roman"/>
          <w:b/>
          <w:bCs/>
        </w:rPr>
        <w:t xml:space="preserve">Welcome    </w:t>
      </w:r>
      <w:r w:rsidRPr="003F1C73">
        <w:rPr>
          <w:rFonts w:ascii="Times New Roman" w:hAnsi="Times New Roman"/>
        </w:rPr>
        <w:tab/>
      </w:r>
    </w:p>
    <w:p w14:paraId="0DA39428" w14:textId="77777777" w:rsidR="00AE02D8" w:rsidRPr="003F1C73" w:rsidRDefault="00AE02D8" w:rsidP="00AE02D8">
      <w:pPr>
        <w:ind w:left="720" w:firstLine="720"/>
        <w:rPr>
          <w:rFonts w:ascii="Times New Roman" w:hAnsi="Times New Roman"/>
        </w:rPr>
      </w:pPr>
      <w:r w:rsidRPr="003F1C73">
        <w:rPr>
          <w:rFonts w:ascii="Times New Roman" w:hAnsi="Times New Roman"/>
        </w:rPr>
        <w:t xml:space="preserve">Call the Meeting to Order - Becky Guffin, Chairperson </w:t>
      </w:r>
    </w:p>
    <w:p w14:paraId="57777B8D" w14:textId="77777777" w:rsidR="00AE02D8" w:rsidRDefault="00AE02D8" w:rsidP="00AE02D8">
      <w:pPr>
        <w:ind w:left="720" w:firstLine="720"/>
        <w:rPr>
          <w:rFonts w:ascii="Times New Roman" w:hAnsi="Times New Roman"/>
        </w:rPr>
      </w:pPr>
      <w:r>
        <w:rPr>
          <w:rFonts w:ascii="Times New Roman" w:hAnsi="Times New Roman"/>
        </w:rPr>
        <w:t>Roll Call</w:t>
      </w:r>
    </w:p>
    <w:p w14:paraId="1DCBB2D5" w14:textId="77777777" w:rsidR="00AE02D8" w:rsidRPr="003F1C73" w:rsidRDefault="00AE02D8" w:rsidP="00AE02D8">
      <w:pPr>
        <w:ind w:left="720" w:firstLine="720"/>
        <w:rPr>
          <w:rFonts w:ascii="Times New Roman" w:hAnsi="Times New Roman"/>
        </w:rPr>
      </w:pPr>
      <w:r w:rsidRPr="003F1C73">
        <w:rPr>
          <w:rFonts w:ascii="Times New Roman" w:hAnsi="Times New Roman"/>
        </w:rPr>
        <w:t>Approval of Agenda</w:t>
      </w:r>
    </w:p>
    <w:p w14:paraId="2A984A5B" w14:textId="77777777" w:rsidR="00AE02D8" w:rsidRDefault="00AE02D8" w:rsidP="00AE02D8">
      <w:pPr>
        <w:rPr>
          <w:rFonts w:ascii="Times New Roman" w:hAnsi="Times New Roman"/>
          <w:bCs/>
        </w:rPr>
      </w:pPr>
      <w:r>
        <w:rPr>
          <w:rFonts w:ascii="Times New Roman" w:hAnsi="Times New Roman"/>
          <w:bCs/>
        </w:rPr>
        <w:tab/>
      </w:r>
      <w:r w:rsidRPr="003F1C73">
        <w:rPr>
          <w:rFonts w:ascii="Times New Roman" w:hAnsi="Times New Roman"/>
          <w:bCs/>
        </w:rPr>
        <w:tab/>
        <w:t>Open for Public Comment – 5 minutes and submitted in written form</w:t>
      </w:r>
    </w:p>
    <w:p w14:paraId="2F6948A5" w14:textId="77777777" w:rsidR="00AE02D8" w:rsidRPr="003F1C73" w:rsidRDefault="00AE02D8" w:rsidP="00AE02D8">
      <w:pPr>
        <w:ind w:left="2070"/>
        <w:rPr>
          <w:rFonts w:ascii="Times New Roman" w:hAnsi="Times New Roman"/>
          <w:bCs/>
        </w:rPr>
      </w:pPr>
      <w:r>
        <w:rPr>
          <w:rFonts w:ascii="Times New Roman" w:hAnsi="Times New Roman"/>
          <w:bCs/>
        </w:rPr>
        <w:t xml:space="preserve">If you are interested in providing public comment, please send notification to </w:t>
      </w:r>
      <w:hyperlink r:id="rId5" w:history="1">
        <w:r w:rsidRPr="00676C19">
          <w:rPr>
            <w:rStyle w:val="Hyperlink"/>
            <w:rFonts w:ascii="Times New Roman" w:hAnsi="Times New Roman"/>
            <w:bCs/>
          </w:rPr>
          <w:t>Jordan.Varilek@state.sd.us</w:t>
        </w:r>
      </w:hyperlink>
      <w:r>
        <w:rPr>
          <w:rFonts w:ascii="Times New Roman" w:hAnsi="Times New Roman"/>
          <w:bCs/>
        </w:rPr>
        <w:t xml:space="preserve"> or call (605)773-6400.</w:t>
      </w:r>
    </w:p>
    <w:p w14:paraId="7514B5A2" w14:textId="77777777" w:rsidR="00AE02D8" w:rsidRPr="003F1C73" w:rsidRDefault="00AE02D8" w:rsidP="00AE02D8">
      <w:pPr>
        <w:rPr>
          <w:rFonts w:ascii="Times New Roman" w:hAnsi="Times New Roman"/>
        </w:rPr>
      </w:pPr>
    </w:p>
    <w:p w14:paraId="0B4A18BA" w14:textId="77777777" w:rsidR="00AE02D8" w:rsidRDefault="00AE02D8" w:rsidP="00AE02D8">
      <w:pPr>
        <w:rPr>
          <w:rFonts w:eastAsia="Times New Roman"/>
        </w:rPr>
      </w:pPr>
      <w:r w:rsidRPr="005B51A9">
        <w:rPr>
          <w:rFonts w:ascii="Times New Roman" w:hAnsi="Times New Roman"/>
        </w:rPr>
        <w:t>9:45 am</w:t>
      </w:r>
      <w:r>
        <w:rPr>
          <w:rFonts w:ascii="Times New Roman" w:hAnsi="Times New Roman"/>
        </w:rPr>
        <w:t xml:space="preserve"> </w:t>
      </w:r>
      <w:r w:rsidRPr="005B51A9">
        <w:rPr>
          <w:rFonts w:ascii="Times New Roman" w:hAnsi="Times New Roman"/>
        </w:rPr>
        <w:tab/>
      </w:r>
      <w:r>
        <w:rPr>
          <w:rFonts w:ascii="Times New Roman" w:hAnsi="Times New Roman"/>
        </w:rPr>
        <w:t>Every Student Succeeds Act (</w:t>
      </w:r>
      <w:proofErr w:type="gramStart"/>
      <w:r>
        <w:rPr>
          <w:rFonts w:eastAsia="Times New Roman"/>
        </w:rPr>
        <w:t>ESSA)  amendment</w:t>
      </w:r>
      <w:proofErr w:type="gramEnd"/>
      <w:r>
        <w:rPr>
          <w:rFonts w:eastAsia="Times New Roman"/>
        </w:rPr>
        <w:t>, waiver, addendum.</w:t>
      </w:r>
    </w:p>
    <w:p w14:paraId="34A33ED5" w14:textId="77777777" w:rsidR="00AE02D8" w:rsidRDefault="00AE02D8" w:rsidP="00AE02D8">
      <w:pPr>
        <w:ind w:left="720" w:firstLine="720"/>
        <w:rPr>
          <w:rFonts w:eastAsia="Times New Roman"/>
        </w:rPr>
      </w:pPr>
      <w:r>
        <w:rPr>
          <w:rFonts w:eastAsia="Times New Roman"/>
        </w:rPr>
        <w:t xml:space="preserve"> Statewide Assessment updates.  </w:t>
      </w:r>
    </w:p>
    <w:p w14:paraId="75AE521C" w14:textId="77777777" w:rsidR="00AE02D8" w:rsidRDefault="00AE02D8" w:rsidP="00AE02D8">
      <w:pPr>
        <w:ind w:left="1440"/>
      </w:pPr>
      <w:r>
        <w:rPr>
          <w:rFonts w:eastAsia="Times New Roman"/>
        </w:rPr>
        <w:t xml:space="preserve">Every Student Succeeds Act </w:t>
      </w:r>
      <w:proofErr w:type="gramStart"/>
      <w:r>
        <w:rPr>
          <w:rFonts w:eastAsia="Times New Roman"/>
        </w:rPr>
        <w:t>updates</w:t>
      </w:r>
      <w:proofErr w:type="gramEnd"/>
      <w:r>
        <w:rPr>
          <w:rFonts w:eastAsia="Times New Roman"/>
        </w:rPr>
        <w:t xml:space="preserve">:  </w:t>
      </w:r>
      <w:r>
        <w:t>assessment, accountability, Title I related.</w:t>
      </w:r>
    </w:p>
    <w:p w14:paraId="325D63A6" w14:textId="77777777" w:rsidR="00AE02D8" w:rsidRDefault="00AE02D8" w:rsidP="00AE02D8">
      <w:pPr>
        <w:ind w:left="1440" w:hanging="1440"/>
        <w:rPr>
          <w:rFonts w:ascii="Times New Roman" w:hAnsi="Times New Roman"/>
        </w:rPr>
      </w:pPr>
    </w:p>
    <w:p w14:paraId="43C49DAA" w14:textId="77777777" w:rsidR="00AE02D8" w:rsidRDefault="00AE02D8" w:rsidP="00AE02D8">
      <w:pPr>
        <w:ind w:left="1440" w:hanging="1440"/>
        <w:rPr>
          <w:rFonts w:ascii="Times New Roman" w:hAnsi="Times New Roman"/>
        </w:rPr>
      </w:pPr>
      <w:r>
        <w:rPr>
          <w:rFonts w:ascii="Times New Roman" w:hAnsi="Times New Roman"/>
        </w:rPr>
        <w:t>11:00 am</w:t>
      </w:r>
      <w:r>
        <w:rPr>
          <w:rFonts w:ascii="Times New Roman" w:hAnsi="Times New Roman"/>
        </w:rPr>
        <w:tab/>
        <w:t xml:space="preserve">Adjourn </w:t>
      </w:r>
    </w:p>
    <w:p w14:paraId="68E14BBC" w14:textId="77777777" w:rsidR="00AE02D8" w:rsidRDefault="00AE02D8" w:rsidP="00AE02D8">
      <w:pPr>
        <w:rPr>
          <w:rFonts w:ascii="Times New Roman" w:hAnsi="Times New Roman"/>
        </w:rPr>
      </w:pPr>
    </w:p>
    <w:p w14:paraId="2623685B" w14:textId="77777777" w:rsidR="00AE02D8" w:rsidRDefault="00AE02D8" w:rsidP="00AE02D8">
      <w:pPr>
        <w:rPr>
          <w:rFonts w:ascii="Times New Roman" w:hAnsi="Times New Roman"/>
        </w:rPr>
      </w:pPr>
    </w:p>
    <w:p w14:paraId="3767249B" w14:textId="77777777" w:rsidR="00AE02D8" w:rsidRDefault="00AE02D8" w:rsidP="00AE02D8">
      <w:pPr>
        <w:rPr>
          <w:rFonts w:ascii="Times New Roman" w:hAnsi="Times New Roman"/>
        </w:rPr>
      </w:pPr>
    </w:p>
    <w:p w14:paraId="0952A989" w14:textId="788D299E" w:rsidR="004046AC" w:rsidRDefault="00AE02D8" w:rsidP="00AE02D8">
      <w:pPr>
        <w:rPr>
          <w:rFonts w:ascii="Times New Roman" w:hAnsi="Times New Roman"/>
        </w:rPr>
      </w:pPr>
      <w:r>
        <w:rPr>
          <w:rFonts w:ascii="Times New Roman" w:hAnsi="Times New Roman"/>
        </w:rPr>
        <w:t>Roll call</w:t>
      </w:r>
      <w:r w:rsidR="0058178C">
        <w:rPr>
          <w:rFonts w:ascii="Times New Roman" w:hAnsi="Times New Roman"/>
        </w:rPr>
        <w:t xml:space="preserve">: In attendance </w:t>
      </w:r>
      <w:r w:rsidR="00FA4D72">
        <w:rPr>
          <w:rFonts w:ascii="Times New Roman" w:hAnsi="Times New Roman"/>
        </w:rPr>
        <w:t xml:space="preserve">Becky Guffin, </w:t>
      </w:r>
      <w:r w:rsidR="00B10002">
        <w:rPr>
          <w:rFonts w:ascii="Times New Roman" w:hAnsi="Times New Roman"/>
        </w:rPr>
        <w:t>Ch</w:t>
      </w:r>
      <w:r w:rsidR="00CF37A2">
        <w:rPr>
          <w:rFonts w:ascii="Times New Roman" w:hAnsi="Times New Roman"/>
        </w:rPr>
        <w:t xml:space="preserve">rissy Peterson, Cecilia Estes, </w:t>
      </w:r>
      <w:r w:rsidR="004D7207">
        <w:rPr>
          <w:rFonts w:ascii="Times New Roman" w:hAnsi="Times New Roman"/>
        </w:rPr>
        <w:t xml:space="preserve">Nicole Hansen, Joan Brost, Kari Behm, </w:t>
      </w:r>
      <w:r w:rsidR="005D44FA">
        <w:rPr>
          <w:rFonts w:ascii="Times New Roman" w:hAnsi="Times New Roman"/>
        </w:rPr>
        <w:t xml:space="preserve">Shannon Malone, Jordan Varilek, Yutzil Becker, Matt Gill, </w:t>
      </w:r>
      <w:r w:rsidR="00827F4A">
        <w:rPr>
          <w:rFonts w:ascii="Times New Roman" w:hAnsi="Times New Roman"/>
        </w:rPr>
        <w:t>Megan Aadland</w:t>
      </w:r>
      <w:r w:rsidR="007B316F">
        <w:rPr>
          <w:rFonts w:ascii="Times New Roman" w:hAnsi="Times New Roman"/>
        </w:rPr>
        <w:t xml:space="preserve">, Dawn Smith. </w:t>
      </w:r>
    </w:p>
    <w:p w14:paraId="50D52C95" w14:textId="175026F8" w:rsidR="00AE02D8" w:rsidRPr="004046AC" w:rsidRDefault="00AE02D8" w:rsidP="00AE02D8">
      <w:pPr>
        <w:rPr>
          <w:rFonts w:ascii="Times New Roman" w:hAnsi="Times New Roman"/>
        </w:rPr>
      </w:pPr>
      <w:r>
        <w:t xml:space="preserve"> Shannon Malone</w:t>
      </w:r>
      <w:r w:rsidR="006341C4">
        <w:t xml:space="preserve"> Director </w:t>
      </w:r>
      <w:proofErr w:type="gramStart"/>
      <w:r w:rsidR="006341C4">
        <w:t>Learning  and</w:t>
      </w:r>
      <w:proofErr w:type="gramEnd"/>
      <w:r w:rsidR="006341C4">
        <w:t xml:space="preserve"> Instruction </w:t>
      </w:r>
      <w:r>
        <w:t>shared information regarding</w:t>
      </w:r>
      <w:r w:rsidR="004046AC">
        <w:t xml:space="preserve"> the</w:t>
      </w:r>
      <w:r>
        <w:t xml:space="preserve"> Elementary and Secondary Education Act (ESEA) which allowed South Dakota Department of Education (SDDOE)</w:t>
      </w:r>
      <w:r w:rsidR="000D3C69">
        <w:t xml:space="preserve"> </w:t>
      </w:r>
      <w:r>
        <w:t>to apply for various waivers for fiscal and accountability for Title I</w:t>
      </w:r>
      <w:r w:rsidRPr="00CA1619">
        <w:t>. SDDOE was granted not to test in spring 2020.</w:t>
      </w:r>
      <w:r>
        <w:t xml:space="preserve"> </w:t>
      </w:r>
      <w:r>
        <w:lastRenderedPageBreak/>
        <w:t xml:space="preserve">SD held public comment and determined to apply for a waiver. DOE submitted a second waiver in March. The addendum will not be reviewed by USED. </w:t>
      </w:r>
    </w:p>
    <w:p w14:paraId="1D1C3CB4" w14:textId="2922134E" w:rsidR="00AE02D8" w:rsidRDefault="006B1A1F" w:rsidP="00AE02D8">
      <w:r>
        <w:t>Shannon Malone share</w:t>
      </w:r>
      <w:r w:rsidR="007115DF">
        <w:t>d</w:t>
      </w:r>
      <w:r>
        <w:t xml:space="preserve"> information regarding the s</w:t>
      </w:r>
      <w:r w:rsidR="00AE02D8">
        <w:t>mall and special school audit process USED approved through Every Student Succeeds Act (ESSA)</w:t>
      </w:r>
      <w:r>
        <w:t>.</w:t>
      </w:r>
      <w:r w:rsidR="00AE02D8">
        <w:t xml:space="preserve">  USED explained to SDDOE not meeting the letter of the law and need to revise small and special </w:t>
      </w:r>
      <w:proofErr w:type="gramStart"/>
      <w:r w:rsidR="00AE02D8">
        <w:t>schools</w:t>
      </w:r>
      <w:proofErr w:type="gramEnd"/>
      <w:r w:rsidR="00AE02D8">
        <w:t xml:space="preserve"> process. As a </w:t>
      </w:r>
      <w:proofErr w:type="gramStart"/>
      <w:r w:rsidR="00AE02D8">
        <w:t>result</w:t>
      </w:r>
      <w:proofErr w:type="gramEnd"/>
      <w:r w:rsidR="00AE02D8">
        <w:t xml:space="preserve"> all schools will go through the accountability process. Schools that don’t meet “N” size of ten will go through small </w:t>
      </w:r>
      <w:proofErr w:type="gramStart"/>
      <w:r w:rsidR="00AE02D8">
        <w:t>schools</w:t>
      </w:r>
      <w:proofErr w:type="gramEnd"/>
      <w:r w:rsidR="00AE02D8">
        <w:t xml:space="preserve"> audit.  Small schools could be identified for school improvement. </w:t>
      </w:r>
    </w:p>
    <w:p w14:paraId="54B90142" w14:textId="77777777" w:rsidR="00AE02D8" w:rsidRDefault="00AE02D8" w:rsidP="00AE02D8">
      <w:r>
        <w:t>Megan Aadland</w:t>
      </w:r>
    </w:p>
    <w:p w14:paraId="35005731" w14:textId="75156407" w:rsidR="00AE02D8" w:rsidRDefault="00AE02D8" w:rsidP="00AE02D8">
      <w:r>
        <w:t xml:space="preserve">2020-21 Report Card information shared Waiver approved by USEDED. </w:t>
      </w:r>
    </w:p>
    <w:p w14:paraId="691DB137" w14:textId="77777777" w:rsidR="00AE02D8" w:rsidRDefault="00AE02D8" w:rsidP="00AE02D8">
      <w:r>
        <w:t>Discussion about long term goals.</w:t>
      </w:r>
    </w:p>
    <w:p w14:paraId="33247096" w14:textId="77777777" w:rsidR="00AE02D8" w:rsidRDefault="00AE02D8" w:rsidP="00AE02D8"/>
    <w:p w14:paraId="17FFE9A9" w14:textId="700985C7" w:rsidR="00AE02D8" w:rsidRDefault="00AE02D8" w:rsidP="00AE02D8">
      <w:r>
        <w:t xml:space="preserve">Matt Gill </w:t>
      </w:r>
      <w:r w:rsidR="00CB170B">
        <w:t>Assessment Director</w:t>
      </w:r>
      <w:r w:rsidR="0013540E">
        <w:t xml:space="preserve"> </w:t>
      </w:r>
      <w:r>
        <w:t>provided assessment update on:</w:t>
      </w:r>
    </w:p>
    <w:p w14:paraId="4FB3B097" w14:textId="162B1010" w:rsidR="00AE02D8" w:rsidRDefault="00AE02D8" w:rsidP="00AE02D8">
      <w:r>
        <w:t xml:space="preserve"> ACCESS assessment window </w:t>
      </w:r>
    </w:p>
    <w:p w14:paraId="3B8A7389" w14:textId="77777777" w:rsidR="00AE02D8" w:rsidRDefault="00AE02D8" w:rsidP="00AE02D8">
      <w:r>
        <w:t xml:space="preserve">Science will report if there is 80% participation for each subgroup </w:t>
      </w:r>
    </w:p>
    <w:p w14:paraId="497F3113" w14:textId="77777777" w:rsidR="00AE02D8" w:rsidRDefault="00AE02D8" w:rsidP="00AE02D8">
      <w:r>
        <w:t xml:space="preserve">As of </w:t>
      </w:r>
      <w:proofErr w:type="gramStart"/>
      <w:r>
        <w:t>July 1</w:t>
      </w:r>
      <w:r w:rsidRPr="002A5300">
        <w:rPr>
          <w:vertAlign w:val="superscript"/>
        </w:rPr>
        <w:t>st</w:t>
      </w:r>
      <w:proofErr w:type="gramEnd"/>
      <w:r>
        <w:t xml:space="preserve"> 2021 homeschool testing is no longer required</w:t>
      </w:r>
    </w:p>
    <w:p w14:paraId="5AA64D8F" w14:textId="1D3AA6C1" w:rsidR="00AE02D8" w:rsidRDefault="00AE02D8" w:rsidP="00AE02D8">
      <w:r>
        <w:t>Provided number of tests completed for assessments</w:t>
      </w:r>
    </w:p>
    <w:p w14:paraId="38FA4AD4" w14:textId="3A9C4E5A" w:rsidR="00AE02D8" w:rsidRDefault="00AE02D8" w:rsidP="00AE02D8">
      <w:r>
        <w:t xml:space="preserve">Yutzil Becker </w:t>
      </w:r>
      <w:r w:rsidR="0013540E">
        <w:t xml:space="preserve">Title I </w:t>
      </w:r>
      <w:r w:rsidR="007D253A">
        <w:t xml:space="preserve">Assistant </w:t>
      </w:r>
      <w:r w:rsidR="0013540E">
        <w:t xml:space="preserve">Administrator </w:t>
      </w:r>
      <w:r>
        <w:t>shared info on EL exit criteria waiting to hear from USED regarding exit criteria</w:t>
      </w:r>
      <w:r w:rsidR="0013540E">
        <w:t>.</w:t>
      </w:r>
    </w:p>
    <w:p w14:paraId="55B7FAD3" w14:textId="0F45B7B1" w:rsidR="00AE02D8" w:rsidRDefault="00AE02D8" w:rsidP="00AE02D8">
      <w:r>
        <w:t xml:space="preserve">Jordan Varilek </w:t>
      </w:r>
      <w:r w:rsidR="002C25E5">
        <w:t xml:space="preserve">shared SDDOE is </w:t>
      </w:r>
      <w:r>
        <w:t>requesting to hold some</w:t>
      </w:r>
      <w:r w:rsidR="00D26870" w:rsidRPr="00D26870">
        <w:t xml:space="preserve"> </w:t>
      </w:r>
      <w:r w:rsidR="00D26870">
        <w:t>school improvement</w:t>
      </w:r>
      <w:r>
        <w:t xml:space="preserve"> funds for ongoing supports for currently designated schools in improvement</w:t>
      </w:r>
      <w:r w:rsidR="0013540E">
        <w:t>.</w:t>
      </w:r>
    </w:p>
    <w:p w14:paraId="3B2814EE" w14:textId="77777777" w:rsidR="00AE02D8" w:rsidRDefault="00AE02D8" w:rsidP="00AE02D8">
      <w:r>
        <w:t>Chrissy Peterson motion to use funds for SI support seconded by Joan Brost funds approved by motion</w:t>
      </w:r>
    </w:p>
    <w:p w14:paraId="220260E0" w14:textId="46283BF2" w:rsidR="00AE02D8" w:rsidRDefault="00AE02D8" w:rsidP="00AE02D8">
      <w:r>
        <w:t>Nicole Hansen  and Joan Brost  approve the reallocation of funds</w:t>
      </w:r>
      <w:r w:rsidR="0056526D">
        <w:t xml:space="preserve"> </w:t>
      </w:r>
      <w:r w:rsidR="0056526D" w:rsidRPr="00DD2940">
        <w:t xml:space="preserve">not spent in 2020-21 due to impacts of </w:t>
      </w:r>
      <w:proofErr w:type="spellStart"/>
      <w:r w:rsidR="0056526D" w:rsidRPr="00DD2940">
        <w:t>Covid</w:t>
      </w:r>
      <w:proofErr w:type="spellEnd"/>
      <w:r w:rsidR="00DD2940">
        <w:t xml:space="preserve">. </w:t>
      </w:r>
    </w:p>
    <w:p w14:paraId="504B2F0A" w14:textId="77777777" w:rsidR="00AE02D8" w:rsidRDefault="00AE02D8" w:rsidP="00AE02D8"/>
    <w:p w14:paraId="643F1F6B" w14:textId="77777777" w:rsidR="00D26870" w:rsidRDefault="00AE02D8" w:rsidP="00AE02D8">
      <w:r>
        <w:t xml:space="preserve">Meeting in June </w:t>
      </w:r>
      <w:r w:rsidR="00D26870">
        <w:t xml:space="preserve">for COP to convene date to be determined. </w:t>
      </w:r>
    </w:p>
    <w:p w14:paraId="3117AF2B" w14:textId="5F1C859F" w:rsidR="00AE02D8" w:rsidRDefault="00AE02D8" w:rsidP="00AE02D8">
      <w:r>
        <w:t xml:space="preserve">Meeting </w:t>
      </w:r>
      <w:proofErr w:type="gramStart"/>
      <w:r>
        <w:t>brought to a close</w:t>
      </w:r>
      <w:proofErr w:type="gramEnd"/>
      <w:r>
        <w:t xml:space="preserve"> adjourn at 10:14 by Dr. Becky Guffin </w:t>
      </w:r>
    </w:p>
    <w:p w14:paraId="74A7DF82" w14:textId="77777777" w:rsidR="00AE02D8" w:rsidRDefault="00AE02D8" w:rsidP="00AE02D8"/>
    <w:p w14:paraId="0B2E23E8" w14:textId="356A2644" w:rsidR="00AE02D8" w:rsidRPr="003C3E9E" w:rsidRDefault="00880E89" w:rsidP="00AE02D8">
      <w:pPr>
        <w:rPr>
          <w:rFonts w:ascii="Times New Roman" w:hAnsi="Times New Roman"/>
        </w:rPr>
      </w:pPr>
      <w:r>
        <w:t>If</w:t>
      </w:r>
      <w:r w:rsidR="00AE02D8">
        <w:t xml:space="preserve"> you require a reasonable accommodation to participate in the meeting (e.g. sign language interpreter, materials in an alternative format), please submit your request in writing no later than 10 days prior to the meeting to ensure accommodations are available. Address requests to </w:t>
      </w:r>
      <w:hyperlink r:id="rId6" w:history="1">
        <w:r w:rsidR="00AE02D8" w:rsidRPr="00676C19">
          <w:rPr>
            <w:rStyle w:val="Hyperlink"/>
          </w:rPr>
          <w:t>Jordan.Varilek@state.sd.us</w:t>
        </w:r>
      </w:hyperlink>
      <w:r w:rsidR="00AE02D8">
        <w:t xml:space="preserve"> or call (605)773.6400. </w:t>
      </w:r>
    </w:p>
    <w:p w14:paraId="04244012" w14:textId="77777777" w:rsidR="00AE02D8" w:rsidRPr="007856D8" w:rsidRDefault="00AE02D8" w:rsidP="00AE02D8">
      <w:pPr>
        <w:jc w:val="center"/>
        <w:rPr>
          <w:rFonts w:ascii="Times New Roman" w:hAnsi="Times New Roman"/>
          <w:sz w:val="20"/>
          <w:szCs w:val="20"/>
          <w:u w:val="single"/>
        </w:rPr>
      </w:pPr>
    </w:p>
    <w:p w14:paraId="7DBA9C45" w14:textId="77777777" w:rsidR="00AE02D8" w:rsidRPr="003C3E9E" w:rsidRDefault="00AE02D8" w:rsidP="00AE02D8">
      <w:pPr>
        <w:jc w:val="center"/>
        <w:rPr>
          <w:rFonts w:ascii="Times New Roman" w:hAnsi="Times New Roman"/>
          <w:sz w:val="20"/>
          <w:szCs w:val="20"/>
        </w:rPr>
      </w:pPr>
      <w:r w:rsidRPr="003C3E9E">
        <w:rPr>
          <w:rFonts w:ascii="Times New Roman" w:hAnsi="Times New Roman"/>
          <w:sz w:val="20"/>
          <w:szCs w:val="20"/>
        </w:rPr>
        <w:t>Please note that the times are simply guidelines.  The agenda will proceed as quickly as possible.</w:t>
      </w:r>
    </w:p>
    <w:sectPr w:rsidR="00AE02D8" w:rsidRPr="003C3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D8"/>
    <w:rsid w:val="000D3C69"/>
    <w:rsid w:val="0013540E"/>
    <w:rsid w:val="002C25E5"/>
    <w:rsid w:val="00362F7B"/>
    <w:rsid w:val="004046AC"/>
    <w:rsid w:val="004D7207"/>
    <w:rsid w:val="00510820"/>
    <w:rsid w:val="0056526D"/>
    <w:rsid w:val="0058178C"/>
    <w:rsid w:val="005D44FA"/>
    <w:rsid w:val="006341C4"/>
    <w:rsid w:val="006A4130"/>
    <w:rsid w:val="006B1A1F"/>
    <w:rsid w:val="007115DF"/>
    <w:rsid w:val="007B316F"/>
    <w:rsid w:val="007D253A"/>
    <w:rsid w:val="00827F4A"/>
    <w:rsid w:val="00880E89"/>
    <w:rsid w:val="00AE02D8"/>
    <w:rsid w:val="00B10002"/>
    <w:rsid w:val="00B9468F"/>
    <w:rsid w:val="00C0433D"/>
    <w:rsid w:val="00CA1619"/>
    <w:rsid w:val="00CB170B"/>
    <w:rsid w:val="00CF37A2"/>
    <w:rsid w:val="00D26870"/>
    <w:rsid w:val="00DD2940"/>
    <w:rsid w:val="00F918D5"/>
    <w:rsid w:val="00FA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83F4"/>
  <w15:chartTrackingRefBased/>
  <w15:docId w15:val="{2A064409-46D6-43E8-9269-38F76F38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dan.Varilek@state.sd.us" TargetMode="External"/><Relationship Id="rId5" Type="http://schemas.openxmlformats.org/officeDocument/2006/relationships/hyperlink" Target="mailto:Jordan.Varilek@state.sd.us" TargetMode="External"/><Relationship Id="rId4" Type="http://schemas.openxmlformats.org/officeDocument/2006/relationships/hyperlink" Target="https://www.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Dawn  (DOE)</dc:creator>
  <cp:keywords/>
  <dc:description/>
  <cp:lastModifiedBy>Smith, Dawn  (DOE)</cp:lastModifiedBy>
  <cp:revision>2</cp:revision>
  <dcterms:created xsi:type="dcterms:W3CDTF">2021-05-03T17:13:00Z</dcterms:created>
  <dcterms:modified xsi:type="dcterms:W3CDTF">2021-05-03T17:13:00Z</dcterms:modified>
</cp:coreProperties>
</file>