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64343" w14:textId="239B519C" w:rsidR="000D1D5F" w:rsidRPr="00D077E0" w:rsidRDefault="000D1D5F" w:rsidP="000D1D5F">
      <w:pPr>
        <w:jc w:val="center"/>
        <w:rPr>
          <w:rFonts w:ascii="Arial" w:hAnsi="Arial" w:cs="Arial"/>
          <w:sz w:val="24"/>
          <w:szCs w:val="24"/>
        </w:rPr>
      </w:pPr>
      <w:r w:rsidRPr="00D077E0">
        <w:rPr>
          <w:rFonts w:ascii="Arial" w:eastAsia="Times New Roman" w:hAnsi="Arial" w:cs="Arial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5B466A51" wp14:editId="7F4E5B0D">
            <wp:simplePos x="0" y="0"/>
            <wp:positionH relativeFrom="page">
              <wp:posOffset>666750</wp:posOffset>
            </wp:positionH>
            <wp:positionV relativeFrom="paragraph">
              <wp:posOffset>0</wp:posOffset>
            </wp:positionV>
            <wp:extent cx="2352675" cy="785495"/>
            <wp:effectExtent l="0" t="0" r="0" b="0"/>
            <wp:wrapSquare wrapText="bothSides"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785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77E0">
        <w:rPr>
          <w:rFonts w:ascii="Arial" w:hAnsi="Arial" w:cs="Arial"/>
          <w:sz w:val="24"/>
          <w:szCs w:val="24"/>
        </w:rPr>
        <w:t xml:space="preserve">SD Board of Nursing </w:t>
      </w:r>
    </w:p>
    <w:p w14:paraId="2656C132" w14:textId="77777777" w:rsidR="00CB3833" w:rsidRDefault="000D1D5F" w:rsidP="00D077E0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D077E0">
        <w:rPr>
          <w:rFonts w:ascii="Arial" w:hAnsi="Arial" w:cs="Arial"/>
          <w:b/>
          <w:bCs/>
          <w:sz w:val="28"/>
          <w:szCs w:val="28"/>
        </w:rPr>
        <w:t>HPAP Evaluation Committee Meeting</w:t>
      </w:r>
    </w:p>
    <w:p w14:paraId="31B3B271" w14:textId="035671C2" w:rsidR="00D077E0" w:rsidRDefault="000D1D5F" w:rsidP="00D077E0">
      <w:pPr>
        <w:jc w:val="center"/>
        <w:rPr>
          <w:rFonts w:ascii="Arial" w:hAnsi="Arial" w:cs="Arial"/>
          <w:color w:val="000000"/>
          <w:sz w:val="24"/>
          <w:szCs w:val="24"/>
        </w:rPr>
      </w:pPr>
      <w:r w:rsidRPr="00D077E0">
        <w:rPr>
          <w:rFonts w:ascii="Arial" w:hAnsi="Arial" w:cs="Arial"/>
          <w:b/>
          <w:bCs/>
          <w:sz w:val="28"/>
          <w:szCs w:val="28"/>
        </w:rPr>
        <w:t xml:space="preserve"> </w:t>
      </w:r>
      <w:r w:rsidR="00D077E0" w:rsidRPr="00D077E0">
        <w:rPr>
          <w:rFonts w:ascii="Arial" w:hAnsi="Arial" w:cs="Arial"/>
          <w:color w:val="000000"/>
          <w:sz w:val="24"/>
          <w:szCs w:val="24"/>
        </w:rPr>
        <w:t>Minutes</w:t>
      </w:r>
    </w:p>
    <w:p w14:paraId="62892B7A" w14:textId="3C3A7831" w:rsidR="000D1D5F" w:rsidRDefault="000A14CF" w:rsidP="000D1D5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August </w:t>
      </w:r>
      <w:r w:rsidR="00065807">
        <w:rPr>
          <w:rFonts w:ascii="Arial" w:hAnsi="Arial" w:cs="Arial"/>
        </w:rPr>
        <w:t>1</w:t>
      </w:r>
      <w:r>
        <w:rPr>
          <w:rFonts w:ascii="Arial" w:hAnsi="Arial" w:cs="Arial"/>
        </w:rPr>
        <w:t>8</w:t>
      </w:r>
      <w:r w:rsidR="000D1D5F">
        <w:rPr>
          <w:rFonts w:ascii="Arial" w:hAnsi="Arial" w:cs="Arial"/>
        </w:rPr>
        <w:t>, 202</w:t>
      </w:r>
      <w:r w:rsidR="00366967">
        <w:rPr>
          <w:rFonts w:ascii="Arial" w:hAnsi="Arial" w:cs="Arial"/>
        </w:rPr>
        <w:t>6</w:t>
      </w:r>
      <w:r w:rsidR="000D1D5F">
        <w:rPr>
          <w:rFonts w:ascii="Arial" w:hAnsi="Arial" w:cs="Arial"/>
        </w:rPr>
        <w:t xml:space="preserve"> 12:00pm CT</w:t>
      </w:r>
    </w:p>
    <w:p w14:paraId="1CF5885D" w14:textId="77777777" w:rsidR="00D077E0" w:rsidRPr="000D1D5F" w:rsidRDefault="00D077E0" w:rsidP="000D1D5F">
      <w:pPr>
        <w:jc w:val="center"/>
        <w:rPr>
          <w:rFonts w:ascii="Arial" w:hAnsi="Arial" w:cs="Arial"/>
        </w:rPr>
      </w:pPr>
    </w:p>
    <w:p w14:paraId="5A34E228" w14:textId="77777777" w:rsidR="00D077E0" w:rsidRDefault="00D077E0" w:rsidP="00D077E0">
      <w:pPr>
        <w:rPr>
          <w:rFonts w:ascii="Arial" w:hAnsi="Arial" w:cs="Arial"/>
        </w:rPr>
      </w:pPr>
    </w:p>
    <w:p w14:paraId="55A67B60" w14:textId="6E1296ED" w:rsidR="000D1D5F" w:rsidRPr="00AE1568" w:rsidRDefault="000D1D5F" w:rsidP="00D077E0">
      <w:pPr>
        <w:rPr>
          <w:rFonts w:ascii="Calibri" w:hAnsi="Calibri" w:cs="Calibri"/>
          <w:sz w:val="24"/>
          <w:szCs w:val="24"/>
        </w:rPr>
      </w:pPr>
      <w:r w:rsidRPr="00AE1568">
        <w:rPr>
          <w:rFonts w:ascii="Calibri" w:hAnsi="Calibri" w:cs="Calibri"/>
          <w:sz w:val="24"/>
          <w:szCs w:val="24"/>
        </w:rPr>
        <w:t>Physical Location: 4109 S. Carnegie Cir, Sioux Falls, SD 57106</w:t>
      </w:r>
    </w:p>
    <w:p w14:paraId="064F6A17" w14:textId="575B5DAF" w:rsidR="00D077E0" w:rsidRPr="00AE1568" w:rsidRDefault="00D077E0" w:rsidP="00D077E0">
      <w:pPr>
        <w:rPr>
          <w:rFonts w:ascii="Calibri" w:eastAsia="Times New Roman" w:hAnsi="Calibri" w:cs="Calibri"/>
          <w:color w:val="000000"/>
          <w:sz w:val="24"/>
          <w:szCs w:val="24"/>
        </w:rPr>
      </w:pPr>
      <w:r w:rsidRPr="00AE1568">
        <w:rPr>
          <w:rFonts w:ascii="Calibri" w:hAnsi="Calibri" w:cs="Calibri"/>
          <w:bCs/>
          <w:sz w:val="24"/>
          <w:szCs w:val="24"/>
        </w:rPr>
        <w:t xml:space="preserve">Zoom: </w:t>
      </w:r>
      <w:r w:rsidRPr="00AE1568">
        <w:rPr>
          <w:rFonts w:ascii="Calibri" w:hAnsi="Calibri" w:cs="Calibri"/>
          <w:bCs/>
          <w:sz w:val="24"/>
          <w:szCs w:val="24"/>
        </w:rPr>
        <w:tab/>
      </w:r>
      <w:hyperlink r:id="rId8" w:history="1">
        <w:r w:rsidRPr="00AE1568">
          <w:rPr>
            <w:rStyle w:val="Hyperlink"/>
            <w:rFonts w:ascii="Calibri" w:eastAsia="Times New Roman" w:hAnsi="Calibri" w:cs="Calibri"/>
            <w:sz w:val="24"/>
            <w:szCs w:val="24"/>
          </w:rPr>
          <w:t>https://us06web.zoom.us/j/86810870539?pwd=TzN0a1kvZlpEdWp2TUl0bkR0Zmludz09</w:t>
        </w:r>
      </w:hyperlink>
    </w:p>
    <w:p w14:paraId="03EA681C" w14:textId="2CF3C4BC" w:rsidR="00D077E0" w:rsidRPr="00AE1568" w:rsidRDefault="00D077E0" w:rsidP="00D077E0">
      <w:pPr>
        <w:ind w:firstLine="720"/>
        <w:rPr>
          <w:rFonts w:ascii="Calibri" w:eastAsia="Times New Roman" w:hAnsi="Calibri" w:cs="Calibri"/>
          <w:color w:val="000000"/>
          <w:sz w:val="24"/>
          <w:szCs w:val="24"/>
        </w:rPr>
      </w:pPr>
      <w:r w:rsidRPr="00AE1568">
        <w:rPr>
          <w:rFonts w:ascii="Calibri" w:eastAsia="Times New Roman" w:hAnsi="Calibri" w:cs="Calibri"/>
          <w:color w:val="000000"/>
          <w:sz w:val="24"/>
          <w:szCs w:val="24"/>
        </w:rPr>
        <w:t>Meeting ID: 868 1087 0539</w:t>
      </w:r>
      <w:r w:rsidR="00232CB7" w:rsidRPr="00AE1568">
        <w:rPr>
          <w:rFonts w:ascii="Calibri" w:eastAsia="Times New Roman" w:hAnsi="Calibri" w:cs="Calibri"/>
          <w:color w:val="000000"/>
          <w:sz w:val="24"/>
          <w:szCs w:val="24"/>
        </w:rPr>
        <w:t xml:space="preserve">  /  </w:t>
      </w:r>
      <w:r w:rsidRPr="00AE1568">
        <w:rPr>
          <w:rFonts w:ascii="Calibri" w:eastAsia="Times New Roman" w:hAnsi="Calibri" w:cs="Calibri"/>
          <w:color w:val="000000"/>
          <w:sz w:val="24"/>
          <w:szCs w:val="24"/>
        </w:rPr>
        <w:t>Passcode: 250893</w:t>
      </w:r>
    </w:p>
    <w:p w14:paraId="6F0C40C9" w14:textId="63694381" w:rsidR="000D1D5F" w:rsidRPr="00AE1568" w:rsidRDefault="000D1D5F" w:rsidP="000D1D5F">
      <w:pPr>
        <w:pStyle w:val="NoSpacing"/>
        <w:jc w:val="center"/>
        <w:rPr>
          <w:rFonts w:ascii="Calibri" w:hAnsi="Calibri" w:cs="Calibri"/>
          <w:b/>
          <w:bCs/>
          <w:i/>
          <w:iCs/>
          <w:sz w:val="24"/>
          <w:szCs w:val="24"/>
        </w:rPr>
      </w:pPr>
    </w:p>
    <w:p w14:paraId="54D5842F" w14:textId="72C53160" w:rsidR="000D1D5F" w:rsidRPr="00AE1568" w:rsidRDefault="000D1D5F" w:rsidP="000D1D5F">
      <w:pPr>
        <w:pStyle w:val="ListParagraph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AE1568">
        <w:rPr>
          <w:rFonts w:ascii="Calibri" w:hAnsi="Calibri" w:cs="Calibri"/>
          <w:sz w:val="24"/>
          <w:szCs w:val="24"/>
        </w:rPr>
        <w:t>Meeting called to order at 12:</w:t>
      </w:r>
      <w:r w:rsidR="00D32FA2">
        <w:rPr>
          <w:rFonts w:ascii="Calibri" w:hAnsi="Calibri" w:cs="Calibri"/>
          <w:sz w:val="24"/>
          <w:szCs w:val="24"/>
        </w:rPr>
        <w:t>2</w:t>
      </w:r>
      <w:r w:rsidR="00F95B3A">
        <w:rPr>
          <w:rFonts w:ascii="Calibri" w:hAnsi="Calibri" w:cs="Calibri"/>
          <w:sz w:val="24"/>
          <w:szCs w:val="24"/>
        </w:rPr>
        <w:t>7</w:t>
      </w:r>
      <w:r w:rsidRPr="00AE1568">
        <w:rPr>
          <w:rFonts w:ascii="Calibri" w:hAnsi="Calibri" w:cs="Calibri"/>
          <w:sz w:val="24"/>
          <w:szCs w:val="24"/>
        </w:rPr>
        <w:t xml:space="preserve">pm by committee </w:t>
      </w:r>
      <w:r w:rsidRPr="00D172AC">
        <w:rPr>
          <w:rFonts w:ascii="Calibri" w:hAnsi="Calibri" w:cs="Calibri"/>
          <w:sz w:val="24"/>
          <w:szCs w:val="24"/>
        </w:rPr>
        <w:t xml:space="preserve">member </w:t>
      </w:r>
      <w:r w:rsidR="00F95B3A">
        <w:rPr>
          <w:rFonts w:ascii="Calibri" w:hAnsi="Calibri" w:cs="Calibri"/>
          <w:sz w:val="24"/>
          <w:szCs w:val="24"/>
        </w:rPr>
        <w:t>Brian Tjarks</w:t>
      </w:r>
      <w:r w:rsidR="00224CC1">
        <w:rPr>
          <w:rFonts w:ascii="Calibri" w:hAnsi="Calibri" w:cs="Calibri"/>
          <w:sz w:val="24"/>
          <w:szCs w:val="24"/>
        </w:rPr>
        <w:t>.</w:t>
      </w:r>
    </w:p>
    <w:p w14:paraId="4228774B" w14:textId="77777777" w:rsidR="00C22938" w:rsidRDefault="00C22938" w:rsidP="00330850">
      <w:pPr>
        <w:pStyle w:val="ListParagraph"/>
        <w:ind w:left="360"/>
        <w:rPr>
          <w:rFonts w:ascii="Calibri" w:hAnsi="Calibri" w:cs="Calibri"/>
          <w:sz w:val="24"/>
          <w:szCs w:val="24"/>
        </w:rPr>
      </w:pPr>
    </w:p>
    <w:p w14:paraId="0F9AD152" w14:textId="45047035" w:rsidR="00330850" w:rsidRPr="00AE1568" w:rsidRDefault="000D1D5F" w:rsidP="00330850">
      <w:pPr>
        <w:pStyle w:val="ListParagraph"/>
        <w:ind w:left="360"/>
        <w:rPr>
          <w:rFonts w:ascii="Calibri" w:hAnsi="Calibri" w:cs="Calibri"/>
          <w:sz w:val="24"/>
          <w:szCs w:val="24"/>
        </w:rPr>
      </w:pPr>
      <w:r w:rsidRPr="00AE1568">
        <w:rPr>
          <w:rFonts w:ascii="Calibri" w:hAnsi="Calibri" w:cs="Calibri"/>
          <w:sz w:val="24"/>
          <w:szCs w:val="24"/>
        </w:rPr>
        <w:t xml:space="preserve">Committee Members present: </w:t>
      </w:r>
      <w:r w:rsidR="00D172AC" w:rsidRPr="00D172AC">
        <w:rPr>
          <w:rFonts w:ascii="Calibri" w:hAnsi="Calibri" w:cs="Calibri"/>
          <w:sz w:val="24"/>
          <w:szCs w:val="24"/>
        </w:rPr>
        <w:t>Andi Peterse</w:t>
      </w:r>
      <w:r w:rsidR="002A0504">
        <w:rPr>
          <w:rFonts w:ascii="Calibri" w:hAnsi="Calibri" w:cs="Calibri"/>
          <w:sz w:val="24"/>
          <w:szCs w:val="24"/>
        </w:rPr>
        <w:t xml:space="preserve">n, </w:t>
      </w:r>
      <w:r w:rsidR="00436D1A">
        <w:rPr>
          <w:rFonts w:ascii="Calibri" w:hAnsi="Calibri" w:cs="Calibri"/>
          <w:sz w:val="24"/>
          <w:szCs w:val="24"/>
        </w:rPr>
        <w:t>Tonya</w:t>
      </w:r>
      <w:r w:rsidR="00436D1A" w:rsidRPr="00436D1A">
        <w:rPr>
          <w:rFonts w:ascii="Calibri" w:hAnsi="Calibri" w:cs="Calibri"/>
          <w:sz w:val="24"/>
          <w:szCs w:val="24"/>
        </w:rPr>
        <w:t xml:space="preserve"> </w:t>
      </w:r>
      <w:r w:rsidR="00436D1A">
        <w:rPr>
          <w:rFonts w:ascii="Calibri" w:hAnsi="Calibri" w:cs="Calibri"/>
          <w:sz w:val="24"/>
          <w:szCs w:val="24"/>
        </w:rPr>
        <w:t>Arneson</w:t>
      </w:r>
      <w:r w:rsidR="00B26C81">
        <w:rPr>
          <w:rFonts w:ascii="Calibri" w:hAnsi="Calibri" w:cs="Calibri"/>
          <w:sz w:val="24"/>
          <w:szCs w:val="24"/>
        </w:rPr>
        <w:t>, Brian Tjarks, Pam VanMeeteren</w:t>
      </w:r>
    </w:p>
    <w:p w14:paraId="688692CD" w14:textId="77777777" w:rsidR="00B343B8" w:rsidRDefault="000D1D5F" w:rsidP="000D1D5F">
      <w:pPr>
        <w:pStyle w:val="ListParagraph"/>
        <w:ind w:left="360"/>
        <w:rPr>
          <w:rFonts w:ascii="Calibri" w:hAnsi="Calibri" w:cs="Calibri"/>
          <w:sz w:val="24"/>
          <w:szCs w:val="24"/>
        </w:rPr>
      </w:pPr>
      <w:r w:rsidRPr="00AE1568">
        <w:rPr>
          <w:rFonts w:ascii="Calibri" w:hAnsi="Calibri" w:cs="Calibri"/>
          <w:sz w:val="24"/>
          <w:szCs w:val="24"/>
        </w:rPr>
        <w:t xml:space="preserve">HPAP Staff Members present: </w:t>
      </w:r>
      <w:r w:rsidR="006033A3">
        <w:rPr>
          <w:rFonts w:ascii="Calibri" w:hAnsi="Calibri" w:cs="Calibri"/>
          <w:sz w:val="24"/>
          <w:szCs w:val="24"/>
        </w:rPr>
        <w:t>Amanda McKnelly</w:t>
      </w:r>
      <w:r w:rsidR="009E6B0C">
        <w:rPr>
          <w:rFonts w:ascii="Calibri" w:hAnsi="Calibri" w:cs="Calibri"/>
          <w:sz w:val="24"/>
          <w:szCs w:val="24"/>
        </w:rPr>
        <w:t xml:space="preserve">, </w:t>
      </w:r>
      <w:r w:rsidR="00356500">
        <w:rPr>
          <w:rFonts w:ascii="Calibri" w:hAnsi="Calibri" w:cs="Calibri"/>
          <w:sz w:val="24"/>
          <w:szCs w:val="24"/>
        </w:rPr>
        <w:t>Sherry Grismer</w:t>
      </w:r>
      <w:r w:rsidR="00256D44">
        <w:rPr>
          <w:rFonts w:ascii="Calibri" w:hAnsi="Calibri" w:cs="Calibri"/>
          <w:sz w:val="24"/>
          <w:szCs w:val="24"/>
        </w:rPr>
        <w:t xml:space="preserve"> </w:t>
      </w:r>
      <w:r w:rsidR="009E6B0C">
        <w:rPr>
          <w:rFonts w:ascii="Calibri" w:hAnsi="Calibri" w:cs="Calibri"/>
          <w:sz w:val="24"/>
          <w:szCs w:val="24"/>
        </w:rPr>
        <w:t>and Craig Uthe, MD</w:t>
      </w:r>
    </w:p>
    <w:p w14:paraId="6A6CCD21" w14:textId="70D68277" w:rsidR="000D1D5F" w:rsidRDefault="00B343B8" w:rsidP="000D1D5F">
      <w:pPr>
        <w:pStyle w:val="ListParagraph"/>
        <w:ind w:left="36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Guests: </w:t>
      </w:r>
      <w:r w:rsidR="00F95B3A">
        <w:rPr>
          <w:rFonts w:ascii="Calibri" w:hAnsi="Calibri" w:cs="Calibri"/>
          <w:sz w:val="24"/>
          <w:szCs w:val="24"/>
        </w:rPr>
        <w:t xml:space="preserve">“SD Open Government” listed on zoom name.  Did not speak and was removed when entered into </w:t>
      </w:r>
      <w:r w:rsidR="009A11B7">
        <w:rPr>
          <w:rFonts w:ascii="Calibri" w:hAnsi="Calibri" w:cs="Calibri"/>
          <w:sz w:val="24"/>
          <w:szCs w:val="24"/>
        </w:rPr>
        <w:t>e</w:t>
      </w:r>
      <w:r w:rsidR="00F95B3A">
        <w:rPr>
          <w:rFonts w:ascii="Calibri" w:hAnsi="Calibri" w:cs="Calibri"/>
          <w:sz w:val="24"/>
          <w:szCs w:val="24"/>
        </w:rPr>
        <w:t xml:space="preserve">xecutive session </w:t>
      </w:r>
    </w:p>
    <w:p w14:paraId="669BC49B" w14:textId="77777777" w:rsidR="00BD223E" w:rsidRPr="00BD223E" w:rsidRDefault="00BD223E" w:rsidP="00BD223E">
      <w:pPr>
        <w:rPr>
          <w:rFonts w:ascii="Calibri" w:hAnsi="Calibri" w:cs="Calibri"/>
          <w:sz w:val="24"/>
          <w:szCs w:val="24"/>
        </w:rPr>
      </w:pPr>
    </w:p>
    <w:p w14:paraId="22730B33" w14:textId="6A7CC5FB" w:rsidR="00F35623" w:rsidRPr="00AE1568" w:rsidRDefault="00F35623" w:rsidP="00F35623">
      <w:pPr>
        <w:pStyle w:val="ListParagraph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AE1568">
        <w:rPr>
          <w:rFonts w:ascii="Calibri" w:hAnsi="Calibri" w:cs="Calibri"/>
          <w:sz w:val="24"/>
          <w:szCs w:val="24"/>
        </w:rPr>
        <w:t>Motion to approve the agenda by</w:t>
      </w:r>
      <w:r w:rsidR="00B61507" w:rsidRPr="00AE1568">
        <w:rPr>
          <w:rFonts w:ascii="Calibri" w:hAnsi="Calibri" w:cs="Calibri"/>
          <w:sz w:val="24"/>
          <w:szCs w:val="24"/>
        </w:rPr>
        <w:t xml:space="preserve"> </w:t>
      </w:r>
      <w:r w:rsidR="009A11B7">
        <w:rPr>
          <w:rFonts w:ascii="Calibri" w:hAnsi="Calibri" w:cs="Calibri"/>
          <w:sz w:val="24"/>
          <w:szCs w:val="24"/>
        </w:rPr>
        <w:t>Pam VanMeeteren</w:t>
      </w:r>
      <w:r w:rsidR="00B61507" w:rsidRPr="00AE1568">
        <w:rPr>
          <w:rFonts w:ascii="Calibri" w:hAnsi="Calibri" w:cs="Calibri"/>
          <w:sz w:val="24"/>
          <w:szCs w:val="24"/>
        </w:rPr>
        <w:t xml:space="preserve">. </w:t>
      </w:r>
      <w:r w:rsidRPr="00AE1568">
        <w:rPr>
          <w:rFonts w:ascii="Calibri" w:hAnsi="Calibri" w:cs="Calibri"/>
          <w:sz w:val="24"/>
          <w:szCs w:val="24"/>
        </w:rPr>
        <w:t>Second by</w:t>
      </w:r>
      <w:r w:rsidR="00FC33BA">
        <w:rPr>
          <w:rFonts w:ascii="Calibri" w:hAnsi="Calibri" w:cs="Calibri"/>
          <w:sz w:val="24"/>
          <w:szCs w:val="24"/>
        </w:rPr>
        <w:t xml:space="preserve"> </w:t>
      </w:r>
      <w:r w:rsidR="009A11B7">
        <w:rPr>
          <w:rFonts w:ascii="Calibri" w:hAnsi="Calibri" w:cs="Calibri"/>
          <w:sz w:val="24"/>
          <w:szCs w:val="24"/>
        </w:rPr>
        <w:t>Brian Tjarks</w:t>
      </w:r>
      <w:r w:rsidR="00B92DCD">
        <w:rPr>
          <w:rFonts w:ascii="Calibri" w:hAnsi="Calibri" w:cs="Calibri"/>
          <w:sz w:val="24"/>
          <w:szCs w:val="24"/>
        </w:rPr>
        <w:t xml:space="preserve">. </w:t>
      </w:r>
      <w:r w:rsidRPr="00AE1568">
        <w:rPr>
          <w:rFonts w:ascii="Calibri" w:hAnsi="Calibri" w:cs="Calibri"/>
          <w:sz w:val="24"/>
          <w:szCs w:val="24"/>
        </w:rPr>
        <w:t>Motion carried.</w:t>
      </w:r>
    </w:p>
    <w:p w14:paraId="59436E7C" w14:textId="77777777" w:rsidR="00C27907" w:rsidRPr="00AE1568" w:rsidRDefault="00C27907" w:rsidP="00C27907">
      <w:pPr>
        <w:pStyle w:val="ListParagraph"/>
        <w:rPr>
          <w:rFonts w:ascii="Calibri" w:hAnsi="Calibri" w:cs="Calibri"/>
          <w:sz w:val="24"/>
          <w:szCs w:val="24"/>
        </w:rPr>
      </w:pPr>
    </w:p>
    <w:p w14:paraId="4DEEB285" w14:textId="5B1CD5EF" w:rsidR="00C27907" w:rsidRDefault="00C27907" w:rsidP="00A374B7">
      <w:pPr>
        <w:pStyle w:val="ListParagraph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AE1568">
        <w:rPr>
          <w:rFonts w:ascii="Calibri" w:hAnsi="Calibri" w:cs="Calibri"/>
          <w:sz w:val="24"/>
          <w:szCs w:val="24"/>
        </w:rPr>
        <w:t>Motion to approve th</w:t>
      </w:r>
      <w:r w:rsidR="00E373E3">
        <w:rPr>
          <w:rFonts w:ascii="Calibri" w:hAnsi="Calibri" w:cs="Calibri"/>
          <w:sz w:val="24"/>
          <w:szCs w:val="24"/>
        </w:rPr>
        <w:t>e</w:t>
      </w:r>
      <w:r w:rsidR="00560D6F">
        <w:rPr>
          <w:rFonts w:ascii="Calibri" w:hAnsi="Calibri" w:cs="Calibri"/>
          <w:sz w:val="24"/>
          <w:szCs w:val="24"/>
        </w:rPr>
        <w:t xml:space="preserve"> </w:t>
      </w:r>
      <w:r w:rsidR="00065807">
        <w:rPr>
          <w:rFonts w:ascii="Calibri" w:hAnsi="Calibri" w:cs="Calibri"/>
          <w:sz w:val="24"/>
          <w:szCs w:val="24"/>
        </w:rPr>
        <w:t>Ju</w:t>
      </w:r>
      <w:r w:rsidR="000A14CF">
        <w:rPr>
          <w:rFonts w:ascii="Calibri" w:hAnsi="Calibri" w:cs="Calibri"/>
          <w:sz w:val="24"/>
          <w:szCs w:val="24"/>
        </w:rPr>
        <w:t>ly</w:t>
      </w:r>
      <w:r w:rsidR="000B0A20">
        <w:rPr>
          <w:rFonts w:ascii="Calibri" w:hAnsi="Calibri" w:cs="Calibri"/>
          <w:sz w:val="24"/>
          <w:szCs w:val="24"/>
        </w:rPr>
        <w:t xml:space="preserve"> </w:t>
      </w:r>
      <w:r w:rsidRPr="00AE1568">
        <w:rPr>
          <w:rFonts w:ascii="Calibri" w:hAnsi="Calibri" w:cs="Calibri"/>
          <w:sz w:val="24"/>
          <w:szCs w:val="24"/>
        </w:rPr>
        <w:t xml:space="preserve">meeting </w:t>
      </w:r>
      <w:r w:rsidR="006D4441" w:rsidRPr="00AE1568">
        <w:rPr>
          <w:rFonts w:ascii="Calibri" w:hAnsi="Calibri" w:cs="Calibri"/>
          <w:sz w:val="24"/>
          <w:szCs w:val="24"/>
        </w:rPr>
        <w:t>minutes</w:t>
      </w:r>
      <w:r w:rsidRPr="00AE1568">
        <w:rPr>
          <w:rFonts w:ascii="Calibri" w:hAnsi="Calibri" w:cs="Calibri"/>
          <w:sz w:val="24"/>
          <w:szCs w:val="24"/>
        </w:rPr>
        <w:t xml:space="preserve"> by</w:t>
      </w:r>
      <w:r w:rsidR="00801994" w:rsidRPr="00801994">
        <w:rPr>
          <w:rFonts w:ascii="Calibri" w:hAnsi="Calibri" w:cs="Calibri"/>
          <w:sz w:val="24"/>
          <w:szCs w:val="24"/>
        </w:rPr>
        <w:t xml:space="preserve"> </w:t>
      </w:r>
      <w:r w:rsidR="009A11B7">
        <w:rPr>
          <w:rFonts w:ascii="Calibri" w:hAnsi="Calibri" w:cs="Calibri"/>
          <w:sz w:val="24"/>
          <w:szCs w:val="24"/>
        </w:rPr>
        <w:t>Pam VanMeeteren</w:t>
      </w:r>
      <w:r w:rsidR="00801994" w:rsidRPr="00A374B7">
        <w:rPr>
          <w:rFonts w:ascii="Calibri" w:hAnsi="Calibri" w:cs="Calibri"/>
          <w:sz w:val="24"/>
          <w:szCs w:val="24"/>
        </w:rPr>
        <w:t>.</w:t>
      </w:r>
      <w:r w:rsidR="00980679" w:rsidRPr="00A374B7">
        <w:rPr>
          <w:rFonts w:ascii="Calibri" w:hAnsi="Calibri" w:cs="Calibri"/>
          <w:sz w:val="24"/>
          <w:szCs w:val="24"/>
        </w:rPr>
        <w:t xml:space="preserve"> </w:t>
      </w:r>
      <w:r w:rsidRPr="00A374B7">
        <w:rPr>
          <w:rFonts w:ascii="Calibri" w:hAnsi="Calibri" w:cs="Calibri"/>
          <w:sz w:val="24"/>
          <w:szCs w:val="24"/>
        </w:rPr>
        <w:t xml:space="preserve">Second by </w:t>
      </w:r>
      <w:r w:rsidR="009A11B7">
        <w:rPr>
          <w:rFonts w:ascii="Calibri" w:hAnsi="Calibri" w:cs="Calibri"/>
          <w:sz w:val="24"/>
          <w:szCs w:val="24"/>
        </w:rPr>
        <w:t>Brian Tjarks</w:t>
      </w:r>
      <w:r w:rsidR="00801994" w:rsidRPr="00A374B7">
        <w:rPr>
          <w:rFonts w:ascii="Calibri" w:hAnsi="Calibri" w:cs="Calibri"/>
          <w:sz w:val="24"/>
          <w:szCs w:val="24"/>
        </w:rPr>
        <w:t>.</w:t>
      </w:r>
      <w:r w:rsidR="00B61507" w:rsidRPr="00A374B7">
        <w:rPr>
          <w:rFonts w:ascii="Calibri" w:hAnsi="Calibri" w:cs="Calibri"/>
          <w:sz w:val="24"/>
          <w:szCs w:val="24"/>
        </w:rPr>
        <w:t xml:space="preserve"> </w:t>
      </w:r>
      <w:r w:rsidRPr="00A374B7">
        <w:rPr>
          <w:rFonts w:ascii="Calibri" w:hAnsi="Calibri" w:cs="Calibri"/>
          <w:sz w:val="24"/>
          <w:szCs w:val="24"/>
        </w:rPr>
        <w:t>Motion carried</w:t>
      </w:r>
      <w:r w:rsidR="008C0386" w:rsidRPr="00A374B7">
        <w:rPr>
          <w:rFonts w:ascii="Calibri" w:hAnsi="Calibri" w:cs="Calibri"/>
          <w:sz w:val="24"/>
          <w:szCs w:val="24"/>
        </w:rPr>
        <w:t>.</w:t>
      </w:r>
    </w:p>
    <w:p w14:paraId="786BA0D8" w14:textId="77777777" w:rsidR="00B26C81" w:rsidRPr="00B26C81" w:rsidRDefault="00B26C81" w:rsidP="00B26C81">
      <w:pPr>
        <w:pStyle w:val="ListParagraph"/>
        <w:rPr>
          <w:rFonts w:ascii="Calibri" w:hAnsi="Calibri" w:cs="Calibri"/>
          <w:sz w:val="24"/>
          <w:szCs w:val="24"/>
        </w:rPr>
      </w:pPr>
    </w:p>
    <w:p w14:paraId="378A810B" w14:textId="490319C2" w:rsidR="008B7E7D" w:rsidRPr="009A11B7" w:rsidRDefault="00F35623" w:rsidP="009A11B7">
      <w:pPr>
        <w:pStyle w:val="ListParagraph"/>
        <w:ind w:left="360"/>
        <w:rPr>
          <w:rStyle w:val="s0e12cc29-a4d9-4dae-b59f-f53b0f050f7bc0-000000"/>
          <w:rFonts w:ascii="Calibri" w:hAnsi="Calibri" w:cs="Calibri"/>
          <w:sz w:val="24"/>
          <w:szCs w:val="24"/>
        </w:rPr>
      </w:pPr>
      <w:r w:rsidRPr="00AE1568">
        <w:rPr>
          <w:rStyle w:val="s0e12cc29-a4d9-4dae-b59f-f53b0f050f7bc0"/>
          <w:rFonts w:ascii="Calibri" w:hAnsi="Calibri" w:cs="Calibri"/>
          <w:bCs/>
          <w:sz w:val="24"/>
          <w:szCs w:val="24"/>
        </w:rPr>
        <w:t>Motion</w:t>
      </w:r>
      <w:r w:rsidR="008B7E7D" w:rsidRPr="00AE1568">
        <w:rPr>
          <w:rStyle w:val="s0e12cc29-a4d9-4dae-b59f-f53b0f050f7bc0"/>
          <w:rFonts w:ascii="Calibri" w:hAnsi="Calibri" w:cs="Calibri"/>
          <w:bCs/>
          <w:sz w:val="24"/>
          <w:szCs w:val="24"/>
        </w:rPr>
        <w:t xml:space="preserve"> by </w:t>
      </w:r>
      <w:r w:rsidR="009A11B7">
        <w:rPr>
          <w:rFonts w:ascii="Calibri" w:hAnsi="Calibri" w:cs="Calibri"/>
          <w:sz w:val="24"/>
          <w:szCs w:val="24"/>
        </w:rPr>
        <w:t>Brian Tjarks</w:t>
      </w:r>
      <w:r w:rsidR="00B66096">
        <w:rPr>
          <w:rFonts w:ascii="Calibri" w:hAnsi="Calibri" w:cs="Calibri"/>
          <w:sz w:val="24"/>
          <w:szCs w:val="24"/>
        </w:rPr>
        <w:t xml:space="preserve">; </w:t>
      </w:r>
      <w:r w:rsidRPr="00AE1568">
        <w:rPr>
          <w:rStyle w:val="s0e12cc29-a4d9-4dae-b59f-f53b0f050f7bc0"/>
          <w:rFonts w:ascii="Calibri" w:hAnsi="Calibri" w:cs="Calibri"/>
          <w:bCs/>
          <w:sz w:val="24"/>
          <w:szCs w:val="24"/>
        </w:rPr>
        <w:t xml:space="preserve">to move into </w:t>
      </w:r>
      <w:r w:rsidR="00732906" w:rsidRPr="00AE1568">
        <w:rPr>
          <w:rStyle w:val="s0e12cc29-a4d9-4dae-b59f-f53b0f050f7bc0"/>
          <w:rFonts w:ascii="Calibri" w:hAnsi="Calibri" w:cs="Calibri"/>
          <w:bCs/>
          <w:sz w:val="24"/>
          <w:szCs w:val="24"/>
        </w:rPr>
        <w:t>closed s</w:t>
      </w:r>
      <w:r w:rsidRPr="00AE1568">
        <w:rPr>
          <w:rStyle w:val="s0e12cc29-a4d9-4dae-b59f-f53b0f050f7bc0"/>
          <w:rFonts w:ascii="Calibri" w:hAnsi="Calibri" w:cs="Calibri"/>
          <w:bCs/>
          <w:sz w:val="24"/>
          <w:szCs w:val="24"/>
        </w:rPr>
        <w:t>ession</w:t>
      </w:r>
      <w:r w:rsidR="008B7E7D" w:rsidRPr="00AE1568">
        <w:rPr>
          <w:rStyle w:val="s0e12cc29-a4d9-4dae-b59f-f53b0f050f7bc0"/>
          <w:rFonts w:ascii="Calibri" w:hAnsi="Calibri" w:cs="Calibri"/>
          <w:bCs/>
          <w:sz w:val="24"/>
          <w:szCs w:val="24"/>
        </w:rPr>
        <w:t>,</w:t>
      </w:r>
      <w:r w:rsidRPr="00AE1568">
        <w:rPr>
          <w:rStyle w:val="s0e12cc29-a4d9-4dae-b59f-f53b0f050f7bc0"/>
          <w:rFonts w:ascii="Calibri" w:hAnsi="Calibri" w:cs="Calibri"/>
          <w:bCs/>
          <w:sz w:val="24"/>
          <w:szCs w:val="24"/>
        </w:rPr>
        <w:t xml:space="preserve"> pursuant to</w:t>
      </w:r>
      <w:r w:rsidR="008B7E7D" w:rsidRPr="00AE1568">
        <w:rPr>
          <w:rStyle w:val="s0e12cc29-a4d9-4dae-b59f-f53b0f050f7bc0"/>
          <w:rFonts w:ascii="Calibri" w:hAnsi="Calibri" w:cs="Calibri"/>
          <w:bCs/>
          <w:sz w:val="24"/>
          <w:szCs w:val="24"/>
        </w:rPr>
        <w:t xml:space="preserve"> SDCL 1-25-</w:t>
      </w:r>
      <w:r w:rsidR="008C0386" w:rsidRPr="00AE1568">
        <w:rPr>
          <w:rStyle w:val="s0e12cc29-a4d9-4dae-b59f-f53b0f050f7bc0"/>
          <w:rFonts w:ascii="Calibri" w:hAnsi="Calibri" w:cs="Calibri"/>
          <w:bCs/>
          <w:sz w:val="24"/>
          <w:szCs w:val="24"/>
        </w:rPr>
        <w:t>2</w:t>
      </w:r>
      <w:r w:rsidR="008B7E7D" w:rsidRPr="00AE1568">
        <w:rPr>
          <w:rStyle w:val="s0e12cc29-a4d9-4dae-b59f-f53b0f050f7bc0"/>
          <w:rFonts w:ascii="Calibri" w:hAnsi="Calibri" w:cs="Calibri"/>
          <w:bCs/>
          <w:sz w:val="24"/>
          <w:szCs w:val="24"/>
        </w:rPr>
        <w:t>, to</w:t>
      </w:r>
      <w:r w:rsidR="008B7E7D" w:rsidRPr="00AE1568">
        <w:rPr>
          <w:rFonts w:ascii="Calibri" w:hAnsi="Calibri" w:cs="Calibri"/>
          <w:sz w:val="24"/>
          <w:szCs w:val="24"/>
        </w:rPr>
        <w:t xml:space="preserve"> maintain the confidentiality of participant records</w:t>
      </w:r>
      <w:r w:rsidR="008B7E7D" w:rsidRPr="00AE1568">
        <w:rPr>
          <w:rStyle w:val="s0e12cc29-a4d9-4dae-b59f-f53b0f050f7bc0"/>
          <w:rFonts w:ascii="Calibri" w:hAnsi="Calibri" w:cs="Calibri"/>
          <w:bCs/>
          <w:sz w:val="24"/>
          <w:szCs w:val="24"/>
        </w:rPr>
        <w:t xml:space="preserve"> pursuant </w:t>
      </w:r>
      <w:r w:rsidR="008B7E7D" w:rsidRPr="00AE1568">
        <w:rPr>
          <w:rFonts w:ascii="Calibri" w:hAnsi="Calibri" w:cs="Calibri"/>
          <w:sz w:val="24"/>
          <w:szCs w:val="24"/>
        </w:rPr>
        <w:t xml:space="preserve">to  </w:t>
      </w:r>
      <w:hyperlink r:id="rId9" w:history="1">
        <w:r w:rsidR="008B7E7D" w:rsidRPr="00AE1568">
          <w:rPr>
            <w:rStyle w:val="s2082821senu"/>
            <w:rFonts w:ascii="Calibri" w:hAnsi="Calibri" w:cs="Calibri"/>
            <w:sz w:val="24"/>
            <w:szCs w:val="24"/>
          </w:rPr>
          <w:t>36-2A-12</w:t>
        </w:r>
      </w:hyperlink>
      <w:r w:rsidR="008B7E7D" w:rsidRPr="00AE1568">
        <w:rPr>
          <w:rStyle w:val="s0e12cc29-a4d9-4dae-b59f-f53b0f050f7bc0-000000"/>
          <w:rFonts w:ascii="Calibri" w:hAnsi="Calibri" w:cs="Calibri"/>
          <w:sz w:val="24"/>
          <w:szCs w:val="24"/>
          <w:shd w:val="clear" w:color="auto" w:fill="FFFFFF"/>
        </w:rPr>
        <w:t>.  Second by</w:t>
      </w:r>
      <w:r w:rsidR="00B61507" w:rsidRPr="00AE1568">
        <w:rPr>
          <w:rStyle w:val="s0e12cc29-a4d9-4dae-b59f-f53b0f050f7bc0-000000"/>
          <w:rFonts w:ascii="Calibri" w:hAnsi="Calibri" w:cs="Calibri"/>
          <w:sz w:val="24"/>
          <w:szCs w:val="24"/>
          <w:shd w:val="clear" w:color="auto" w:fill="FFFFFF"/>
        </w:rPr>
        <w:t xml:space="preserve"> </w:t>
      </w:r>
      <w:r w:rsidR="009A11B7">
        <w:rPr>
          <w:rFonts w:ascii="Calibri" w:hAnsi="Calibri" w:cs="Calibri"/>
          <w:sz w:val="24"/>
          <w:szCs w:val="24"/>
        </w:rPr>
        <w:t>Pam VanMeeteren</w:t>
      </w:r>
      <w:r w:rsidR="008B7E7D" w:rsidRPr="009A11B7">
        <w:rPr>
          <w:rStyle w:val="s0e12cc29-a4d9-4dae-b59f-f53b0f050f7bc0-000000"/>
          <w:rFonts w:ascii="Calibri" w:hAnsi="Calibri" w:cs="Calibri"/>
          <w:sz w:val="24"/>
          <w:szCs w:val="24"/>
          <w:shd w:val="clear" w:color="auto" w:fill="FFFFFF"/>
        </w:rPr>
        <w:t xml:space="preserve">.  Motion carried.  The committee went into </w:t>
      </w:r>
      <w:r w:rsidR="00732906" w:rsidRPr="009A11B7">
        <w:rPr>
          <w:rStyle w:val="s0e12cc29-a4d9-4dae-b59f-f53b0f050f7bc0-000000"/>
          <w:rFonts w:ascii="Calibri" w:hAnsi="Calibri" w:cs="Calibri"/>
          <w:sz w:val="24"/>
          <w:szCs w:val="24"/>
          <w:shd w:val="clear" w:color="auto" w:fill="FFFFFF"/>
        </w:rPr>
        <w:t>closed</w:t>
      </w:r>
      <w:r w:rsidR="008B7E7D" w:rsidRPr="009A11B7">
        <w:rPr>
          <w:rStyle w:val="s0e12cc29-a4d9-4dae-b59f-f53b0f050f7bc0-000000"/>
          <w:rFonts w:ascii="Calibri" w:hAnsi="Calibri" w:cs="Calibri"/>
          <w:sz w:val="24"/>
          <w:szCs w:val="24"/>
          <w:shd w:val="clear" w:color="auto" w:fill="FFFFFF"/>
        </w:rPr>
        <w:t xml:space="preserve"> </w:t>
      </w:r>
      <w:r w:rsidR="00732906" w:rsidRPr="009A11B7">
        <w:rPr>
          <w:rStyle w:val="s0e12cc29-a4d9-4dae-b59f-f53b0f050f7bc0-000000"/>
          <w:rFonts w:ascii="Calibri" w:hAnsi="Calibri" w:cs="Calibri"/>
          <w:sz w:val="24"/>
          <w:szCs w:val="24"/>
          <w:shd w:val="clear" w:color="auto" w:fill="FFFFFF"/>
        </w:rPr>
        <w:t>s</w:t>
      </w:r>
      <w:r w:rsidR="008B7E7D" w:rsidRPr="009A11B7">
        <w:rPr>
          <w:rStyle w:val="s0e12cc29-a4d9-4dae-b59f-f53b0f050f7bc0-000000"/>
          <w:rFonts w:ascii="Calibri" w:hAnsi="Calibri" w:cs="Calibri"/>
          <w:sz w:val="24"/>
          <w:szCs w:val="24"/>
          <w:shd w:val="clear" w:color="auto" w:fill="FFFFFF"/>
        </w:rPr>
        <w:t>ession at 12:</w:t>
      </w:r>
      <w:r w:rsidR="009A11B7" w:rsidRPr="009A11B7">
        <w:rPr>
          <w:rStyle w:val="s0e12cc29-a4d9-4dae-b59f-f53b0f050f7bc0-000000"/>
          <w:rFonts w:ascii="Calibri" w:hAnsi="Calibri" w:cs="Calibri"/>
          <w:sz w:val="24"/>
          <w:szCs w:val="24"/>
          <w:shd w:val="clear" w:color="auto" w:fill="FFFFFF"/>
        </w:rPr>
        <w:t>28</w:t>
      </w:r>
      <w:r w:rsidR="008B7E7D" w:rsidRPr="009A11B7">
        <w:rPr>
          <w:rStyle w:val="s0e12cc29-a4d9-4dae-b59f-f53b0f050f7bc0-000000"/>
          <w:rFonts w:ascii="Calibri" w:hAnsi="Calibri" w:cs="Calibri"/>
          <w:sz w:val="24"/>
          <w:szCs w:val="24"/>
          <w:shd w:val="clear" w:color="auto" w:fill="FFFFFF"/>
        </w:rPr>
        <w:t xml:space="preserve">pm for the following agenda items: </w:t>
      </w:r>
    </w:p>
    <w:p w14:paraId="02B7AD74" w14:textId="205C0445" w:rsidR="00F35623" w:rsidRPr="00AE1568" w:rsidRDefault="00F35623" w:rsidP="00F35623">
      <w:pPr>
        <w:pStyle w:val="s0e12cc29-a4d9-4dae-b59f-f53b0f050f7bp0"/>
        <w:numPr>
          <w:ilvl w:val="0"/>
          <w:numId w:val="1"/>
        </w:numPr>
        <w:shd w:val="clear" w:color="auto" w:fill="FFFFFF"/>
        <w:spacing w:before="0" w:beforeAutospacing="0" w:after="0" w:afterAutospacing="0" w:line="259" w:lineRule="atLeast"/>
        <w:rPr>
          <w:rStyle w:val="s0e12cc29-a4d9-4dae-b59f-f53b0f050f7bc0"/>
          <w:rFonts w:ascii="Calibri" w:hAnsi="Calibri" w:cs="Calibri"/>
          <w:bCs/>
        </w:rPr>
      </w:pPr>
      <w:r w:rsidRPr="00AE1568">
        <w:rPr>
          <w:rStyle w:val="s0e12cc29-a4d9-4dae-b59f-f53b0f050f7bc0"/>
          <w:rFonts w:ascii="Calibri" w:hAnsi="Calibri" w:cs="Calibri"/>
          <w:bCs/>
          <w:shd w:val="clear" w:color="auto" w:fill="FFFFFF"/>
        </w:rPr>
        <w:t>Provide recommendations on applicant eligibility to enroll in program</w:t>
      </w:r>
      <w:r w:rsidR="006D4441">
        <w:rPr>
          <w:rStyle w:val="s0e12cc29-a4d9-4dae-b59f-f53b0f050f7bc0"/>
          <w:rFonts w:ascii="Calibri" w:hAnsi="Calibri" w:cs="Calibri"/>
          <w:bCs/>
          <w:shd w:val="clear" w:color="auto" w:fill="FFFFFF"/>
        </w:rPr>
        <w:t>.</w:t>
      </w:r>
    </w:p>
    <w:p w14:paraId="3FF34E3B" w14:textId="112A5719" w:rsidR="00F35623" w:rsidRPr="00AE1568" w:rsidRDefault="00F35623" w:rsidP="008B7E7D">
      <w:pPr>
        <w:pStyle w:val="s0e12cc29-a4d9-4dae-b59f-f53b0f050f7bp0"/>
        <w:numPr>
          <w:ilvl w:val="0"/>
          <w:numId w:val="1"/>
        </w:numPr>
        <w:shd w:val="clear" w:color="auto" w:fill="FFFFFF"/>
        <w:spacing w:before="0" w:beforeAutospacing="0" w:after="0" w:afterAutospacing="0" w:line="259" w:lineRule="atLeast"/>
        <w:rPr>
          <w:rFonts w:ascii="Calibri" w:hAnsi="Calibri" w:cs="Calibri"/>
          <w:bCs/>
        </w:rPr>
      </w:pPr>
      <w:r w:rsidRPr="00AE1568">
        <w:rPr>
          <w:rStyle w:val="s0e12cc29-a4d9-4dae-b59f-f53b0f050f7bc0"/>
          <w:rFonts w:ascii="Calibri" w:hAnsi="Calibri" w:cs="Calibri"/>
          <w:bCs/>
          <w:shd w:val="clear" w:color="auto" w:fill="FFFFFF"/>
        </w:rPr>
        <w:t>Approve individualized program participation agreements and return to work requirements</w:t>
      </w:r>
      <w:r w:rsidR="006D4441">
        <w:rPr>
          <w:rStyle w:val="s0e12cc29-a4d9-4dae-b59f-f53b0f050f7bc0"/>
          <w:rFonts w:ascii="Calibri" w:hAnsi="Calibri" w:cs="Calibri"/>
          <w:bCs/>
          <w:shd w:val="clear" w:color="auto" w:fill="FFFFFF"/>
        </w:rPr>
        <w:t>.</w:t>
      </w:r>
    </w:p>
    <w:p w14:paraId="109077EE" w14:textId="76988D2F" w:rsidR="00F35623" w:rsidRPr="00AE1568" w:rsidRDefault="00F35623" w:rsidP="008B7E7D">
      <w:pPr>
        <w:pStyle w:val="s0e12cc29-a4d9-4dae-b59f-f53b0f050f7bp0"/>
        <w:numPr>
          <w:ilvl w:val="0"/>
          <w:numId w:val="1"/>
        </w:numPr>
        <w:shd w:val="clear" w:color="auto" w:fill="FFFFFF"/>
        <w:spacing w:before="0" w:beforeAutospacing="0" w:after="0" w:afterAutospacing="0" w:line="259" w:lineRule="atLeast"/>
        <w:rPr>
          <w:rFonts w:ascii="Calibri" w:hAnsi="Calibri" w:cs="Calibri"/>
          <w:bCs/>
        </w:rPr>
      </w:pPr>
      <w:r w:rsidRPr="00AE1568">
        <w:rPr>
          <w:rStyle w:val="s0e12cc29-a4d9-4dae-b59f-f53b0f050f7bc0"/>
          <w:rFonts w:ascii="Calibri" w:hAnsi="Calibri" w:cs="Calibri"/>
          <w:bCs/>
          <w:shd w:val="clear" w:color="auto" w:fill="FFFFFF"/>
        </w:rPr>
        <w:t xml:space="preserve">Evaluate </w:t>
      </w:r>
      <w:r w:rsidR="00633DF7" w:rsidRPr="00AE1568">
        <w:rPr>
          <w:rStyle w:val="s0e12cc29-a4d9-4dae-b59f-f53b0f050f7bc0"/>
          <w:rFonts w:ascii="Calibri" w:hAnsi="Calibri" w:cs="Calibri"/>
          <w:bCs/>
          <w:shd w:val="clear" w:color="auto" w:fill="FFFFFF"/>
        </w:rPr>
        <w:t>participant’s</w:t>
      </w:r>
      <w:r w:rsidRPr="00AE1568">
        <w:rPr>
          <w:rStyle w:val="s0e12cc29-a4d9-4dae-b59f-f53b0f050f7bc0"/>
          <w:rFonts w:ascii="Calibri" w:hAnsi="Calibri" w:cs="Calibri"/>
          <w:bCs/>
          <w:shd w:val="clear" w:color="auto" w:fill="FFFFFF"/>
        </w:rPr>
        <w:t xml:space="preserve"> toxicology results and progress in program and make recommendations</w:t>
      </w:r>
      <w:r w:rsidR="006D4441">
        <w:rPr>
          <w:rStyle w:val="s0e12cc29-a4d9-4dae-b59f-f53b0f050f7bc0"/>
          <w:rFonts w:ascii="Calibri" w:hAnsi="Calibri" w:cs="Calibri"/>
          <w:bCs/>
          <w:shd w:val="clear" w:color="auto" w:fill="FFFFFF"/>
        </w:rPr>
        <w:t>.</w:t>
      </w:r>
    </w:p>
    <w:p w14:paraId="3016E1B4" w14:textId="77777777" w:rsidR="009A11B7" w:rsidRPr="009A11B7" w:rsidRDefault="00F35623" w:rsidP="008B7E7D">
      <w:pPr>
        <w:pStyle w:val="s0e12cc29-a4d9-4dae-b59f-f53b0f050f7bp0"/>
        <w:numPr>
          <w:ilvl w:val="0"/>
          <w:numId w:val="1"/>
        </w:numPr>
        <w:shd w:val="clear" w:color="auto" w:fill="FFFFFF"/>
        <w:spacing w:before="0" w:beforeAutospacing="0" w:after="0" w:afterAutospacing="0" w:line="259" w:lineRule="atLeast"/>
        <w:rPr>
          <w:rStyle w:val="s0e12cc29-a4d9-4dae-b59f-f53b0f050f7bc0"/>
          <w:rFonts w:ascii="Calibri" w:hAnsi="Calibri" w:cs="Calibri"/>
          <w:bCs/>
        </w:rPr>
      </w:pPr>
      <w:r w:rsidRPr="00AE1568">
        <w:rPr>
          <w:rStyle w:val="s0e12cc29-a4d9-4dae-b59f-f53b0f050f7bc0"/>
          <w:rFonts w:ascii="Calibri" w:hAnsi="Calibri" w:cs="Calibri"/>
          <w:bCs/>
          <w:shd w:val="clear" w:color="auto" w:fill="FFFFFF"/>
        </w:rPr>
        <w:t>Provide recommendations on reporting an applicant or participant to the board</w:t>
      </w:r>
      <w:r w:rsidR="006D4441">
        <w:rPr>
          <w:rStyle w:val="s0e12cc29-a4d9-4dae-b59f-f53b0f050f7bc0"/>
          <w:rFonts w:ascii="Calibri" w:hAnsi="Calibri" w:cs="Calibri"/>
          <w:bCs/>
          <w:shd w:val="clear" w:color="auto" w:fill="FFFFFF"/>
        </w:rPr>
        <w:t>.</w:t>
      </w:r>
    </w:p>
    <w:p w14:paraId="659A089F" w14:textId="77777777" w:rsidR="009A11B7" w:rsidRPr="009A11B7" w:rsidRDefault="009A11B7" w:rsidP="009A11B7">
      <w:pPr>
        <w:pStyle w:val="s0e12cc29-a4d9-4dae-b59f-f53b0f050f7bp0"/>
        <w:shd w:val="clear" w:color="auto" w:fill="FFFFFF"/>
        <w:spacing w:before="0" w:beforeAutospacing="0" w:after="0" w:afterAutospacing="0" w:line="259" w:lineRule="atLeast"/>
        <w:ind w:left="360"/>
        <w:rPr>
          <w:rStyle w:val="s0e12cc29-a4d9-4dae-b59f-f53b0f050f7bc0"/>
          <w:rFonts w:ascii="Calibri" w:hAnsi="Calibri" w:cs="Calibri"/>
          <w:bCs/>
        </w:rPr>
      </w:pPr>
    </w:p>
    <w:p w14:paraId="49FF7B2E" w14:textId="0BA2D5DE" w:rsidR="008B7E7D" w:rsidRPr="009A11B7" w:rsidRDefault="008B7E7D" w:rsidP="008B7E7D">
      <w:pPr>
        <w:pStyle w:val="s0e12cc29-a4d9-4dae-b59f-f53b0f050f7bp0"/>
        <w:numPr>
          <w:ilvl w:val="0"/>
          <w:numId w:val="1"/>
        </w:numPr>
        <w:shd w:val="clear" w:color="auto" w:fill="FFFFFF"/>
        <w:spacing w:before="0" w:beforeAutospacing="0" w:after="0" w:afterAutospacing="0" w:line="259" w:lineRule="atLeast"/>
        <w:rPr>
          <w:rFonts w:ascii="Calibri" w:hAnsi="Calibri" w:cs="Calibri"/>
          <w:bCs/>
        </w:rPr>
      </w:pPr>
      <w:r w:rsidRPr="009A11B7">
        <w:rPr>
          <w:rFonts w:ascii="Calibri" w:hAnsi="Calibri" w:cs="Calibri"/>
          <w:bCs/>
        </w:rPr>
        <w:t xml:space="preserve">Motion </w:t>
      </w:r>
      <w:r w:rsidR="00732906" w:rsidRPr="009A11B7">
        <w:rPr>
          <w:rFonts w:ascii="Calibri" w:hAnsi="Calibri" w:cs="Calibri"/>
          <w:bCs/>
        </w:rPr>
        <w:t xml:space="preserve">to move out of closed session by </w:t>
      </w:r>
      <w:r w:rsidR="009A11B7" w:rsidRPr="009A11B7">
        <w:rPr>
          <w:rFonts w:ascii="Calibri" w:hAnsi="Calibri" w:cs="Calibri"/>
        </w:rPr>
        <w:t>Brian Tjarks</w:t>
      </w:r>
      <w:r w:rsidR="00B61507" w:rsidRPr="009A11B7">
        <w:rPr>
          <w:rFonts w:ascii="Calibri" w:hAnsi="Calibri" w:cs="Calibri"/>
          <w:bCs/>
        </w:rPr>
        <w:t xml:space="preserve">. </w:t>
      </w:r>
      <w:r w:rsidR="00732906" w:rsidRPr="009A11B7">
        <w:rPr>
          <w:rFonts w:ascii="Calibri" w:hAnsi="Calibri" w:cs="Calibri"/>
          <w:bCs/>
        </w:rPr>
        <w:t xml:space="preserve">Second by </w:t>
      </w:r>
      <w:r w:rsidR="009A11B7" w:rsidRPr="00D172AC">
        <w:rPr>
          <w:rFonts w:ascii="Calibri" w:hAnsi="Calibri" w:cs="Calibri"/>
        </w:rPr>
        <w:t>Andi Peterse</w:t>
      </w:r>
      <w:r w:rsidR="009A11B7">
        <w:rPr>
          <w:rFonts w:ascii="Calibri" w:hAnsi="Calibri" w:cs="Calibri"/>
        </w:rPr>
        <w:t>n</w:t>
      </w:r>
      <w:r w:rsidR="00732906" w:rsidRPr="009A11B7">
        <w:rPr>
          <w:rFonts w:ascii="Calibri" w:hAnsi="Calibri" w:cs="Calibri"/>
          <w:bCs/>
        </w:rPr>
        <w:t xml:space="preserve">.  Motion carried.  The committee moved out of closed session at </w:t>
      </w:r>
      <w:r w:rsidR="00801994" w:rsidRPr="009A11B7">
        <w:rPr>
          <w:rFonts w:ascii="Calibri" w:hAnsi="Calibri" w:cs="Calibri"/>
          <w:bCs/>
        </w:rPr>
        <w:t>1:</w:t>
      </w:r>
      <w:r w:rsidR="009A11B7">
        <w:rPr>
          <w:rFonts w:ascii="Calibri" w:hAnsi="Calibri" w:cs="Calibri"/>
          <w:bCs/>
        </w:rPr>
        <w:t>02</w:t>
      </w:r>
      <w:r w:rsidR="00732906" w:rsidRPr="009A11B7">
        <w:rPr>
          <w:rFonts w:ascii="Calibri" w:hAnsi="Calibri" w:cs="Calibri"/>
          <w:bCs/>
        </w:rPr>
        <w:t xml:space="preserve">pm. </w:t>
      </w:r>
    </w:p>
    <w:p w14:paraId="5CD4414A" w14:textId="77777777" w:rsidR="008B7E7D" w:rsidRPr="00AE1568" w:rsidRDefault="008B7E7D" w:rsidP="00F35623">
      <w:pPr>
        <w:pStyle w:val="ListParagraph"/>
        <w:rPr>
          <w:rFonts w:ascii="Calibri" w:hAnsi="Calibri" w:cs="Calibri"/>
          <w:bCs/>
          <w:sz w:val="24"/>
          <w:szCs w:val="24"/>
        </w:rPr>
      </w:pPr>
    </w:p>
    <w:p w14:paraId="5AF6EA6D" w14:textId="69AFAFE5" w:rsidR="00F35623" w:rsidRPr="008159E4" w:rsidRDefault="00732906" w:rsidP="008159E4">
      <w:pPr>
        <w:pStyle w:val="s0e12cc29-a4d9-4dae-b59f-f53b0f050f7bp0"/>
        <w:numPr>
          <w:ilvl w:val="0"/>
          <w:numId w:val="1"/>
        </w:numPr>
        <w:shd w:val="clear" w:color="auto" w:fill="FFFFFF"/>
        <w:spacing w:before="0" w:beforeAutospacing="0" w:after="0" w:afterAutospacing="0" w:line="259" w:lineRule="atLeast"/>
        <w:rPr>
          <w:rFonts w:ascii="Calibri" w:hAnsi="Calibri" w:cs="Calibri"/>
          <w:bCs/>
        </w:rPr>
      </w:pPr>
      <w:r w:rsidRPr="00AE1568">
        <w:rPr>
          <w:rFonts w:ascii="Calibri" w:hAnsi="Calibri" w:cs="Calibri"/>
          <w:bCs/>
        </w:rPr>
        <w:t>Motion to a</w:t>
      </w:r>
      <w:r w:rsidR="00F35623" w:rsidRPr="00AE1568">
        <w:rPr>
          <w:rFonts w:ascii="Calibri" w:hAnsi="Calibri" w:cs="Calibri"/>
          <w:bCs/>
        </w:rPr>
        <w:t>djourn</w:t>
      </w:r>
      <w:r w:rsidRPr="00AE1568">
        <w:rPr>
          <w:rFonts w:ascii="Calibri" w:hAnsi="Calibri" w:cs="Calibri"/>
          <w:bCs/>
        </w:rPr>
        <w:t xml:space="preserve"> by </w:t>
      </w:r>
      <w:r w:rsidR="009A11B7">
        <w:rPr>
          <w:rFonts w:ascii="Calibri" w:hAnsi="Calibri" w:cs="Calibri"/>
        </w:rPr>
        <w:t>Brian Tjarks</w:t>
      </w:r>
      <w:r w:rsidR="00B61507" w:rsidRPr="00AE1568">
        <w:rPr>
          <w:rFonts w:ascii="Calibri" w:hAnsi="Calibri" w:cs="Calibri"/>
          <w:bCs/>
        </w:rPr>
        <w:t xml:space="preserve">. </w:t>
      </w:r>
      <w:r w:rsidRPr="00AE1568">
        <w:rPr>
          <w:rFonts w:ascii="Calibri" w:hAnsi="Calibri" w:cs="Calibri"/>
          <w:bCs/>
        </w:rPr>
        <w:t>Second by</w:t>
      </w:r>
      <w:r w:rsidR="004D278C">
        <w:rPr>
          <w:rFonts w:ascii="Calibri" w:hAnsi="Calibri" w:cs="Calibri"/>
          <w:bCs/>
        </w:rPr>
        <w:t xml:space="preserve"> </w:t>
      </w:r>
      <w:r w:rsidR="009A11B7" w:rsidRPr="00D172AC">
        <w:rPr>
          <w:rFonts w:ascii="Calibri" w:hAnsi="Calibri" w:cs="Calibri"/>
        </w:rPr>
        <w:t>Andi Peterse</w:t>
      </w:r>
      <w:r w:rsidR="009A11B7">
        <w:rPr>
          <w:rFonts w:ascii="Calibri" w:hAnsi="Calibri" w:cs="Calibri"/>
        </w:rPr>
        <w:t>n</w:t>
      </w:r>
      <w:r w:rsidR="00B61507" w:rsidRPr="00AE1568">
        <w:rPr>
          <w:rFonts w:ascii="Calibri" w:hAnsi="Calibri" w:cs="Calibri"/>
          <w:bCs/>
        </w:rPr>
        <w:t xml:space="preserve">. </w:t>
      </w:r>
      <w:r w:rsidRPr="00AE1568">
        <w:rPr>
          <w:rFonts w:ascii="Calibri" w:hAnsi="Calibri" w:cs="Calibri"/>
          <w:bCs/>
        </w:rPr>
        <w:t>Motion carried.  The meeting adjourned at 1:</w:t>
      </w:r>
      <w:r w:rsidR="009A11B7">
        <w:rPr>
          <w:rFonts w:ascii="Calibri" w:hAnsi="Calibri" w:cs="Calibri"/>
          <w:bCs/>
        </w:rPr>
        <w:t>03</w:t>
      </w:r>
      <w:r w:rsidRPr="008159E4">
        <w:rPr>
          <w:rFonts w:ascii="Calibri" w:hAnsi="Calibri" w:cs="Calibri"/>
          <w:bCs/>
        </w:rPr>
        <w:t xml:space="preserve">pm. </w:t>
      </w:r>
    </w:p>
    <w:p w14:paraId="550C1188" w14:textId="4B096EC4" w:rsidR="0018651B" w:rsidRPr="00AE1568" w:rsidRDefault="0018651B" w:rsidP="0018651B">
      <w:pPr>
        <w:pStyle w:val="s0e12cc29-a4d9-4dae-b59f-f53b0f050f7bp0"/>
        <w:shd w:val="clear" w:color="auto" w:fill="FFFFFF"/>
        <w:spacing w:before="0" w:beforeAutospacing="0" w:after="0" w:afterAutospacing="0" w:line="259" w:lineRule="atLeast"/>
        <w:rPr>
          <w:rFonts w:ascii="Calibri" w:hAnsi="Calibri" w:cs="Calibri"/>
          <w:bCs/>
        </w:rPr>
      </w:pPr>
    </w:p>
    <w:sectPr w:rsidR="0018651B" w:rsidRPr="00AE1568" w:rsidSect="0018651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990" w:right="1440" w:bottom="1440" w:left="1440" w:header="720" w:footer="49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FE88F" w14:textId="77777777" w:rsidR="00420495" w:rsidRDefault="00420495" w:rsidP="0018651B">
      <w:r>
        <w:separator/>
      </w:r>
    </w:p>
  </w:endnote>
  <w:endnote w:type="continuationSeparator" w:id="0">
    <w:p w14:paraId="37BE5086" w14:textId="77777777" w:rsidR="00420495" w:rsidRDefault="00420495" w:rsidP="001865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1FD8C" w14:textId="77777777" w:rsidR="00CB3833" w:rsidRDefault="00CB38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5A0E8" w14:textId="4A0FBEB3" w:rsidR="0018651B" w:rsidRPr="00CB3833" w:rsidRDefault="0018651B" w:rsidP="00CB383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12E07" w14:textId="77777777" w:rsidR="00CB3833" w:rsidRDefault="00CB38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3F1D6" w14:textId="77777777" w:rsidR="00420495" w:rsidRDefault="00420495" w:rsidP="0018651B">
      <w:r>
        <w:separator/>
      </w:r>
    </w:p>
  </w:footnote>
  <w:footnote w:type="continuationSeparator" w:id="0">
    <w:p w14:paraId="032C0A6C" w14:textId="77777777" w:rsidR="00420495" w:rsidRDefault="00420495" w:rsidP="001865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A4A5E" w14:textId="77777777" w:rsidR="00CB3833" w:rsidRDefault="00CB38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F5172" w14:textId="77777777" w:rsidR="00CB3833" w:rsidRDefault="00CB383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FDB8E" w14:textId="77777777" w:rsidR="00CB3833" w:rsidRDefault="00CB38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2118E"/>
    <w:multiLevelType w:val="hybridMultilevel"/>
    <w:tmpl w:val="C87E2CE6"/>
    <w:lvl w:ilvl="0" w:tplc="BEB0DF2A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7806D63"/>
    <w:multiLevelType w:val="hybridMultilevel"/>
    <w:tmpl w:val="6E1A3620"/>
    <w:lvl w:ilvl="0" w:tplc="CC1CEE14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1458412">
    <w:abstractNumId w:val="0"/>
  </w:num>
  <w:num w:numId="2" w16cid:durableId="1181437125">
    <w:abstractNumId w:val="1"/>
  </w:num>
  <w:num w:numId="3" w16cid:durableId="20765123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D5F"/>
    <w:rsid w:val="00012409"/>
    <w:rsid w:val="00024BAB"/>
    <w:rsid w:val="000319AA"/>
    <w:rsid w:val="000411C1"/>
    <w:rsid w:val="00065807"/>
    <w:rsid w:val="00070693"/>
    <w:rsid w:val="0008159D"/>
    <w:rsid w:val="000864F0"/>
    <w:rsid w:val="00094A23"/>
    <w:rsid w:val="000A14CF"/>
    <w:rsid w:val="000A42EF"/>
    <w:rsid w:val="000B0A20"/>
    <w:rsid w:val="000B1D3F"/>
    <w:rsid w:val="000B23F6"/>
    <w:rsid w:val="000C326E"/>
    <w:rsid w:val="000D1D5F"/>
    <w:rsid w:val="000E52A6"/>
    <w:rsid w:val="000E5F5B"/>
    <w:rsid w:val="000E6632"/>
    <w:rsid w:val="000F09BB"/>
    <w:rsid w:val="000F70ED"/>
    <w:rsid w:val="001217D9"/>
    <w:rsid w:val="001264C5"/>
    <w:rsid w:val="00132A3A"/>
    <w:rsid w:val="00143EDF"/>
    <w:rsid w:val="0018651B"/>
    <w:rsid w:val="00194B81"/>
    <w:rsid w:val="001950C5"/>
    <w:rsid w:val="001A148F"/>
    <w:rsid w:val="001A7C74"/>
    <w:rsid w:val="001B3A96"/>
    <w:rsid w:val="001F1614"/>
    <w:rsid w:val="001F4A33"/>
    <w:rsid w:val="001F5178"/>
    <w:rsid w:val="002015C0"/>
    <w:rsid w:val="00205E78"/>
    <w:rsid w:val="00224CC1"/>
    <w:rsid w:val="002256BC"/>
    <w:rsid w:val="00227F21"/>
    <w:rsid w:val="00232337"/>
    <w:rsid w:val="00232CB7"/>
    <w:rsid w:val="002343A6"/>
    <w:rsid w:val="0023526D"/>
    <w:rsid w:val="00236A84"/>
    <w:rsid w:val="002373D7"/>
    <w:rsid w:val="002471CA"/>
    <w:rsid w:val="00251998"/>
    <w:rsid w:val="00256D44"/>
    <w:rsid w:val="00265A4F"/>
    <w:rsid w:val="00265D46"/>
    <w:rsid w:val="00276B2A"/>
    <w:rsid w:val="002927A6"/>
    <w:rsid w:val="002946C0"/>
    <w:rsid w:val="0029483A"/>
    <w:rsid w:val="002A0504"/>
    <w:rsid w:val="002A63B6"/>
    <w:rsid w:val="002B5784"/>
    <w:rsid w:val="002D04AF"/>
    <w:rsid w:val="002D342D"/>
    <w:rsid w:val="002D639F"/>
    <w:rsid w:val="002E0FB4"/>
    <w:rsid w:val="002E60D2"/>
    <w:rsid w:val="002F56B1"/>
    <w:rsid w:val="003029B2"/>
    <w:rsid w:val="003102F7"/>
    <w:rsid w:val="003152A6"/>
    <w:rsid w:val="00317F84"/>
    <w:rsid w:val="0032394E"/>
    <w:rsid w:val="00330850"/>
    <w:rsid w:val="00332D19"/>
    <w:rsid w:val="003504BD"/>
    <w:rsid w:val="00351340"/>
    <w:rsid w:val="00353B6C"/>
    <w:rsid w:val="00356500"/>
    <w:rsid w:val="00357914"/>
    <w:rsid w:val="00366967"/>
    <w:rsid w:val="00374853"/>
    <w:rsid w:val="00381690"/>
    <w:rsid w:val="003923C9"/>
    <w:rsid w:val="00394A3D"/>
    <w:rsid w:val="003A02FC"/>
    <w:rsid w:val="003A2FC4"/>
    <w:rsid w:val="003A59F4"/>
    <w:rsid w:val="003C1660"/>
    <w:rsid w:val="003C5FAD"/>
    <w:rsid w:val="003D14B9"/>
    <w:rsid w:val="003D276A"/>
    <w:rsid w:val="003D6C98"/>
    <w:rsid w:val="003E458E"/>
    <w:rsid w:val="003F40AC"/>
    <w:rsid w:val="0040688D"/>
    <w:rsid w:val="00406FC1"/>
    <w:rsid w:val="00414BFB"/>
    <w:rsid w:val="00420495"/>
    <w:rsid w:val="004244BB"/>
    <w:rsid w:val="00424A84"/>
    <w:rsid w:val="00433BA7"/>
    <w:rsid w:val="00436D1A"/>
    <w:rsid w:val="00446E60"/>
    <w:rsid w:val="0045441E"/>
    <w:rsid w:val="0048400E"/>
    <w:rsid w:val="00493750"/>
    <w:rsid w:val="00493D33"/>
    <w:rsid w:val="0049485F"/>
    <w:rsid w:val="0049557D"/>
    <w:rsid w:val="004B7E6D"/>
    <w:rsid w:val="004D278C"/>
    <w:rsid w:val="004D35F4"/>
    <w:rsid w:val="004D57EE"/>
    <w:rsid w:val="004E4959"/>
    <w:rsid w:val="004E7329"/>
    <w:rsid w:val="004E7F39"/>
    <w:rsid w:val="005106A2"/>
    <w:rsid w:val="005108BC"/>
    <w:rsid w:val="00515E9A"/>
    <w:rsid w:val="00532678"/>
    <w:rsid w:val="005359D7"/>
    <w:rsid w:val="00537B5F"/>
    <w:rsid w:val="00542581"/>
    <w:rsid w:val="00547754"/>
    <w:rsid w:val="005579D4"/>
    <w:rsid w:val="00560820"/>
    <w:rsid w:val="00560D6F"/>
    <w:rsid w:val="00571482"/>
    <w:rsid w:val="00571D75"/>
    <w:rsid w:val="00571FF3"/>
    <w:rsid w:val="00582A78"/>
    <w:rsid w:val="00592A31"/>
    <w:rsid w:val="00594A68"/>
    <w:rsid w:val="005A1D89"/>
    <w:rsid w:val="005B4A80"/>
    <w:rsid w:val="005E5448"/>
    <w:rsid w:val="005F2DF8"/>
    <w:rsid w:val="005F6ED0"/>
    <w:rsid w:val="005F79B6"/>
    <w:rsid w:val="00601C91"/>
    <w:rsid w:val="006033A3"/>
    <w:rsid w:val="00605D7B"/>
    <w:rsid w:val="00615A3A"/>
    <w:rsid w:val="00617393"/>
    <w:rsid w:val="0062431D"/>
    <w:rsid w:val="006245AC"/>
    <w:rsid w:val="00633DF7"/>
    <w:rsid w:val="00637322"/>
    <w:rsid w:val="00654C8B"/>
    <w:rsid w:val="006678F0"/>
    <w:rsid w:val="006752E2"/>
    <w:rsid w:val="00681BEB"/>
    <w:rsid w:val="0069086A"/>
    <w:rsid w:val="00691347"/>
    <w:rsid w:val="006A064C"/>
    <w:rsid w:val="006B1B04"/>
    <w:rsid w:val="006D4441"/>
    <w:rsid w:val="006F3BA4"/>
    <w:rsid w:val="006F652F"/>
    <w:rsid w:val="00732906"/>
    <w:rsid w:val="00734FF5"/>
    <w:rsid w:val="00735C1A"/>
    <w:rsid w:val="00737785"/>
    <w:rsid w:val="00747F7D"/>
    <w:rsid w:val="007532E2"/>
    <w:rsid w:val="00765071"/>
    <w:rsid w:val="00772711"/>
    <w:rsid w:val="00774AAD"/>
    <w:rsid w:val="00782DED"/>
    <w:rsid w:val="00787922"/>
    <w:rsid w:val="00792FEA"/>
    <w:rsid w:val="007C1E27"/>
    <w:rsid w:val="007C6C84"/>
    <w:rsid w:val="007F7A2B"/>
    <w:rsid w:val="00800352"/>
    <w:rsid w:val="00801994"/>
    <w:rsid w:val="008021B3"/>
    <w:rsid w:val="0080519C"/>
    <w:rsid w:val="00806CA6"/>
    <w:rsid w:val="008159E4"/>
    <w:rsid w:val="00822B22"/>
    <w:rsid w:val="008361BD"/>
    <w:rsid w:val="00837FFE"/>
    <w:rsid w:val="00846497"/>
    <w:rsid w:val="0085400D"/>
    <w:rsid w:val="00871C0D"/>
    <w:rsid w:val="008966BA"/>
    <w:rsid w:val="008A1924"/>
    <w:rsid w:val="008A405F"/>
    <w:rsid w:val="008B7E7D"/>
    <w:rsid w:val="008C0386"/>
    <w:rsid w:val="008C4BB4"/>
    <w:rsid w:val="008C7B7E"/>
    <w:rsid w:val="008D24E0"/>
    <w:rsid w:val="008E21D3"/>
    <w:rsid w:val="008E7DD5"/>
    <w:rsid w:val="008F5C86"/>
    <w:rsid w:val="008F7878"/>
    <w:rsid w:val="008F797D"/>
    <w:rsid w:val="0090428A"/>
    <w:rsid w:val="00904FC7"/>
    <w:rsid w:val="009073D3"/>
    <w:rsid w:val="00915483"/>
    <w:rsid w:val="009157AE"/>
    <w:rsid w:val="0091598E"/>
    <w:rsid w:val="0094385B"/>
    <w:rsid w:val="00961219"/>
    <w:rsid w:val="00961BF1"/>
    <w:rsid w:val="00964AD5"/>
    <w:rsid w:val="00980679"/>
    <w:rsid w:val="00983B56"/>
    <w:rsid w:val="009A11B7"/>
    <w:rsid w:val="009B52EE"/>
    <w:rsid w:val="009B752E"/>
    <w:rsid w:val="009E252A"/>
    <w:rsid w:val="009E6B0C"/>
    <w:rsid w:val="00A01B67"/>
    <w:rsid w:val="00A1637B"/>
    <w:rsid w:val="00A217FA"/>
    <w:rsid w:val="00A223FB"/>
    <w:rsid w:val="00A25800"/>
    <w:rsid w:val="00A30569"/>
    <w:rsid w:val="00A369AF"/>
    <w:rsid w:val="00A374B7"/>
    <w:rsid w:val="00A4036A"/>
    <w:rsid w:val="00A40620"/>
    <w:rsid w:val="00A43FA4"/>
    <w:rsid w:val="00A52364"/>
    <w:rsid w:val="00A56440"/>
    <w:rsid w:val="00A6015E"/>
    <w:rsid w:val="00A73CEB"/>
    <w:rsid w:val="00A73D7F"/>
    <w:rsid w:val="00A80CC1"/>
    <w:rsid w:val="00A85D3E"/>
    <w:rsid w:val="00A85DDE"/>
    <w:rsid w:val="00A90659"/>
    <w:rsid w:val="00AB0292"/>
    <w:rsid w:val="00AC627E"/>
    <w:rsid w:val="00AD34E7"/>
    <w:rsid w:val="00AD50D1"/>
    <w:rsid w:val="00AE1568"/>
    <w:rsid w:val="00B10FEE"/>
    <w:rsid w:val="00B13BEB"/>
    <w:rsid w:val="00B20D11"/>
    <w:rsid w:val="00B224B0"/>
    <w:rsid w:val="00B22A1B"/>
    <w:rsid w:val="00B26C81"/>
    <w:rsid w:val="00B343B8"/>
    <w:rsid w:val="00B36558"/>
    <w:rsid w:val="00B542CA"/>
    <w:rsid w:val="00B571FA"/>
    <w:rsid w:val="00B61507"/>
    <w:rsid w:val="00B66096"/>
    <w:rsid w:val="00B85A5E"/>
    <w:rsid w:val="00B906CA"/>
    <w:rsid w:val="00B92DCD"/>
    <w:rsid w:val="00B954DA"/>
    <w:rsid w:val="00B96B54"/>
    <w:rsid w:val="00BA1463"/>
    <w:rsid w:val="00BD223E"/>
    <w:rsid w:val="00BD279F"/>
    <w:rsid w:val="00BE1F69"/>
    <w:rsid w:val="00C009D5"/>
    <w:rsid w:val="00C02B2F"/>
    <w:rsid w:val="00C15FB1"/>
    <w:rsid w:val="00C171FA"/>
    <w:rsid w:val="00C21E3E"/>
    <w:rsid w:val="00C22477"/>
    <w:rsid w:val="00C22938"/>
    <w:rsid w:val="00C26020"/>
    <w:rsid w:val="00C27907"/>
    <w:rsid w:val="00C41676"/>
    <w:rsid w:val="00C5115B"/>
    <w:rsid w:val="00C526EE"/>
    <w:rsid w:val="00C530D5"/>
    <w:rsid w:val="00C56A3F"/>
    <w:rsid w:val="00C618E7"/>
    <w:rsid w:val="00C72EAE"/>
    <w:rsid w:val="00C802F1"/>
    <w:rsid w:val="00C92AAF"/>
    <w:rsid w:val="00CA1484"/>
    <w:rsid w:val="00CA36C0"/>
    <w:rsid w:val="00CB3833"/>
    <w:rsid w:val="00CB44A0"/>
    <w:rsid w:val="00CD1278"/>
    <w:rsid w:val="00CE19C6"/>
    <w:rsid w:val="00CF37F9"/>
    <w:rsid w:val="00CF3D58"/>
    <w:rsid w:val="00CF6FB7"/>
    <w:rsid w:val="00D077E0"/>
    <w:rsid w:val="00D10A5B"/>
    <w:rsid w:val="00D172AC"/>
    <w:rsid w:val="00D22727"/>
    <w:rsid w:val="00D22B19"/>
    <w:rsid w:val="00D23321"/>
    <w:rsid w:val="00D23BBC"/>
    <w:rsid w:val="00D32FA2"/>
    <w:rsid w:val="00D347AA"/>
    <w:rsid w:val="00D50372"/>
    <w:rsid w:val="00D51589"/>
    <w:rsid w:val="00D62453"/>
    <w:rsid w:val="00D66517"/>
    <w:rsid w:val="00D701F4"/>
    <w:rsid w:val="00D74853"/>
    <w:rsid w:val="00D93D68"/>
    <w:rsid w:val="00DA29DB"/>
    <w:rsid w:val="00DB306B"/>
    <w:rsid w:val="00DC5CD4"/>
    <w:rsid w:val="00DD0369"/>
    <w:rsid w:val="00DE61AC"/>
    <w:rsid w:val="00E03483"/>
    <w:rsid w:val="00E05FD2"/>
    <w:rsid w:val="00E1303C"/>
    <w:rsid w:val="00E152BC"/>
    <w:rsid w:val="00E373E3"/>
    <w:rsid w:val="00E662ED"/>
    <w:rsid w:val="00E71DCB"/>
    <w:rsid w:val="00E75A80"/>
    <w:rsid w:val="00E77BA9"/>
    <w:rsid w:val="00E80222"/>
    <w:rsid w:val="00E835EE"/>
    <w:rsid w:val="00E84004"/>
    <w:rsid w:val="00E925B3"/>
    <w:rsid w:val="00EC7C88"/>
    <w:rsid w:val="00ED0C27"/>
    <w:rsid w:val="00EE4AF2"/>
    <w:rsid w:val="00EE65AB"/>
    <w:rsid w:val="00EE7777"/>
    <w:rsid w:val="00EE79D7"/>
    <w:rsid w:val="00F02CBE"/>
    <w:rsid w:val="00F14917"/>
    <w:rsid w:val="00F321FC"/>
    <w:rsid w:val="00F35623"/>
    <w:rsid w:val="00F5155A"/>
    <w:rsid w:val="00F565AD"/>
    <w:rsid w:val="00F61830"/>
    <w:rsid w:val="00F65ED5"/>
    <w:rsid w:val="00F95B3A"/>
    <w:rsid w:val="00FA110B"/>
    <w:rsid w:val="00FA17FF"/>
    <w:rsid w:val="00FA2B87"/>
    <w:rsid w:val="00FB3F67"/>
    <w:rsid w:val="00FC33BA"/>
    <w:rsid w:val="00FC70F0"/>
    <w:rsid w:val="00FE5BBC"/>
    <w:rsid w:val="00FF5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E24EB7"/>
  <w15:chartTrackingRefBased/>
  <w15:docId w15:val="{EFAB5B4C-F906-40DD-B007-1B07D6B4E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1D5F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D1D5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D1D5F"/>
    <w:pPr>
      <w:ind w:left="720"/>
      <w:contextualSpacing/>
    </w:pPr>
  </w:style>
  <w:style w:type="character" w:customStyle="1" w:styleId="s0e12cc29-a4d9-4dae-b59f-f53b0f050f7bc0">
    <w:name w:val="s0e12cc29-a4d9-4dae-b59f-f53b0f050f7bc0"/>
    <w:basedOn w:val="DefaultParagraphFont"/>
    <w:rsid w:val="00F35623"/>
  </w:style>
  <w:style w:type="paragraph" w:customStyle="1" w:styleId="s0e12cc29-a4d9-4dae-b59f-f53b0f050f7bp0">
    <w:name w:val="s0e12cc29-a4d9-4dae-b59f-f53b0f050f7bp0"/>
    <w:basedOn w:val="Normal"/>
    <w:rsid w:val="00F3562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2082821senu">
    <w:name w:val="s2082821senu"/>
    <w:basedOn w:val="DefaultParagraphFont"/>
    <w:rsid w:val="00F35623"/>
  </w:style>
  <w:style w:type="character" w:customStyle="1" w:styleId="s2082821cl">
    <w:name w:val="s2082821cl"/>
    <w:basedOn w:val="DefaultParagraphFont"/>
    <w:rsid w:val="008B7E7D"/>
  </w:style>
  <w:style w:type="character" w:customStyle="1" w:styleId="s0e12cc29-a4d9-4dae-b59f-f53b0f050f7bc0-000000">
    <w:name w:val="s0e12cc29-a4d9-4dae-b59f-f53b0f050f7bc0-000000"/>
    <w:basedOn w:val="DefaultParagraphFont"/>
    <w:rsid w:val="008B7E7D"/>
  </w:style>
  <w:style w:type="paragraph" w:styleId="Header">
    <w:name w:val="header"/>
    <w:basedOn w:val="Normal"/>
    <w:link w:val="HeaderChar"/>
    <w:uiPriority w:val="99"/>
    <w:unhideWhenUsed/>
    <w:rsid w:val="001865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651B"/>
  </w:style>
  <w:style w:type="paragraph" w:styleId="Footer">
    <w:name w:val="footer"/>
    <w:basedOn w:val="Normal"/>
    <w:link w:val="FooterChar"/>
    <w:uiPriority w:val="99"/>
    <w:unhideWhenUsed/>
    <w:rsid w:val="001865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651B"/>
  </w:style>
  <w:style w:type="character" w:styleId="Hyperlink">
    <w:name w:val="Hyperlink"/>
    <w:basedOn w:val="DefaultParagraphFont"/>
    <w:uiPriority w:val="99"/>
    <w:unhideWhenUsed/>
    <w:rsid w:val="00D077E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77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286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j/86810870539?pwd=TzN0a1kvZlpEdWp2TUl0bkR0Zmludz09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sdlegislature.gov/Statutes/Codified_Laws/DisplayStatute.aspx?Type=Statute&amp;Statute=36-2A-12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1635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Young, Linda</dc:creator>
  <cp:keywords/>
  <dc:description/>
  <cp:lastModifiedBy>Young, Linda</cp:lastModifiedBy>
  <cp:revision>2</cp:revision>
  <cp:lastPrinted>2025-03-17T17:46:00Z</cp:lastPrinted>
  <dcterms:created xsi:type="dcterms:W3CDTF">2026-09-15T21:01:00Z</dcterms:created>
  <dcterms:modified xsi:type="dcterms:W3CDTF">2026-09-15T21:01:00Z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c3b1a8e-41ed-4bc7-92d1-0305fbefd661_Enabled">
    <vt:lpwstr>true</vt:lpwstr>
  </property>
  <property fmtid="{D5CDD505-2E9C-101B-9397-08002B2CF9AE}" pid="3" name="MSIP_Label_ec3b1a8e-41ed-4bc7-92d1-0305fbefd661_SetDate">
    <vt:lpwstr>2026-06-16T18:39:44Z</vt:lpwstr>
  </property>
  <property fmtid="{D5CDD505-2E9C-101B-9397-08002B2CF9AE}" pid="4" name="MSIP_Label_ec3b1a8e-41ed-4bc7-92d1-0305fbefd661_Method">
    <vt:lpwstr>Standard</vt:lpwstr>
  </property>
  <property fmtid="{D5CDD505-2E9C-101B-9397-08002B2CF9AE}" pid="5" name="MSIP_Label_ec3b1a8e-41ed-4bc7-92d1-0305fbefd661_Name">
    <vt:lpwstr>M365-General - Anyone (Unrestricted)-Prod</vt:lpwstr>
  </property>
  <property fmtid="{D5CDD505-2E9C-101B-9397-08002B2CF9AE}" pid="6" name="MSIP_Label_ec3b1a8e-41ed-4bc7-92d1-0305fbefd661_SiteId">
    <vt:lpwstr>70af547c-69ab-416d-b4a6-543b5ce52b99</vt:lpwstr>
  </property>
  <property fmtid="{D5CDD505-2E9C-101B-9397-08002B2CF9AE}" pid="7" name="MSIP_Label_ec3b1a8e-41ed-4bc7-92d1-0305fbefd661_ActionId">
    <vt:lpwstr>1c6d07ac-3125-402b-82ef-f6a0bbfb25fb</vt:lpwstr>
  </property>
  <property fmtid="{D5CDD505-2E9C-101B-9397-08002B2CF9AE}" pid="8" name="MSIP_Label_ec3b1a8e-41ed-4bc7-92d1-0305fbefd661_ContentBits">
    <vt:lpwstr>0</vt:lpwstr>
  </property>
  <property fmtid="{D5CDD505-2E9C-101B-9397-08002B2CF9AE}" pid="9" name="MSIP_Label_ec3b1a8e-41ed-4bc7-92d1-0305fbefd661_Tag">
    <vt:lpwstr>10, 3, 0, 1</vt:lpwstr>
  </property>
</Properties>
</file>