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B69D" w14:textId="77777777" w:rsidR="00734E8E" w:rsidRDefault="00734E8E" w:rsidP="003C3E9E">
      <w:pPr>
        <w:spacing w:after="200"/>
        <w:contextualSpacing/>
        <w:jc w:val="center"/>
        <w:rPr>
          <w:rFonts w:ascii="Times New Roman" w:hAnsi="Times New Roman"/>
          <w:b/>
          <w:sz w:val="36"/>
          <w:szCs w:val="36"/>
        </w:rPr>
      </w:pPr>
    </w:p>
    <w:p w14:paraId="62EC93A1" w14:textId="77777777" w:rsidR="003C3E9E" w:rsidRPr="003C3E9E" w:rsidRDefault="003C3E9E" w:rsidP="003C3E9E">
      <w:pPr>
        <w:spacing w:after="200"/>
        <w:contextualSpacing/>
        <w:jc w:val="center"/>
        <w:rPr>
          <w:rFonts w:ascii="Times New Roman" w:hAnsi="Times New Roman"/>
          <w:b/>
          <w:sz w:val="36"/>
          <w:szCs w:val="36"/>
        </w:rPr>
      </w:pPr>
      <w:r w:rsidRPr="003C3E9E">
        <w:rPr>
          <w:rFonts w:ascii="Times New Roman" w:hAnsi="Times New Roman"/>
          <w:b/>
          <w:sz w:val="36"/>
          <w:szCs w:val="36"/>
        </w:rPr>
        <w:t>South Dakota Department of Education</w:t>
      </w:r>
    </w:p>
    <w:p w14:paraId="28E8653A" w14:textId="77777777" w:rsidR="003C3E9E" w:rsidRPr="003C3E9E" w:rsidRDefault="003C3E9E" w:rsidP="003C3E9E">
      <w:pPr>
        <w:spacing w:after="200"/>
        <w:contextualSpacing/>
        <w:jc w:val="center"/>
        <w:rPr>
          <w:rFonts w:ascii="Times New Roman" w:hAnsi="Times New Roman"/>
          <w:b/>
          <w:sz w:val="36"/>
          <w:szCs w:val="36"/>
        </w:rPr>
      </w:pPr>
      <w:r w:rsidRPr="003C3E9E">
        <w:rPr>
          <w:rFonts w:ascii="Times New Roman" w:hAnsi="Times New Roman"/>
          <w:b/>
          <w:sz w:val="36"/>
          <w:szCs w:val="36"/>
        </w:rPr>
        <w:t>Committee of Practitioners</w:t>
      </w:r>
    </w:p>
    <w:p w14:paraId="76801E76" w14:textId="4409A8E4" w:rsidR="003C3E9E" w:rsidRDefault="006B1888" w:rsidP="003C3E9E">
      <w:pPr>
        <w:spacing w:after="200"/>
        <w:contextualSpacing/>
        <w:jc w:val="center"/>
        <w:rPr>
          <w:rFonts w:ascii="Times New Roman" w:hAnsi="Times New Roman"/>
          <w:b/>
          <w:sz w:val="24"/>
          <w:szCs w:val="24"/>
        </w:rPr>
      </w:pPr>
      <w:r>
        <w:rPr>
          <w:rFonts w:ascii="Times New Roman" w:hAnsi="Times New Roman"/>
          <w:b/>
          <w:sz w:val="24"/>
          <w:szCs w:val="24"/>
        </w:rPr>
        <w:t>April 22,</w:t>
      </w:r>
      <w:r w:rsidR="003F1C73">
        <w:rPr>
          <w:rFonts w:ascii="Times New Roman" w:hAnsi="Times New Roman"/>
          <w:b/>
          <w:sz w:val="24"/>
          <w:szCs w:val="24"/>
        </w:rPr>
        <w:t xml:space="preserve"> 202</w:t>
      </w:r>
      <w:r>
        <w:rPr>
          <w:rFonts w:ascii="Times New Roman" w:hAnsi="Times New Roman"/>
          <w:b/>
          <w:sz w:val="24"/>
          <w:szCs w:val="24"/>
        </w:rPr>
        <w:t>1</w:t>
      </w:r>
    </w:p>
    <w:p w14:paraId="2C1D7E25" w14:textId="77777777" w:rsidR="003F1C73" w:rsidRPr="003C3E9E" w:rsidRDefault="003F1C73" w:rsidP="003C3E9E">
      <w:pPr>
        <w:spacing w:after="200"/>
        <w:contextualSpacing/>
        <w:jc w:val="center"/>
        <w:rPr>
          <w:rFonts w:ascii="Times New Roman" w:hAnsi="Times New Roman"/>
          <w:b/>
          <w:sz w:val="24"/>
          <w:szCs w:val="24"/>
        </w:rPr>
      </w:pPr>
      <w:r>
        <w:rPr>
          <w:rFonts w:ascii="Times New Roman" w:hAnsi="Times New Roman"/>
          <w:b/>
          <w:sz w:val="24"/>
          <w:szCs w:val="24"/>
        </w:rPr>
        <w:t>Virtual Meeting</w:t>
      </w:r>
    </w:p>
    <w:p w14:paraId="027D0CDD" w14:textId="77777777" w:rsidR="003C3E9E" w:rsidRPr="003C3E9E" w:rsidRDefault="003C3E9E" w:rsidP="003C3E9E">
      <w:pPr>
        <w:spacing w:after="200"/>
        <w:ind w:firstLine="720"/>
        <w:contextualSpacing/>
        <w:rPr>
          <w:rFonts w:ascii="Times New Roman" w:hAnsi="Times New Roman"/>
          <w:b/>
          <w:color w:val="0070C0"/>
          <w:sz w:val="24"/>
          <w:szCs w:val="24"/>
        </w:rPr>
      </w:pPr>
      <w:r w:rsidRPr="003C3E9E">
        <w:rPr>
          <w:rFonts w:ascii="Times New Roman" w:hAnsi="Times New Roman"/>
          <w:b/>
          <w:color w:val="0070C0"/>
          <w:sz w:val="24"/>
          <w:szCs w:val="24"/>
          <w:u w:val="single"/>
        </w:rPr>
        <w:t xml:space="preserve">Chairperson </w:t>
      </w:r>
      <w:r w:rsidRPr="003C3E9E">
        <w:rPr>
          <w:rFonts w:ascii="Times New Roman" w:hAnsi="Times New Roman"/>
          <w:b/>
          <w:color w:val="0070C0"/>
          <w:sz w:val="24"/>
          <w:szCs w:val="24"/>
        </w:rPr>
        <w:t xml:space="preserve">                                                                            </w:t>
      </w:r>
      <w:r w:rsidRPr="003C3E9E">
        <w:rPr>
          <w:rFonts w:ascii="Times New Roman" w:hAnsi="Times New Roman"/>
          <w:b/>
          <w:color w:val="0070C0"/>
          <w:sz w:val="24"/>
          <w:szCs w:val="24"/>
        </w:rPr>
        <w:tab/>
      </w:r>
      <w:r w:rsidRPr="003C3E9E">
        <w:rPr>
          <w:rFonts w:ascii="Times New Roman" w:hAnsi="Times New Roman"/>
          <w:b/>
          <w:color w:val="0070C0"/>
          <w:sz w:val="24"/>
          <w:szCs w:val="24"/>
          <w:u w:val="single"/>
        </w:rPr>
        <w:t>Vice Chairperson</w:t>
      </w:r>
    </w:p>
    <w:p w14:paraId="12632F56" w14:textId="77777777" w:rsidR="003C3E9E" w:rsidRPr="003C3E9E" w:rsidRDefault="003C3E9E" w:rsidP="003C3E9E">
      <w:pPr>
        <w:spacing w:after="200"/>
        <w:ind w:firstLine="720"/>
        <w:contextualSpacing/>
        <w:rPr>
          <w:rFonts w:ascii="Times New Roman" w:hAnsi="Times New Roman"/>
          <w:b/>
          <w:sz w:val="24"/>
          <w:szCs w:val="24"/>
        </w:rPr>
      </w:pPr>
      <w:r w:rsidRPr="003C3E9E">
        <w:rPr>
          <w:rFonts w:ascii="Times New Roman" w:hAnsi="Times New Roman"/>
          <w:b/>
          <w:sz w:val="24"/>
          <w:szCs w:val="24"/>
        </w:rPr>
        <w:t xml:space="preserve">Becky Guffin                                                 </w:t>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t>Laura Willemssen</w:t>
      </w:r>
      <w:r w:rsidRPr="003C3E9E">
        <w:rPr>
          <w:rFonts w:ascii="Times New Roman" w:hAnsi="Times New Roman"/>
          <w:b/>
          <w:sz w:val="24"/>
          <w:szCs w:val="24"/>
        </w:rPr>
        <w:tab/>
      </w:r>
      <w:r w:rsidRPr="003C3E9E">
        <w:rPr>
          <w:rFonts w:ascii="Times New Roman" w:hAnsi="Times New Roman"/>
          <w:b/>
          <w:sz w:val="24"/>
          <w:szCs w:val="24"/>
        </w:rPr>
        <w:tab/>
        <w:t xml:space="preserve">                                             </w:t>
      </w:r>
    </w:p>
    <w:p w14:paraId="021BC0CD" w14:textId="77777777" w:rsidR="007856D8" w:rsidRDefault="007856D8" w:rsidP="003C3E9E">
      <w:pPr>
        <w:spacing w:after="200"/>
        <w:contextualSpacing/>
        <w:jc w:val="center"/>
        <w:rPr>
          <w:rFonts w:ascii="Times New Roman" w:hAnsi="Times New Roman"/>
          <w:b/>
          <w:sz w:val="24"/>
          <w:szCs w:val="24"/>
        </w:rPr>
      </w:pPr>
    </w:p>
    <w:p w14:paraId="7DC038AF" w14:textId="77777777" w:rsidR="003C3E9E" w:rsidRP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t>U.S. P.L. 114-95</w:t>
      </w:r>
    </w:p>
    <w:p w14:paraId="524B84F7" w14:textId="77777777"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ESEA of 1965 as amended by ESSA 2015</w:t>
      </w:r>
    </w:p>
    <w:p w14:paraId="3638DE29" w14:textId="77777777"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Part F - General Provisions</w:t>
      </w:r>
    </w:p>
    <w:p w14:paraId="3EAF89FC" w14:textId="77777777"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Section 1603 - State Administration</w:t>
      </w:r>
    </w:p>
    <w:p w14:paraId="6F4D6023" w14:textId="77777777" w:rsidR="003C3E9E" w:rsidRPr="003C3E9E" w:rsidRDefault="003C3E9E" w:rsidP="003C3E9E">
      <w:pPr>
        <w:autoSpaceDE w:val="0"/>
        <w:autoSpaceDN w:val="0"/>
        <w:adjustRightInd w:val="0"/>
        <w:rPr>
          <w:rFonts w:ascii="Times New Roman" w:hAnsi="Times New Roman"/>
          <w:b/>
          <w:sz w:val="24"/>
          <w:szCs w:val="24"/>
        </w:rPr>
      </w:pPr>
    </w:p>
    <w:p w14:paraId="066E0585" w14:textId="77777777" w:rsidR="003C3E9E" w:rsidRPr="003C3E9E" w:rsidRDefault="003C3E9E" w:rsidP="003C3E9E">
      <w:pPr>
        <w:autoSpaceDE w:val="0"/>
        <w:autoSpaceDN w:val="0"/>
        <w:adjustRightInd w:val="0"/>
        <w:rPr>
          <w:rFonts w:ascii="Times New Roman" w:hAnsi="Times New Roman"/>
          <w:sz w:val="20"/>
          <w:szCs w:val="20"/>
        </w:rPr>
      </w:pPr>
      <w:r w:rsidRPr="003C3E9E">
        <w:rPr>
          <w:rFonts w:ascii="Times New Roman" w:hAnsi="Times New Roman"/>
          <w:sz w:val="20"/>
          <w:szCs w:val="20"/>
        </w:rPr>
        <w:t>(b) COMMITTEE OF PRACTITIONERS.—</w:t>
      </w:r>
    </w:p>
    <w:p w14:paraId="45D67AE2" w14:textId="77777777" w:rsidR="003C3E9E" w:rsidRPr="003C3E9E" w:rsidRDefault="003C3E9E" w:rsidP="003C3E9E">
      <w:pPr>
        <w:autoSpaceDE w:val="0"/>
        <w:autoSpaceDN w:val="0"/>
        <w:adjustRightInd w:val="0"/>
        <w:rPr>
          <w:rFonts w:ascii="Times New Roman" w:hAnsi="Times New Roman"/>
          <w:sz w:val="20"/>
          <w:szCs w:val="20"/>
        </w:rPr>
      </w:pPr>
    </w:p>
    <w:p w14:paraId="50351973" w14:textId="77777777"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(1) IN GENERAL.—Each State educational agency that receives funds under this title shall create a State committee of practitioners to advise the State in carrying out its responsibilities under this title.</w:t>
      </w:r>
    </w:p>
    <w:p w14:paraId="201E3974" w14:textId="77777777" w:rsidR="003C3E9E" w:rsidRPr="003C3E9E" w:rsidRDefault="003C3E9E" w:rsidP="003C3E9E">
      <w:pPr>
        <w:autoSpaceDE w:val="0"/>
        <w:autoSpaceDN w:val="0"/>
        <w:adjustRightInd w:val="0"/>
        <w:ind w:left="288"/>
        <w:rPr>
          <w:rFonts w:ascii="Times New Roman" w:hAnsi="Times New Roman"/>
          <w:sz w:val="20"/>
          <w:szCs w:val="20"/>
        </w:rPr>
      </w:pPr>
    </w:p>
    <w:p w14:paraId="428EE777" w14:textId="77777777"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 xml:space="preserve">(2) MEMBERSHIP.—Each such committee shall include— </w:t>
      </w:r>
    </w:p>
    <w:p w14:paraId="7F528F47"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(A) as a majority of its members, representatives from local educational agencies;</w:t>
      </w:r>
    </w:p>
    <w:p w14:paraId="1D4F88D6"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(B) administrators, including the administrators of programs described in other parts of this title;</w:t>
      </w:r>
    </w:p>
    <w:p w14:paraId="0F413EE8"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(C) teachers from traditional public schools and charter schools (if there are charter schools in the State) and career and technical educators;</w:t>
      </w:r>
    </w:p>
    <w:p w14:paraId="5516F07E"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(D) principals and other school leaders;</w:t>
      </w:r>
    </w:p>
    <w:p w14:paraId="6C150409"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(E) parents;</w:t>
      </w:r>
    </w:p>
    <w:p w14:paraId="7D48CD8B"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(F) members of local school boards;</w:t>
      </w:r>
    </w:p>
    <w:p w14:paraId="6D024C7F"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(G) representatives of private school children;</w:t>
      </w:r>
    </w:p>
    <w:p w14:paraId="0C3D9FD9"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(H) specialized instructional support personnel and paraprofessionals;</w:t>
      </w:r>
    </w:p>
    <w:p w14:paraId="3329F71D"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(I) representatives of authorized public chartering agencies (if there are charter schools in the State); and</w:t>
      </w:r>
    </w:p>
    <w:p w14:paraId="6BF9DE9C"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(J) charter school leaders (if there are charter schools in the State).</w:t>
      </w:r>
    </w:p>
    <w:p w14:paraId="6BDE0706" w14:textId="77777777" w:rsidR="003C3E9E" w:rsidRPr="003C3E9E" w:rsidRDefault="003C3E9E" w:rsidP="003C3E9E">
      <w:pPr>
        <w:autoSpaceDE w:val="0"/>
        <w:autoSpaceDN w:val="0"/>
        <w:adjustRightInd w:val="0"/>
        <w:rPr>
          <w:rFonts w:ascii="Times New Roman" w:hAnsi="Times New Roman"/>
          <w:sz w:val="20"/>
          <w:szCs w:val="20"/>
        </w:rPr>
      </w:pPr>
    </w:p>
    <w:p w14:paraId="3FC050DD" w14:textId="77777777"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(3) DUTIES.— The duties of such committee shall include a review, before publication, of any proposed or final State rule or regulation pursuant to this title. In an emergency situation where such rule or regulation must be issued within a very limited time to assist local educational agencies with the operation of the program under this title, the State educational agency may issue a regulation without prior consultation, but shall immediately thereafter convene the State committee of practitioners to review the emergency regulation before issuance in final form.</w:t>
      </w:r>
    </w:p>
    <w:p w14:paraId="4FEB067A" w14:textId="77777777" w:rsidR="003C3E9E" w:rsidRPr="003C3E9E" w:rsidRDefault="003C3E9E" w:rsidP="003C3E9E">
      <w:pPr>
        <w:autoSpaceDE w:val="0"/>
        <w:autoSpaceDN w:val="0"/>
        <w:adjustRightInd w:val="0"/>
        <w:ind w:left="288"/>
        <w:rPr>
          <w:rFonts w:ascii="Times New Roman" w:hAnsi="Times New Roman"/>
          <w:sz w:val="18"/>
          <w:szCs w:val="18"/>
        </w:rPr>
      </w:pPr>
    </w:p>
    <w:p w14:paraId="06644825" w14:textId="77777777" w:rsidR="003C3E9E" w:rsidRP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t>Contact Julie Elrod at 605-773-6400 for information.</w:t>
      </w:r>
    </w:p>
    <w:p w14:paraId="50307467" w14:textId="77777777" w:rsidR="005F4197" w:rsidRDefault="005F4197">
      <w:pPr>
        <w:spacing w:after="200"/>
        <w:rPr>
          <w:rFonts w:ascii="Times New Roman" w:hAnsi="Times New Roman"/>
          <w:b/>
          <w:sz w:val="24"/>
          <w:szCs w:val="24"/>
        </w:rPr>
      </w:pPr>
    </w:p>
    <w:p w14:paraId="6DEE7FC3" w14:textId="77777777" w:rsidR="005F4197" w:rsidRDefault="005F4197">
      <w:pPr>
        <w:spacing w:after="200"/>
        <w:rPr>
          <w:rFonts w:ascii="Times New Roman" w:hAnsi="Times New Roman"/>
          <w:b/>
          <w:sz w:val="24"/>
          <w:szCs w:val="24"/>
        </w:rPr>
      </w:pPr>
    </w:p>
    <w:p w14:paraId="71A84EB4" w14:textId="77777777" w:rsidR="005F4197" w:rsidRPr="003C3E9E" w:rsidRDefault="005F4197" w:rsidP="005F4197">
      <w:pPr>
        <w:spacing w:after="200"/>
        <w:contextualSpacing/>
        <w:rPr>
          <w:rFonts w:ascii="Times New Roman" w:hAnsi="Times New Roman"/>
          <w:sz w:val="20"/>
          <w:szCs w:val="20"/>
        </w:rPr>
      </w:pPr>
      <w:r w:rsidRPr="003C3E9E">
        <w:rPr>
          <w:rFonts w:ascii="Times New Roman" w:hAnsi="Times New Roman"/>
          <w:sz w:val="20"/>
          <w:szCs w:val="20"/>
        </w:rPr>
        <w:t>Materials for this meeting were developed under a grant from the U.S. Department of Education, and you should not assume endorsement by the Federal Government.</w:t>
      </w:r>
    </w:p>
    <w:p w14:paraId="60E03AC3" w14:textId="77777777" w:rsidR="005F4197" w:rsidRPr="003C3E9E" w:rsidRDefault="005F4197" w:rsidP="005F4197">
      <w:pPr>
        <w:contextualSpacing/>
        <w:rPr>
          <w:rFonts w:ascii="Times New Roman" w:hAnsi="Times New Roman"/>
          <w:sz w:val="20"/>
          <w:szCs w:val="20"/>
        </w:rPr>
      </w:pPr>
    </w:p>
    <w:p w14:paraId="153B2FEC" w14:textId="77777777" w:rsidR="00A0125B" w:rsidRDefault="005F4197">
      <w:pPr>
        <w:spacing w:after="200"/>
        <w:rPr>
          <w:rFonts w:ascii="Times New Roman" w:hAnsi="Times New Roman"/>
          <w:b/>
          <w:sz w:val="24"/>
          <w:szCs w:val="24"/>
        </w:rPr>
      </w:pPr>
      <w:r w:rsidRPr="003C3E9E">
        <w:rPr>
          <w:rFonts w:ascii="Times New Roman" w:hAnsi="Times New Roman"/>
          <w:b/>
          <w:sz w:val="20"/>
          <w:szCs w:val="20"/>
        </w:rPr>
        <w:t xml:space="preserve">Disclaimer:  </w:t>
      </w:r>
      <w:r w:rsidRPr="003C3E9E">
        <w:rPr>
          <w:rFonts w:ascii="Times New Roman" w:hAnsi="Times New Roman"/>
          <w:sz w:val="20"/>
          <w:szCs w:val="20"/>
        </w:rPr>
        <w:t xml:space="preserve">Notice is further given to individuals with disabilities that this meeting is being held in a physically accessible place. Accessible parking is also available. Please notify the Department within two weeks of the meeting if you have special needs for which this agency will need to </w:t>
      </w:r>
      <w:proofErr w:type="gramStart"/>
      <w:r w:rsidRPr="003C3E9E">
        <w:rPr>
          <w:rFonts w:ascii="Times New Roman" w:hAnsi="Times New Roman"/>
          <w:sz w:val="20"/>
          <w:szCs w:val="20"/>
        </w:rPr>
        <w:t>make arrangements</w:t>
      </w:r>
      <w:proofErr w:type="gramEnd"/>
      <w:r w:rsidRPr="003C3E9E">
        <w:rPr>
          <w:rFonts w:ascii="Times New Roman" w:hAnsi="Times New Roman"/>
          <w:sz w:val="20"/>
          <w:szCs w:val="20"/>
        </w:rPr>
        <w:t>.  Call about requests for alternative formats and/or interpreters:  Disk, Braille, Large Print, Interpreter, and Other (please specify).</w:t>
      </w:r>
      <w:r w:rsidR="00A0125B">
        <w:rPr>
          <w:rFonts w:ascii="Times New Roman" w:hAnsi="Times New Roman"/>
          <w:b/>
          <w:sz w:val="24"/>
          <w:szCs w:val="24"/>
        </w:rPr>
        <w:br w:type="page"/>
      </w:r>
    </w:p>
    <w:p w14:paraId="1AAA257D" w14:textId="77777777" w:rsidR="003C3E9E" w:rsidRPr="003C3E9E" w:rsidRDefault="003C3E9E" w:rsidP="003C3E9E">
      <w:pPr>
        <w:jc w:val="center"/>
        <w:rPr>
          <w:rFonts w:ascii="Times New Roman" w:hAnsi="Times New Roman"/>
          <w:b/>
          <w:sz w:val="24"/>
          <w:szCs w:val="24"/>
        </w:rPr>
      </w:pPr>
    </w:p>
    <w:p w14:paraId="0C6CDB18" w14:textId="77777777" w:rsidR="003C3E9E" w:rsidRDefault="003C3E9E" w:rsidP="003C3E9E">
      <w:pPr>
        <w:jc w:val="center"/>
        <w:rPr>
          <w:rFonts w:ascii="Times New Roman" w:hAnsi="Times New Roman"/>
          <w:b/>
          <w:sz w:val="24"/>
          <w:szCs w:val="24"/>
        </w:rPr>
      </w:pPr>
      <w:bookmarkStart w:id="0" w:name="_Hlk2927755"/>
      <w:r w:rsidRPr="003C3E9E">
        <w:rPr>
          <w:rFonts w:ascii="Times New Roman" w:hAnsi="Times New Roman"/>
          <w:b/>
          <w:sz w:val="24"/>
          <w:szCs w:val="24"/>
        </w:rPr>
        <w:t>ESEA Committee of Practitioners</w:t>
      </w:r>
    </w:p>
    <w:p w14:paraId="471DE16A" w14:textId="77777777" w:rsidR="007E6A36" w:rsidRDefault="007E6A36" w:rsidP="003C3E9E">
      <w:pPr>
        <w:jc w:val="center"/>
        <w:rPr>
          <w:rFonts w:ascii="Times New Roman" w:hAnsi="Times New Roman"/>
          <w:b/>
          <w:sz w:val="24"/>
          <w:szCs w:val="24"/>
        </w:rPr>
      </w:pPr>
    </w:p>
    <w:p w14:paraId="605D741A" w14:textId="19A41A24" w:rsidR="00535FA5" w:rsidRPr="00376FBF" w:rsidRDefault="006B1888" w:rsidP="003C3E9E">
      <w:pPr>
        <w:jc w:val="center"/>
        <w:rPr>
          <w:rFonts w:ascii="Times New Roman" w:hAnsi="Times New Roman"/>
          <w:b/>
          <w:sz w:val="24"/>
          <w:szCs w:val="24"/>
          <w:u w:val="single"/>
        </w:rPr>
      </w:pPr>
      <w:r>
        <w:rPr>
          <w:rFonts w:ascii="Times New Roman" w:hAnsi="Times New Roman"/>
          <w:b/>
          <w:sz w:val="24"/>
          <w:szCs w:val="24"/>
          <w:u w:val="single"/>
        </w:rPr>
        <w:t>April 22</w:t>
      </w:r>
      <w:r w:rsidR="003F1C73" w:rsidRPr="00376FBF">
        <w:rPr>
          <w:rFonts w:ascii="Times New Roman" w:hAnsi="Times New Roman"/>
          <w:b/>
          <w:sz w:val="24"/>
          <w:szCs w:val="24"/>
          <w:u w:val="single"/>
        </w:rPr>
        <w:t>, 202</w:t>
      </w:r>
      <w:r>
        <w:rPr>
          <w:rFonts w:ascii="Times New Roman" w:hAnsi="Times New Roman"/>
          <w:b/>
          <w:sz w:val="24"/>
          <w:szCs w:val="24"/>
          <w:u w:val="single"/>
        </w:rPr>
        <w:t>1</w:t>
      </w:r>
      <w:r w:rsidR="003F1C73" w:rsidRPr="00376FBF">
        <w:rPr>
          <w:rFonts w:ascii="Times New Roman" w:hAnsi="Times New Roman"/>
          <w:b/>
          <w:sz w:val="24"/>
          <w:szCs w:val="24"/>
          <w:u w:val="single"/>
        </w:rPr>
        <w:t xml:space="preserve">; 9:30 </w:t>
      </w:r>
    </w:p>
    <w:p w14:paraId="7C3BE60E" w14:textId="77777777" w:rsidR="00376FBF" w:rsidRDefault="00376FBF" w:rsidP="003C3E9E">
      <w:pPr>
        <w:jc w:val="center"/>
        <w:rPr>
          <w:rFonts w:ascii="Times New Roman" w:hAnsi="Times New Roman"/>
          <w:b/>
          <w:sz w:val="24"/>
          <w:szCs w:val="24"/>
        </w:rPr>
      </w:pPr>
    </w:p>
    <w:p w14:paraId="20F59469" w14:textId="77777777" w:rsidR="004F13BB" w:rsidRPr="004F13BB" w:rsidRDefault="004F13BB" w:rsidP="004F13BB">
      <w:pPr>
        <w:jc w:val="center"/>
        <w:rPr>
          <w:b/>
          <w:bCs/>
        </w:rPr>
      </w:pPr>
      <w:r w:rsidRPr="004F13BB">
        <w:rPr>
          <w:b/>
          <w:bCs/>
        </w:rPr>
        <w:t>Virtual Meeting</w:t>
      </w:r>
    </w:p>
    <w:p w14:paraId="084B3439" w14:textId="77777777" w:rsidR="004F13BB" w:rsidRDefault="004F13BB" w:rsidP="004F13BB">
      <w:pPr>
        <w:jc w:val="center"/>
      </w:pPr>
      <w:r>
        <w:t xml:space="preserve">Join the audio by visiting </w:t>
      </w:r>
      <w:hyperlink r:id="rId7" w:history="1">
        <w:r w:rsidRPr="004F13BB">
          <w:rPr>
            <w:rStyle w:val="Hyperlink"/>
          </w:rPr>
          <w:t>https://www.sd.net/</w:t>
        </w:r>
      </w:hyperlink>
    </w:p>
    <w:p w14:paraId="481F2B66" w14:textId="77777777" w:rsidR="00376FBF" w:rsidRPr="003F1C73" w:rsidRDefault="00376FBF" w:rsidP="003C3E9E">
      <w:pPr>
        <w:jc w:val="center"/>
        <w:rPr>
          <w:rFonts w:ascii="Times New Roman" w:hAnsi="Times New Roman"/>
          <w:b/>
          <w:sz w:val="24"/>
          <w:szCs w:val="24"/>
        </w:rPr>
      </w:pPr>
    </w:p>
    <w:p w14:paraId="6ED0C6D6" w14:textId="77777777" w:rsidR="00761A85" w:rsidRPr="003F1C73" w:rsidRDefault="00761A85" w:rsidP="00761A85">
      <w:pPr>
        <w:rPr>
          <w:rFonts w:ascii="Times New Roman" w:hAnsi="Times New Roman"/>
        </w:rPr>
      </w:pPr>
    </w:p>
    <w:bookmarkEnd w:id="0"/>
    <w:p w14:paraId="5A68F754" w14:textId="77777777" w:rsidR="00376FBF" w:rsidRDefault="00376FBF" w:rsidP="00761A85">
      <w:pPr>
        <w:rPr>
          <w:rFonts w:ascii="Times New Roman" w:hAnsi="Times New Roman"/>
          <w:b/>
        </w:rPr>
      </w:pPr>
    </w:p>
    <w:p w14:paraId="07E52776" w14:textId="77777777" w:rsidR="000E76FF" w:rsidRDefault="003F1C73" w:rsidP="00761A85">
      <w:pPr>
        <w:rPr>
          <w:rFonts w:ascii="Times New Roman" w:hAnsi="Times New Roman"/>
        </w:rPr>
      </w:pPr>
      <w:r>
        <w:rPr>
          <w:rFonts w:ascii="Times New Roman" w:hAnsi="Times New Roman"/>
        </w:rPr>
        <w:t>9: 30</w:t>
      </w:r>
      <w:r w:rsidR="00761A85" w:rsidRPr="003F1C73">
        <w:rPr>
          <w:rFonts w:ascii="Times New Roman" w:hAnsi="Times New Roman"/>
        </w:rPr>
        <w:t xml:space="preserve"> am </w:t>
      </w:r>
      <w:r w:rsidR="000E76FF">
        <w:rPr>
          <w:rFonts w:ascii="Times New Roman" w:hAnsi="Times New Roman"/>
        </w:rPr>
        <w:tab/>
      </w:r>
      <w:r w:rsidR="000E76FF" w:rsidRPr="000E76FF">
        <w:rPr>
          <w:rFonts w:ascii="Times New Roman" w:hAnsi="Times New Roman"/>
          <w:b/>
          <w:bCs/>
        </w:rPr>
        <w:t>Welcome</w:t>
      </w:r>
      <w:r w:rsidR="00761A85" w:rsidRPr="000E76FF">
        <w:rPr>
          <w:rFonts w:ascii="Times New Roman" w:hAnsi="Times New Roman"/>
          <w:b/>
          <w:bCs/>
        </w:rPr>
        <w:t xml:space="preserve">    </w:t>
      </w:r>
      <w:r w:rsidR="00761A85" w:rsidRPr="003F1C73">
        <w:rPr>
          <w:rFonts w:ascii="Times New Roman" w:hAnsi="Times New Roman"/>
        </w:rPr>
        <w:tab/>
      </w:r>
    </w:p>
    <w:p w14:paraId="7D279A74" w14:textId="77777777" w:rsidR="00761A85" w:rsidRPr="003F1C73" w:rsidRDefault="00761A85" w:rsidP="000E76FF">
      <w:pPr>
        <w:ind w:left="720" w:firstLine="720"/>
        <w:rPr>
          <w:rFonts w:ascii="Times New Roman" w:hAnsi="Times New Roman"/>
        </w:rPr>
      </w:pPr>
      <w:r w:rsidRPr="003F1C73">
        <w:rPr>
          <w:rFonts w:ascii="Times New Roman" w:hAnsi="Times New Roman"/>
        </w:rPr>
        <w:t xml:space="preserve">Call the Meeting to Order </w:t>
      </w:r>
      <w:r w:rsidR="006D1378" w:rsidRPr="003F1C73">
        <w:rPr>
          <w:rFonts w:ascii="Times New Roman" w:hAnsi="Times New Roman"/>
        </w:rPr>
        <w:t xml:space="preserve">- </w:t>
      </w:r>
      <w:r w:rsidR="005539DA" w:rsidRPr="003F1C73">
        <w:rPr>
          <w:rFonts w:ascii="Times New Roman" w:hAnsi="Times New Roman"/>
        </w:rPr>
        <w:t>Becky Guffin</w:t>
      </w:r>
      <w:r w:rsidR="007B5BB7" w:rsidRPr="003F1C73">
        <w:rPr>
          <w:rFonts w:ascii="Times New Roman" w:hAnsi="Times New Roman"/>
        </w:rPr>
        <w:t>, Chairperson</w:t>
      </w:r>
      <w:r w:rsidR="001F6D9B" w:rsidRPr="003F1C73">
        <w:rPr>
          <w:rFonts w:ascii="Times New Roman" w:hAnsi="Times New Roman"/>
        </w:rPr>
        <w:t xml:space="preserve"> </w:t>
      </w:r>
    </w:p>
    <w:p w14:paraId="735D4401" w14:textId="77777777" w:rsidR="00BE00FF" w:rsidRDefault="00BE00FF" w:rsidP="00761A85">
      <w:pPr>
        <w:ind w:left="720" w:firstLine="720"/>
        <w:rPr>
          <w:rFonts w:ascii="Times New Roman" w:hAnsi="Times New Roman"/>
        </w:rPr>
      </w:pPr>
      <w:r>
        <w:rPr>
          <w:rFonts w:ascii="Times New Roman" w:hAnsi="Times New Roman"/>
        </w:rPr>
        <w:t>Roll Call</w:t>
      </w:r>
    </w:p>
    <w:p w14:paraId="5C06E1E8" w14:textId="77777777" w:rsidR="00761A85" w:rsidRPr="003F1C73" w:rsidRDefault="00761A85" w:rsidP="00761A85">
      <w:pPr>
        <w:ind w:left="720" w:firstLine="720"/>
        <w:rPr>
          <w:rFonts w:ascii="Times New Roman" w:hAnsi="Times New Roman"/>
        </w:rPr>
      </w:pPr>
      <w:r w:rsidRPr="003F1C73">
        <w:rPr>
          <w:rFonts w:ascii="Times New Roman" w:hAnsi="Times New Roman"/>
        </w:rPr>
        <w:t>Approval of Agenda</w:t>
      </w:r>
    </w:p>
    <w:p w14:paraId="0F1571C0" w14:textId="77777777" w:rsidR="00761A85" w:rsidRDefault="003F1C73" w:rsidP="00761A85">
      <w:pPr>
        <w:rPr>
          <w:rFonts w:ascii="Times New Roman" w:hAnsi="Times New Roman"/>
          <w:bCs/>
        </w:rPr>
      </w:pPr>
      <w:r>
        <w:rPr>
          <w:rFonts w:ascii="Times New Roman" w:hAnsi="Times New Roman"/>
          <w:bCs/>
        </w:rPr>
        <w:tab/>
      </w:r>
      <w:r w:rsidR="00D773CD" w:rsidRPr="003F1C73">
        <w:rPr>
          <w:rFonts w:ascii="Times New Roman" w:hAnsi="Times New Roman"/>
          <w:bCs/>
        </w:rPr>
        <w:tab/>
      </w:r>
      <w:r w:rsidR="00761A85" w:rsidRPr="003F1C73">
        <w:rPr>
          <w:rFonts w:ascii="Times New Roman" w:hAnsi="Times New Roman"/>
          <w:bCs/>
        </w:rPr>
        <w:t>Open for Public Comment</w:t>
      </w:r>
      <w:r w:rsidR="00CA76BD" w:rsidRPr="003F1C73">
        <w:rPr>
          <w:rFonts w:ascii="Times New Roman" w:hAnsi="Times New Roman"/>
          <w:bCs/>
        </w:rPr>
        <w:t xml:space="preserve"> </w:t>
      </w:r>
      <w:r w:rsidR="00A44907" w:rsidRPr="003F1C73">
        <w:rPr>
          <w:rFonts w:ascii="Times New Roman" w:hAnsi="Times New Roman"/>
          <w:bCs/>
        </w:rPr>
        <w:t>– 5 minutes and submitted in written form</w:t>
      </w:r>
    </w:p>
    <w:p w14:paraId="44B99EE1" w14:textId="77777777" w:rsidR="004F13BB" w:rsidRPr="003F1C73" w:rsidRDefault="004F13BB" w:rsidP="004F13BB">
      <w:pPr>
        <w:ind w:left="2070"/>
        <w:rPr>
          <w:rFonts w:ascii="Times New Roman" w:hAnsi="Times New Roman"/>
          <w:bCs/>
        </w:rPr>
      </w:pPr>
      <w:r>
        <w:rPr>
          <w:rFonts w:ascii="Times New Roman" w:hAnsi="Times New Roman"/>
          <w:bCs/>
        </w:rPr>
        <w:t xml:space="preserve">If you are interested in providing public comment, please send notification to </w:t>
      </w:r>
      <w:hyperlink r:id="rId8" w:history="1">
        <w:r w:rsidRPr="00676C19">
          <w:rPr>
            <w:rStyle w:val="Hyperlink"/>
            <w:rFonts w:ascii="Times New Roman" w:hAnsi="Times New Roman"/>
            <w:bCs/>
          </w:rPr>
          <w:t>Jordan.Varilek@state.sd.us</w:t>
        </w:r>
      </w:hyperlink>
      <w:r>
        <w:rPr>
          <w:rFonts w:ascii="Times New Roman" w:hAnsi="Times New Roman"/>
          <w:bCs/>
        </w:rPr>
        <w:t xml:space="preserve"> or call (605)773-6400.</w:t>
      </w:r>
    </w:p>
    <w:p w14:paraId="2010E632" w14:textId="77777777" w:rsidR="00761A85" w:rsidRPr="003F1C73" w:rsidRDefault="00761A85" w:rsidP="00761A85">
      <w:pPr>
        <w:rPr>
          <w:rFonts w:ascii="Times New Roman" w:hAnsi="Times New Roman"/>
        </w:rPr>
      </w:pPr>
    </w:p>
    <w:p w14:paraId="435BD871" w14:textId="77777777" w:rsidR="0016056C" w:rsidRPr="003F1C73" w:rsidRDefault="0016056C" w:rsidP="003C3E9E">
      <w:pPr>
        <w:rPr>
          <w:rFonts w:ascii="Times New Roman" w:hAnsi="Times New Roman"/>
        </w:rPr>
      </w:pPr>
    </w:p>
    <w:p w14:paraId="358B3D72" w14:textId="77777777" w:rsidR="005F4197" w:rsidRPr="003F1C73" w:rsidRDefault="005F4197" w:rsidP="007E6A36">
      <w:pPr>
        <w:rPr>
          <w:rFonts w:ascii="Times New Roman" w:hAnsi="Times New Roman"/>
          <w:b/>
        </w:rPr>
      </w:pPr>
    </w:p>
    <w:p w14:paraId="39C10273" w14:textId="77777777" w:rsidR="005F4197" w:rsidRPr="003F1C73" w:rsidRDefault="005F4197" w:rsidP="007E6A36">
      <w:pPr>
        <w:rPr>
          <w:rFonts w:ascii="Times New Roman" w:hAnsi="Times New Roman"/>
          <w:b/>
        </w:rPr>
      </w:pPr>
    </w:p>
    <w:p w14:paraId="3B09E5F1" w14:textId="77777777" w:rsidR="006B1888" w:rsidRDefault="005B51A9" w:rsidP="006B1888">
      <w:pPr>
        <w:rPr>
          <w:rFonts w:eastAsia="Times New Roman"/>
        </w:rPr>
      </w:pPr>
      <w:r w:rsidRPr="005B51A9">
        <w:rPr>
          <w:rFonts w:ascii="Times New Roman" w:hAnsi="Times New Roman"/>
        </w:rPr>
        <w:t>9:45 am</w:t>
      </w:r>
      <w:r>
        <w:rPr>
          <w:rFonts w:ascii="Times New Roman" w:hAnsi="Times New Roman"/>
        </w:rPr>
        <w:t xml:space="preserve"> </w:t>
      </w:r>
      <w:r w:rsidRPr="005B51A9">
        <w:rPr>
          <w:rFonts w:ascii="Times New Roman" w:hAnsi="Times New Roman"/>
        </w:rPr>
        <w:tab/>
      </w:r>
      <w:r w:rsidR="006B1888">
        <w:rPr>
          <w:rFonts w:ascii="Times New Roman" w:hAnsi="Times New Roman"/>
        </w:rPr>
        <w:t>Every Student Succeeds Act (</w:t>
      </w:r>
      <w:proofErr w:type="gramStart"/>
      <w:r w:rsidR="006B1888">
        <w:rPr>
          <w:rFonts w:eastAsia="Times New Roman"/>
        </w:rPr>
        <w:t>ESSA)  amendment</w:t>
      </w:r>
      <w:proofErr w:type="gramEnd"/>
      <w:r w:rsidR="006B1888">
        <w:rPr>
          <w:rFonts w:eastAsia="Times New Roman"/>
        </w:rPr>
        <w:t>, waiver, addendum.</w:t>
      </w:r>
    </w:p>
    <w:p w14:paraId="53FB0069" w14:textId="77777777" w:rsidR="006B1888" w:rsidRDefault="006B1888" w:rsidP="006B1888">
      <w:pPr>
        <w:ind w:left="720" w:firstLine="720"/>
        <w:rPr>
          <w:rFonts w:eastAsia="Times New Roman"/>
        </w:rPr>
      </w:pPr>
      <w:r>
        <w:rPr>
          <w:rFonts w:eastAsia="Times New Roman"/>
        </w:rPr>
        <w:t xml:space="preserve"> Statewide Assessment updates.  </w:t>
      </w:r>
    </w:p>
    <w:p w14:paraId="320AB463" w14:textId="181470E9" w:rsidR="00D03399" w:rsidRDefault="00126E74" w:rsidP="00D03399">
      <w:pPr>
        <w:ind w:left="1440"/>
      </w:pPr>
      <w:r>
        <w:rPr>
          <w:rFonts w:eastAsia="Times New Roman"/>
        </w:rPr>
        <w:t xml:space="preserve">Every Student Succeeds Act </w:t>
      </w:r>
      <w:proofErr w:type="gramStart"/>
      <w:r>
        <w:rPr>
          <w:rFonts w:eastAsia="Times New Roman"/>
        </w:rPr>
        <w:t>updates</w:t>
      </w:r>
      <w:proofErr w:type="gramEnd"/>
      <w:r>
        <w:rPr>
          <w:rFonts w:eastAsia="Times New Roman"/>
        </w:rPr>
        <w:t xml:space="preserve">: </w:t>
      </w:r>
      <w:r w:rsidR="006B1888">
        <w:rPr>
          <w:rFonts w:eastAsia="Times New Roman"/>
        </w:rPr>
        <w:t xml:space="preserve"> </w:t>
      </w:r>
      <w:r w:rsidR="00D03399">
        <w:t>assessment, accountability, Title I related.</w:t>
      </w:r>
    </w:p>
    <w:p w14:paraId="5FB6FBD3" w14:textId="77777777" w:rsidR="00D03399" w:rsidRDefault="00D03399" w:rsidP="00D03399"/>
    <w:p w14:paraId="7B080023" w14:textId="09E7C0E5" w:rsidR="006B1888" w:rsidRDefault="006B1888" w:rsidP="006B1888">
      <w:pPr>
        <w:ind w:left="720" w:firstLine="720"/>
        <w:rPr>
          <w:rFonts w:eastAsia="Times New Roman"/>
        </w:rPr>
      </w:pPr>
      <w:r>
        <w:rPr>
          <w:rFonts w:eastAsia="Times New Roman"/>
        </w:rPr>
        <w:t> </w:t>
      </w:r>
    </w:p>
    <w:p w14:paraId="7CFA2D3B" w14:textId="77777777" w:rsidR="006B1888" w:rsidRDefault="006B1888" w:rsidP="006B1888">
      <w:pPr>
        <w:rPr>
          <w:rFonts w:eastAsia="Times New Roman"/>
        </w:rPr>
      </w:pPr>
    </w:p>
    <w:p w14:paraId="3C87CCEB" w14:textId="0BD8681A" w:rsidR="003C3E9E" w:rsidRDefault="003C3E9E" w:rsidP="005B51A9">
      <w:pPr>
        <w:ind w:left="1440" w:hanging="1440"/>
        <w:rPr>
          <w:rFonts w:ascii="Times New Roman" w:hAnsi="Times New Roman"/>
        </w:rPr>
      </w:pPr>
    </w:p>
    <w:p w14:paraId="40CD36BA" w14:textId="77777777" w:rsidR="00BE00FF" w:rsidRDefault="00BE00FF" w:rsidP="005B51A9">
      <w:pPr>
        <w:ind w:left="1440" w:hanging="1440"/>
        <w:rPr>
          <w:rFonts w:ascii="Times New Roman" w:hAnsi="Times New Roman"/>
        </w:rPr>
      </w:pPr>
    </w:p>
    <w:p w14:paraId="1BB951DE" w14:textId="77777777" w:rsidR="00BE00FF" w:rsidRDefault="00BE00FF" w:rsidP="005B51A9">
      <w:pPr>
        <w:ind w:left="1440" w:hanging="1440"/>
        <w:rPr>
          <w:rFonts w:ascii="Times New Roman" w:hAnsi="Times New Roman"/>
        </w:rPr>
      </w:pPr>
      <w:r>
        <w:rPr>
          <w:rFonts w:ascii="Times New Roman" w:hAnsi="Times New Roman"/>
        </w:rPr>
        <w:t>11:00 am</w:t>
      </w:r>
      <w:r>
        <w:rPr>
          <w:rFonts w:ascii="Times New Roman" w:hAnsi="Times New Roman"/>
        </w:rPr>
        <w:tab/>
        <w:t xml:space="preserve">Adjourn </w:t>
      </w:r>
    </w:p>
    <w:p w14:paraId="53DF1768" w14:textId="77777777" w:rsidR="005B51A9" w:rsidRDefault="005B51A9" w:rsidP="003C3E9E">
      <w:pPr>
        <w:rPr>
          <w:rFonts w:ascii="Times New Roman" w:hAnsi="Times New Roman"/>
        </w:rPr>
      </w:pPr>
    </w:p>
    <w:p w14:paraId="797F5611" w14:textId="77777777" w:rsidR="005F4197" w:rsidRDefault="005F4197" w:rsidP="003C3E9E">
      <w:pPr>
        <w:rPr>
          <w:rFonts w:ascii="Times New Roman" w:hAnsi="Times New Roman"/>
        </w:rPr>
      </w:pPr>
    </w:p>
    <w:p w14:paraId="4F01E892" w14:textId="77777777" w:rsidR="000E76FF" w:rsidRDefault="000E76FF" w:rsidP="003C3E9E">
      <w:pPr>
        <w:rPr>
          <w:rFonts w:ascii="Times New Roman" w:hAnsi="Times New Roman"/>
        </w:rPr>
      </w:pPr>
    </w:p>
    <w:p w14:paraId="1743FF82" w14:textId="77777777" w:rsidR="000E76FF" w:rsidRDefault="000E76FF" w:rsidP="003C3E9E">
      <w:pPr>
        <w:rPr>
          <w:rFonts w:ascii="Times New Roman" w:hAnsi="Times New Roman"/>
        </w:rPr>
      </w:pPr>
    </w:p>
    <w:p w14:paraId="43C9F8DF" w14:textId="77777777" w:rsidR="004F13BB" w:rsidRDefault="004F13BB" w:rsidP="003C3E9E"/>
    <w:p w14:paraId="365D53DC" w14:textId="77777777" w:rsidR="004F13BB" w:rsidRDefault="004F13BB" w:rsidP="003C3E9E"/>
    <w:p w14:paraId="3566F863" w14:textId="77777777" w:rsidR="004F13BB" w:rsidRDefault="004F13BB" w:rsidP="003C3E9E"/>
    <w:p w14:paraId="4A53C328" w14:textId="77777777" w:rsidR="004F13BB" w:rsidRDefault="004F13BB" w:rsidP="003C3E9E"/>
    <w:p w14:paraId="0A72C388" w14:textId="77777777" w:rsidR="004F13BB" w:rsidRDefault="004F13BB" w:rsidP="003C3E9E"/>
    <w:p w14:paraId="6FC3DE64" w14:textId="77777777" w:rsidR="004F13BB" w:rsidRDefault="004F13BB" w:rsidP="003C3E9E"/>
    <w:p w14:paraId="4837A60D" w14:textId="77777777" w:rsidR="000E76FF" w:rsidRDefault="004F13BB" w:rsidP="003C3E9E">
      <w:pPr>
        <w:rPr>
          <w:rFonts w:ascii="Times New Roman" w:hAnsi="Times New Roman"/>
        </w:rPr>
      </w:pPr>
      <w:r>
        <w:t xml:space="preserve">If you require a reasonable accommodation to participate in the meeting (e.g. sign language interpreter, materials in an alternative format), please submit your request in writing no later than 10 days prior to the meeting to ensure accommodations are available. Address requests to </w:t>
      </w:r>
      <w:hyperlink r:id="rId9" w:history="1">
        <w:r w:rsidRPr="00676C19">
          <w:rPr>
            <w:rStyle w:val="Hyperlink"/>
          </w:rPr>
          <w:t>Jordan.Varilek@state.sd.us</w:t>
        </w:r>
      </w:hyperlink>
      <w:r>
        <w:t xml:space="preserve"> or call (605)773.6400. </w:t>
      </w:r>
    </w:p>
    <w:p w14:paraId="19EA2727" w14:textId="77777777" w:rsidR="000E76FF" w:rsidRDefault="000E76FF" w:rsidP="003C3E9E">
      <w:pPr>
        <w:rPr>
          <w:rFonts w:ascii="Times New Roman" w:hAnsi="Times New Roman"/>
        </w:rPr>
      </w:pPr>
    </w:p>
    <w:p w14:paraId="46ECC242" w14:textId="77777777" w:rsidR="003C3E9E" w:rsidRPr="003C3E9E" w:rsidRDefault="003C3E9E" w:rsidP="003C3E9E">
      <w:pPr>
        <w:rPr>
          <w:rFonts w:ascii="Times New Roman" w:hAnsi="Times New Roman"/>
        </w:rPr>
      </w:pPr>
    </w:p>
    <w:p w14:paraId="03E53592" w14:textId="77777777" w:rsidR="007856D8" w:rsidRPr="007856D8" w:rsidRDefault="007856D8" w:rsidP="005F4197">
      <w:pPr>
        <w:jc w:val="center"/>
        <w:rPr>
          <w:rFonts w:ascii="Times New Roman" w:hAnsi="Times New Roman"/>
          <w:sz w:val="20"/>
          <w:szCs w:val="20"/>
          <w:u w:val="single"/>
        </w:rPr>
      </w:pPr>
    </w:p>
    <w:p w14:paraId="0B44E27B" w14:textId="77777777" w:rsidR="007B5BB7" w:rsidRPr="003C3E9E" w:rsidRDefault="00CC0671" w:rsidP="005F4197">
      <w:pPr>
        <w:jc w:val="center"/>
        <w:rPr>
          <w:rFonts w:ascii="Times New Roman" w:hAnsi="Times New Roman"/>
          <w:sz w:val="20"/>
          <w:szCs w:val="20"/>
        </w:rPr>
      </w:pPr>
      <w:r w:rsidRPr="003C3E9E">
        <w:rPr>
          <w:rFonts w:ascii="Times New Roman" w:hAnsi="Times New Roman"/>
          <w:sz w:val="20"/>
          <w:szCs w:val="20"/>
        </w:rPr>
        <w:t>Please note that the times are simply guidelines.  The agenda will proceed as quickly as possible.</w:t>
      </w:r>
    </w:p>
    <w:sectPr w:rsidR="007B5BB7" w:rsidRPr="003C3E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2054" w14:textId="77777777" w:rsidR="00112694" w:rsidRDefault="00112694" w:rsidP="00777029">
      <w:r>
        <w:separator/>
      </w:r>
    </w:p>
  </w:endnote>
  <w:endnote w:type="continuationSeparator" w:id="0">
    <w:p w14:paraId="2E57552C" w14:textId="77777777" w:rsidR="00112694" w:rsidRDefault="00112694" w:rsidP="0077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84E2" w14:textId="77777777" w:rsidR="00777029" w:rsidRDefault="0077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22DC" w14:textId="77777777" w:rsidR="00777029" w:rsidRDefault="00777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C033" w14:textId="77777777" w:rsidR="00777029" w:rsidRDefault="0077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BC05" w14:textId="77777777" w:rsidR="00112694" w:rsidRDefault="00112694" w:rsidP="00777029">
      <w:r>
        <w:separator/>
      </w:r>
    </w:p>
  </w:footnote>
  <w:footnote w:type="continuationSeparator" w:id="0">
    <w:p w14:paraId="36B69324" w14:textId="77777777" w:rsidR="00112694" w:rsidRDefault="00112694" w:rsidP="0077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CDCB" w14:textId="77777777" w:rsidR="00777029" w:rsidRDefault="00777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78331"/>
      <w:docPartObj>
        <w:docPartGallery w:val="Watermarks"/>
        <w:docPartUnique/>
      </w:docPartObj>
    </w:sdtPr>
    <w:sdtEndPr/>
    <w:sdtContent>
      <w:p w14:paraId="3B25D08E" w14:textId="1058484C" w:rsidR="00777029" w:rsidRDefault="00A52005">
        <w:pPr>
          <w:pStyle w:val="Header"/>
        </w:pPr>
        <w:r>
          <w:rPr>
            <w:noProof/>
          </w:rPr>
          <w:pict w14:anchorId="34C02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5CC8" w14:textId="77777777" w:rsidR="00777029" w:rsidRDefault="0077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75C"/>
    <w:multiLevelType w:val="hybridMultilevel"/>
    <w:tmpl w:val="8B28188C"/>
    <w:lvl w:ilvl="0" w:tplc="AFC0F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69250D"/>
    <w:multiLevelType w:val="hybridMultilevel"/>
    <w:tmpl w:val="710C3F50"/>
    <w:lvl w:ilvl="0" w:tplc="9A5E76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85"/>
    <w:rsid w:val="00007888"/>
    <w:rsid w:val="000355EF"/>
    <w:rsid w:val="00045516"/>
    <w:rsid w:val="0006318C"/>
    <w:rsid w:val="000B0AFA"/>
    <w:rsid w:val="000E76FF"/>
    <w:rsid w:val="00107592"/>
    <w:rsid w:val="00112694"/>
    <w:rsid w:val="00126E74"/>
    <w:rsid w:val="0016056C"/>
    <w:rsid w:val="001D3ED6"/>
    <w:rsid w:val="001E7E17"/>
    <w:rsid w:val="001F0D61"/>
    <w:rsid w:val="001F6D9B"/>
    <w:rsid w:val="00211127"/>
    <w:rsid w:val="0027433C"/>
    <w:rsid w:val="00283E46"/>
    <w:rsid w:val="002970FB"/>
    <w:rsid w:val="00303171"/>
    <w:rsid w:val="003769F1"/>
    <w:rsid w:val="00376FBF"/>
    <w:rsid w:val="003C3E9E"/>
    <w:rsid w:val="003F1C73"/>
    <w:rsid w:val="00401DDB"/>
    <w:rsid w:val="004026EF"/>
    <w:rsid w:val="00426D42"/>
    <w:rsid w:val="004325E7"/>
    <w:rsid w:val="00477D23"/>
    <w:rsid w:val="00480309"/>
    <w:rsid w:val="004B2436"/>
    <w:rsid w:val="004B65C4"/>
    <w:rsid w:val="004D54BA"/>
    <w:rsid w:val="004D553D"/>
    <w:rsid w:val="004F13BB"/>
    <w:rsid w:val="005064CE"/>
    <w:rsid w:val="00520C34"/>
    <w:rsid w:val="005356DD"/>
    <w:rsid w:val="00535FA5"/>
    <w:rsid w:val="005539DA"/>
    <w:rsid w:val="00586792"/>
    <w:rsid w:val="005B3B69"/>
    <w:rsid w:val="005B51A9"/>
    <w:rsid w:val="005B6BDD"/>
    <w:rsid w:val="005E607A"/>
    <w:rsid w:val="005F4197"/>
    <w:rsid w:val="0061468B"/>
    <w:rsid w:val="00621274"/>
    <w:rsid w:val="00667E47"/>
    <w:rsid w:val="00667E90"/>
    <w:rsid w:val="00674939"/>
    <w:rsid w:val="00677E3D"/>
    <w:rsid w:val="00687A65"/>
    <w:rsid w:val="006B1888"/>
    <w:rsid w:val="006D1378"/>
    <w:rsid w:val="00733567"/>
    <w:rsid w:val="00734E8E"/>
    <w:rsid w:val="00753094"/>
    <w:rsid w:val="007540E5"/>
    <w:rsid w:val="00761A85"/>
    <w:rsid w:val="00777029"/>
    <w:rsid w:val="007856D8"/>
    <w:rsid w:val="007945AD"/>
    <w:rsid w:val="007A4801"/>
    <w:rsid w:val="007B5BB7"/>
    <w:rsid w:val="007D49F0"/>
    <w:rsid w:val="007E6A36"/>
    <w:rsid w:val="008533CC"/>
    <w:rsid w:val="00865699"/>
    <w:rsid w:val="00881D8F"/>
    <w:rsid w:val="00937BCF"/>
    <w:rsid w:val="00952509"/>
    <w:rsid w:val="009E646E"/>
    <w:rsid w:val="00A0125B"/>
    <w:rsid w:val="00A10D74"/>
    <w:rsid w:val="00A36E0B"/>
    <w:rsid w:val="00A44907"/>
    <w:rsid w:val="00AA0879"/>
    <w:rsid w:val="00AB6019"/>
    <w:rsid w:val="00AB79BA"/>
    <w:rsid w:val="00AC118E"/>
    <w:rsid w:val="00B0107B"/>
    <w:rsid w:val="00B16AE6"/>
    <w:rsid w:val="00B36051"/>
    <w:rsid w:val="00B517F3"/>
    <w:rsid w:val="00B73DA6"/>
    <w:rsid w:val="00BA073A"/>
    <w:rsid w:val="00BE00FF"/>
    <w:rsid w:val="00C1729A"/>
    <w:rsid w:val="00C26602"/>
    <w:rsid w:val="00C32FBD"/>
    <w:rsid w:val="00C4358F"/>
    <w:rsid w:val="00C93649"/>
    <w:rsid w:val="00C93A3F"/>
    <w:rsid w:val="00CA76BD"/>
    <w:rsid w:val="00CC0671"/>
    <w:rsid w:val="00CD4CD0"/>
    <w:rsid w:val="00D03399"/>
    <w:rsid w:val="00D13034"/>
    <w:rsid w:val="00D24891"/>
    <w:rsid w:val="00D4700E"/>
    <w:rsid w:val="00D757AF"/>
    <w:rsid w:val="00D773CD"/>
    <w:rsid w:val="00D91FA2"/>
    <w:rsid w:val="00DB78A4"/>
    <w:rsid w:val="00DC1937"/>
    <w:rsid w:val="00E4024C"/>
    <w:rsid w:val="00E7736F"/>
    <w:rsid w:val="00E84094"/>
    <w:rsid w:val="00EA605D"/>
    <w:rsid w:val="00EB7CE2"/>
    <w:rsid w:val="00EC43BC"/>
    <w:rsid w:val="00F305CE"/>
    <w:rsid w:val="00F45217"/>
    <w:rsid w:val="00F81CFE"/>
    <w:rsid w:val="00F964BD"/>
    <w:rsid w:val="00FF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943499"/>
  <w15:docId w15:val="{5A96651E-1224-4EB1-B304-75C44A3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85"/>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71"/>
    <w:rPr>
      <w:color w:val="0000FF"/>
      <w:u w:val="single"/>
    </w:rPr>
  </w:style>
  <w:style w:type="paragraph" w:styleId="ListParagraph">
    <w:name w:val="List Paragraph"/>
    <w:basedOn w:val="Normal"/>
    <w:uiPriority w:val="34"/>
    <w:qFormat/>
    <w:rsid w:val="00F81CFE"/>
    <w:pPr>
      <w:ind w:left="720"/>
      <w:contextualSpacing/>
    </w:pPr>
  </w:style>
  <w:style w:type="character" w:styleId="UnresolvedMention">
    <w:name w:val="Unresolved Mention"/>
    <w:basedOn w:val="DefaultParagraphFont"/>
    <w:uiPriority w:val="99"/>
    <w:semiHidden/>
    <w:unhideWhenUsed/>
    <w:rsid w:val="00A44907"/>
    <w:rPr>
      <w:color w:val="605E5C"/>
      <w:shd w:val="clear" w:color="auto" w:fill="E1DFDD"/>
    </w:rPr>
  </w:style>
  <w:style w:type="character" w:styleId="FollowedHyperlink">
    <w:name w:val="FollowedHyperlink"/>
    <w:basedOn w:val="DefaultParagraphFont"/>
    <w:uiPriority w:val="99"/>
    <w:semiHidden/>
    <w:unhideWhenUsed/>
    <w:rsid w:val="000E76FF"/>
    <w:rPr>
      <w:color w:val="800080" w:themeColor="followedHyperlink"/>
      <w:u w:val="single"/>
    </w:rPr>
  </w:style>
  <w:style w:type="paragraph" w:styleId="Header">
    <w:name w:val="header"/>
    <w:basedOn w:val="Normal"/>
    <w:link w:val="HeaderChar"/>
    <w:uiPriority w:val="99"/>
    <w:unhideWhenUsed/>
    <w:rsid w:val="00777029"/>
    <w:pPr>
      <w:tabs>
        <w:tab w:val="center" w:pos="4680"/>
        <w:tab w:val="right" w:pos="9360"/>
      </w:tabs>
    </w:pPr>
  </w:style>
  <w:style w:type="character" w:customStyle="1" w:styleId="HeaderChar">
    <w:name w:val="Header Char"/>
    <w:basedOn w:val="DefaultParagraphFont"/>
    <w:link w:val="Header"/>
    <w:uiPriority w:val="99"/>
    <w:rsid w:val="00777029"/>
    <w:rPr>
      <w:rFonts w:ascii="Calibri" w:hAnsi="Calibri" w:cs="Times New Roman"/>
    </w:rPr>
  </w:style>
  <w:style w:type="paragraph" w:styleId="Footer">
    <w:name w:val="footer"/>
    <w:basedOn w:val="Normal"/>
    <w:link w:val="FooterChar"/>
    <w:uiPriority w:val="99"/>
    <w:unhideWhenUsed/>
    <w:rsid w:val="00777029"/>
    <w:pPr>
      <w:tabs>
        <w:tab w:val="center" w:pos="4680"/>
        <w:tab w:val="right" w:pos="9360"/>
      </w:tabs>
    </w:pPr>
  </w:style>
  <w:style w:type="character" w:customStyle="1" w:styleId="FooterChar">
    <w:name w:val="Footer Char"/>
    <w:basedOn w:val="DefaultParagraphFont"/>
    <w:link w:val="Footer"/>
    <w:uiPriority w:val="99"/>
    <w:rsid w:val="0077702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91707">
      <w:bodyDiv w:val="1"/>
      <w:marLeft w:val="0"/>
      <w:marRight w:val="0"/>
      <w:marTop w:val="0"/>
      <w:marBottom w:val="0"/>
      <w:divBdr>
        <w:top w:val="none" w:sz="0" w:space="0" w:color="auto"/>
        <w:left w:val="none" w:sz="0" w:space="0" w:color="auto"/>
        <w:bottom w:val="none" w:sz="0" w:space="0" w:color="auto"/>
        <w:right w:val="none" w:sz="0" w:space="0" w:color="auto"/>
      </w:divBdr>
    </w:div>
    <w:div w:id="222761428">
      <w:bodyDiv w:val="1"/>
      <w:marLeft w:val="0"/>
      <w:marRight w:val="0"/>
      <w:marTop w:val="0"/>
      <w:marBottom w:val="0"/>
      <w:divBdr>
        <w:top w:val="none" w:sz="0" w:space="0" w:color="auto"/>
        <w:left w:val="none" w:sz="0" w:space="0" w:color="auto"/>
        <w:bottom w:val="none" w:sz="0" w:space="0" w:color="auto"/>
        <w:right w:val="none" w:sz="0" w:space="0" w:color="auto"/>
      </w:divBdr>
    </w:div>
    <w:div w:id="1130436884">
      <w:bodyDiv w:val="1"/>
      <w:marLeft w:val="0"/>
      <w:marRight w:val="0"/>
      <w:marTop w:val="0"/>
      <w:marBottom w:val="0"/>
      <w:divBdr>
        <w:top w:val="none" w:sz="0" w:space="0" w:color="auto"/>
        <w:left w:val="none" w:sz="0" w:space="0" w:color="auto"/>
        <w:bottom w:val="none" w:sz="0" w:space="0" w:color="auto"/>
        <w:right w:val="none" w:sz="0" w:space="0" w:color="auto"/>
      </w:divBdr>
    </w:div>
    <w:div w:id="1253129443">
      <w:bodyDiv w:val="1"/>
      <w:marLeft w:val="0"/>
      <w:marRight w:val="0"/>
      <w:marTop w:val="0"/>
      <w:marBottom w:val="0"/>
      <w:divBdr>
        <w:top w:val="none" w:sz="0" w:space="0" w:color="auto"/>
        <w:left w:val="none" w:sz="0" w:space="0" w:color="auto"/>
        <w:bottom w:val="none" w:sz="0" w:space="0" w:color="auto"/>
        <w:right w:val="none" w:sz="0" w:space="0" w:color="auto"/>
      </w:divBdr>
    </w:div>
    <w:div w:id="15367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Varilek@state.sd.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d.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rdan.Varilek@state.sd.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Johnson-Frame, Laura</dc:creator>
  <cp:lastModifiedBy>Smith, Dawn  (DOE)</cp:lastModifiedBy>
  <cp:revision>2</cp:revision>
  <cp:lastPrinted>2021-04-09T17:06:00Z</cp:lastPrinted>
  <dcterms:created xsi:type="dcterms:W3CDTF">2021-04-15T20:41:00Z</dcterms:created>
  <dcterms:modified xsi:type="dcterms:W3CDTF">2021-04-15T20:41:00Z</dcterms:modified>
</cp:coreProperties>
</file>