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36C94" w14:textId="63A2752E" w:rsidR="00E55821" w:rsidRPr="002E6D74" w:rsidRDefault="00811EBE">
      <w:pPr>
        <w:rPr>
          <w:rFonts w:cstheme="minorHAnsi"/>
          <w:b/>
          <w:bCs/>
        </w:rPr>
      </w:pPr>
      <w:r w:rsidRPr="002E6D74">
        <w:rPr>
          <w:rFonts w:cstheme="minorHAnsi"/>
          <w:b/>
          <w:bCs/>
        </w:rPr>
        <w:t>Application</w:t>
      </w:r>
      <w:r w:rsidR="0024434F">
        <w:rPr>
          <w:rFonts w:cstheme="minorHAnsi"/>
          <w:b/>
          <w:bCs/>
        </w:rPr>
        <w:t>/</w:t>
      </w:r>
      <w:r w:rsidRPr="002E6D74">
        <w:rPr>
          <w:rFonts w:cstheme="minorHAnsi"/>
          <w:b/>
          <w:bCs/>
        </w:rPr>
        <w:t>Business Analysis</w:t>
      </w:r>
      <w:r w:rsidR="00E55821" w:rsidRPr="002E6D74">
        <w:rPr>
          <w:rFonts w:cstheme="minorHAnsi"/>
          <w:b/>
          <w:bCs/>
        </w:rPr>
        <w:t xml:space="preserve"> Series</w:t>
      </w:r>
    </w:p>
    <w:p w14:paraId="47D874AE" w14:textId="77777777" w:rsidR="00E55821" w:rsidRPr="002E6D74" w:rsidRDefault="00E55821">
      <w:pPr>
        <w:rPr>
          <w:rFonts w:cstheme="minorHAnsi"/>
        </w:rPr>
      </w:pPr>
    </w:p>
    <w:p w14:paraId="2A6E9E65" w14:textId="00738DCC" w:rsidR="006309B1" w:rsidRPr="002E6D74" w:rsidRDefault="00C2269D">
      <w:pPr>
        <w:rPr>
          <w:rFonts w:cstheme="minorHAnsi"/>
          <w:i/>
          <w:iCs/>
        </w:rPr>
      </w:pPr>
      <w:r w:rsidRPr="002E6D74">
        <w:rPr>
          <w:rFonts w:cstheme="minorHAnsi"/>
          <w:i/>
          <w:iCs/>
        </w:rPr>
        <w:t>In this series:</w:t>
      </w:r>
    </w:p>
    <w:p w14:paraId="57A21B50" w14:textId="77777777" w:rsidR="00C2269D" w:rsidRPr="002E6D74" w:rsidRDefault="00C2269D">
      <w:pPr>
        <w:rPr>
          <w:rFonts w:cstheme="minorHAnsi"/>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1234"/>
        <w:gridCol w:w="1606"/>
        <w:gridCol w:w="1357"/>
        <w:gridCol w:w="1391"/>
      </w:tblGrid>
      <w:tr w:rsidR="00E17C8B" w:rsidRPr="002E6D74" w14:paraId="740932A6" w14:textId="1F18EE3B" w:rsidTr="001C5668">
        <w:trPr>
          <w:trHeight w:val="576"/>
        </w:trPr>
        <w:tc>
          <w:tcPr>
            <w:tcW w:w="2015" w:type="pct"/>
            <w:vAlign w:val="center"/>
          </w:tcPr>
          <w:p w14:paraId="50088CDF" w14:textId="72808B0A" w:rsidR="00E17C8B" w:rsidRPr="002E6D74" w:rsidRDefault="00E17C8B" w:rsidP="00E17C8B">
            <w:pPr>
              <w:rPr>
                <w:rFonts w:cstheme="minorHAnsi"/>
                <w:b/>
                <w:bCs/>
              </w:rPr>
            </w:pPr>
            <w:r w:rsidRPr="002E6D74">
              <w:rPr>
                <w:rFonts w:cstheme="minorHAnsi"/>
                <w:b/>
                <w:bCs/>
              </w:rPr>
              <w:t>Classification</w:t>
            </w:r>
          </w:p>
        </w:tc>
        <w:tc>
          <w:tcPr>
            <w:tcW w:w="659" w:type="pct"/>
            <w:vAlign w:val="center"/>
          </w:tcPr>
          <w:p w14:paraId="72EA1F12" w14:textId="4693DA4A" w:rsidR="00E17C8B" w:rsidRPr="002E6D74" w:rsidRDefault="00E17C8B" w:rsidP="00E17C8B">
            <w:pPr>
              <w:rPr>
                <w:rFonts w:cstheme="minorHAnsi"/>
                <w:b/>
                <w:bCs/>
              </w:rPr>
            </w:pPr>
            <w:r w:rsidRPr="002E6D74">
              <w:rPr>
                <w:rFonts w:cstheme="minorHAnsi"/>
                <w:b/>
                <w:bCs/>
              </w:rPr>
              <w:t>Class Code</w:t>
            </w:r>
          </w:p>
        </w:tc>
        <w:tc>
          <w:tcPr>
            <w:tcW w:w="858" w:type="pct"/>
            <w:vAlign w:val="center"/>
          </w:tcPr>
          <w:p w14:paraId="731126C4" w14:textId="14BEB31D" w:rsidR="00E17C8B" w:rsidRPr="002E6D74" w:rsidRDefault="00E17C8B" w:rsidP="00E17C8B">
            <w:pPr>
              <w:rPr>
                <w:rFonts w:cstheme="minorHAnsi"/>
                <w:b/>
                <w:bCs/>
              </w:rPr>
            </w:pPr>
            <w:r w:rsidRPr="002E6D74">
              <w:rPr>
                <w:rFonts w:cstheme="minorHAnsi"/>
                <w:b/>
                <w:bCs/>
              </w:rPr>
              <w:t>Pay Grade</w:t>
            </w:r>
          </w:p>
        </w:tc>
        <w:tc>
          <w:tcPr>
            <w:tcW w:w="725" w:type="pct"/>
            <w:vAlign w:val="center"/>
          </w:tcPr>
          <w:p w14:paraId="77A3CF0F" w14:textId="685CCCA2" w:rsidR="00E17C8B" w:rsidRPr="002E6D74" w:rsidRDefault="00274914" w:rsidP="00E17C8B">
            <w:pPr>
              <w:rPr>
                <w:rFonts w:cstheme="minorHAnsi"/>
                <w:b/>
                <w:bCs/>
              </w:rPr>
            </w:pPr>
            <w:r>
              <w:rPr>
                <w:rFonts w:cstheme="minorHAnsi"/>
                <w:b/>
                <w:bCs/>
              </w:rPr>
              <w:t>Civil Service</w:t>
            </w:r>
          </w:p>
        </w:tc>
        <w:tc>
          <w:tcPr>
            <w:tcW w:w="744" w:type="pct"/>
            <w:vAlign w:val="center"/>
          </w:tcPr>
          <w:p w14:paraId="1A7805B5" w14:textId="611CAE3A" w:rsidR="00E17C8B" w:rsidRPr="002E6D74" w:rsidRDefault="00274914" w:rsidP="00E17C8B">
            <w:pPr>
              <w:rPr>
                <w:rFonts w:cstheme="minorHAnsi"/>
                <w:b/>
                <w:bCs/>
              </w:rPr>
            </w:pPr>
            <w:r>
              <w:rPr>
                <w:rFonts w:cstheme="minorHAnsi"/>
                <w:b/>
                <w:bCs/>
              </w:rPr>
              <w:t>FLSA</w:t>
            </w:r>
          </w:p>
        </w:tc>
      </w:tr>
      <w:tr w:rsidR="00E17C8B" w:rsidRPr="002E6D74" w14:paraId="09ED5DF9" w14:textId="1A5A5521" w:rsidTr="001C5668">
        <w:trPr>
          <w:trHeight w:val="576"/>
        </w:trPr>
        <w:tc>
          <w:tcPr>
            <w:tcW w:w="2015" w:type="pct"/>
            <w:vAlign w:val="center"/>
          </w:tcPr>
          <w:p w14:paraId="50ACA2C6" w14:textId="007DC643" w:rsidR="00E17C8B" w:rsidRPr="002E6D74" w:rsidRDefault="00E17C8B" w:rsidP="00E17C8B">
            <w:pPr>
              <w:rPr>
                <w:rFonts w:cstheme="minorHAnsi"/>
              </w:rPr>
            </w:pPr>
            <w:r w:rsidRPr="002E6D74">
              <w:rPr>
                <w:rFonts w:cstheme="minorHAnsi"/>
              </w:rPr>
              <w:t>Application</w:t>
            </w:r>
            <w:r>
              <w:rPr>
                <w:rFonts w:cstheme="minorHAnsi"/>
              </w:rPr>
              <w:t>/</w:t>
            </w:r>
            <w:r w:rsidRPr="002E6D74">
              <w:rPr>
                <w:rFonts w:cstheme="minorHAnsi"/>
              </w:rPr>
              <w:t>Business Analyst</w:t>
            </w:r>
          </w:p>
        </w:tc>
        <w:tc>
          <w:tcPr>
            <w:tcW w:w="659" w:type="pct"/>
            <w:vAlign w:val="center"/>
          </w:tcPr>
          <w:p w14:paraId="6261E598" w14:textId="75D1613C" w:rsidR="00E17C8B" w:rsidRPr="002A0D43" w:rsidRDefault="002A0D43" w:rsidP="00E17C8B">
            <w:pPr>
              <w:rPr>
                <w:rFonts w:cstheme="minorHAnsi"/>
              </w:rPr>
            </w:pPr>
            <w:r>
              <w:rPr>
                <w:rFonts w:cstheme="minorHAnsi"/>
              </w:rPr>
              <w:t>808404</w:t>
            </w:r>
          </w:p>
        </w:tc>
        <w:tc>
          <w:tcPr>
            <w:tcW w:w="858" w:type="pct"/>
            <w:vAlign w:val="center"/>
          </w:tcPr>
          <w:p w14:paraId="099658F9" w14:textId="4E01A0AE" w:rsidR="00E17C8B" w:rsidRPr="002E6D74" w:rsidRDefault="008C7FD9" w:rsidP="00E17C8B">
            <w:pPr>
              <w:rPr>
                <w:rFonts w:cstheme="minorHAnsi"/>
              </w:rPr>
            </w:pPr>
            <w:r>
              <w:rPr>
                <w:rFonts w:cstheme="minorHAnsi"/>
              </w:rPr>
              <w:t>IT 4</w:t>
            </w:r>
          </w:p>
        </w:tc>
        <w:tc>
          <w:tcPr>
            <w:tcW w:w="725" w:type="pct"/>
            <w:vAlign w:val="center"/>
          </w:tcPr>
          <w:p w14:paraId="25FCD5E4" w14:textId="658C2882" w:rsidR="00E17C8B" w:rsidRPr="002E6D74" w:rsidRDefault="00175100" w:rsidP="00E17C8B">
            <w:pPr>
              <w:rPr>
                <w:rFonts w:cstheme="minorHAnsi"/>
              </w:rPr>
            </w:pPr>
            <w:r>
              <w:rPr>
                <w:rFonts w:cstheme="minorHAnsi"/>
              </w:rPr>
              <w:t>Covered</w:t>
            </w:r>
          </w:p>
        </w:tc>
        <w:tc>
          <w:tcPr>
            <w:tcW w:w="744" w:type="pct"/>
            <w:vAlign w:val="center"/>
          </w:tcPr>
          <w:p w14:paraId="1680A38B" w14:textId="205D04A8" w:rsidR="00E17C8B" w:rsidRPr="002E6D74" w:rsidRDefault="00175100" w:rsidP="00E17C8B">
            <w:pPr>
              <w:rPr>
                <w:rFonts w:cstheme="minorHAnsi"/>
              </w:rPr>
            </w:pPr>
            <w:r>
              <w:rPr>
                <w:rFonts w:cstheme="minorHAnsi"/>
              </w:rPr>
              <w:t>Non-exempt</w:t>
            </w:r>
          </w:p>
        </w:tc>
      </w:tr>
      <w:tr w:rsidR="00E17C8B" w:rsidRPr="002E6D74" w14:paraId="574A422C" w14:textId="55EC5F08" w:rsidTr="001C5668">
        <w:trPr>
          <w:trHeight w:val="576"/>
        </w:trPr>
        <w:tc>
          <w:tcPr>
            <w:tcW w:w="2015" w:type="pct"/>
            <w:vAlign w:val="center"/>
          </w:tcPr>
          <w:p w14:paraId="723ADD57" w14:textId="4856154B" w:rsidR="00E17C8B" w:rsidRPr="002E6D74" w:rsidRDefault="00E17C8B" w:rsidP="00E17C8B">
            <w:pPr>
              <w:rPr>
                <w:rFonts w:cstheme="minorHAnsi"/>
              </w:rPr>
            </w:pPr>
            <w:r w:rsidRPr="002E6D74">
              <w:rPr>
                <w:rFonts w:cstheme="minorHAnsi"/>
              </w:rPr>
              <w:t>Application</w:t>
            </w:r>
            <w:r>
              <w:rPr>
                <w:rFonts w:cstheme="minorHAnsi"/>
              </w:rPr>
              <w:t>/</w:t>
            </w:r>
            <w:r w:rsidRPr="002E6D74">
              <w:rPr>
                <w:rFonts w:cstheme="minorHAnsi"/>
              </w:rPr>
              <w:t>Business</w:t>
            </w:r>
            <w:r>
              <w:rPr>
                <w:rFonts w:cstheme="minorHAnsi"/>
              </w:rPr>
              <w:t xml:space="preserve"> Analyst, Senior</w:t>
            </w:r>
          </w:p>
        </w:tc>
        <w:tc>
          <w:tcPr>
            <w:tcW w:w="659" w:type="pct"/>
            <w:vAlign w:val="center"/>
          </w:tcPr>
          <w:p w14:paraId="071935A8" w14:textId="539D7903" w:rsidR="00E17C8B" w:rsidRPr="002A0D43" w:rsidRDefault="00B42A26" w:rsidP="00E17C8B">
            <w:pPr>
              <w:rPr>
                <w:rFonts w:cstheme="minorHAnsi"/>
              </w:rPr>
            </w:pPr>
            <w:r>
              <w:rPr>
                <w:rFonts w:cstheme="minorHAnsi"/>
              </w:rPr>
              <w:t>808406</w:t>
            </w:r>
          </w:p>
        </w:tc>
        <w:tc>
          <w:tcPr>
            <w:tcW w:w="858" w:type="pct"/>
            <w:vAlign w:val="center"/>
          </w:tcPr>
          <w:p w14:paraId="7B0B1C01" w14:textId="6C3B7A98" w:rsidR="00E17C8B" w:rsidRPr="002E6D74" w:rsidRDefault="008C7FD9" w:rsidP="00E17C8B">
            <w:pPr>
              <w:rPr>
                <w:rFonts w:cstheme="minorHAnsi"/>
              </w:rPr>
            </w:pPr>
            <w:r>
              <w:rPr>
                <w:rFonts w:cstheme="minorHAnsi"/>
              </w:rPr>
              <w:t>IT 6</w:t>
            </w:r>
          </w:p>
        </w:tc>
        <w:tc>
          <w:tcPr>
            <w:tcW w:w="725" w:type="pct"/>
            <w:vAlign w:val="center"/>
          </w:tcPr>
          <w:p w14:paraId="2B289619" w14:textId="2A4140FB" w:rsidR="00E17C8B" w:rsidRPr="002E6D74" w:rsidRDefault="00175100" w:rsidP="00E17C8B">
            <w:pPr>
              <w:rPr>
                <w:rFonts w:cstheme="minorHAnsi"/>
              </w:rPr>
            </w:pPr>
            <w:r>
              <w:rPr>
                <w:rFonts w:cstheme="minorHAnsi"/>
              </w:rPr>
              <w:t>Covered</w:t>
            </w:r>
          </w:p>
        </w:tc>
        <w:tc>
          <w:tcPr>
            <w:tcW w:w="744" w:type="pct"/>
            <w:vAlign w:val="center"/>
          </w:tcPr>
          <w:p w14:paraId="68069045" w14:textId="5ECA5CBD" w:rsidR="00E17C8B" w:rsidRPr="002E6D74" w:rsidRDefault="00175100" w:rsidP="00E17C8B">
            <w:pPr>
              <w:rPr>
                <w:rFonts w:cstheme="minorHAnsi"/>
              </w:rPr>
            </w:pPr>
            <w:r>
              <w:rPr>
                <w:rFonts w:cstheme="minorHAnsi"/>
              </w:rPr>
              <w:t>Exempt</w:t>
            </w:r>
          </w:p>
        </w:tc>
      </w:tr>
      <w:tr w:rsidR="00E17C8B" w:rsidRPr="002E6D74" w14:paraId="7F4A57A5" w14:textId="041E73C1" w:rsidTr="001C5668">
        <w:trPr>
          <w:trHeight w:val="576"/>
        </w:trPr>
        <w:tc>
          <w:tcPr>
            <w:tcW w:w="2015" w:type="pct"/>
            <w:vAlign w:val="center"/>
          </w:tcPr>
          <w:p w14:paraId="3EC0DE9B" w14:textId="21E95322" w:rsidR="00E17C8B" w:rsidRPr="002E6D74" w:rsidRDefault="00E17C8B" w:rsidP="00E17C8B">
            <w:pPr>
              <w:rPr>
                <w:rFonts w:cstheme="minorHAnsi"/>
              </w:rPr>
            </w:pPr>
            <w:r>
              <w:rPr>
                <w:rFonts w:cstheme="minorHAnsi"/>
              </w:rPr>
              <w:t>Application/Business Project Manager</w:t>
            </w:r>
          </w:p>
        </w:tc>
        <w:tc>
          <w:tcPr>
            <w:tcW w:w="659" w:type="pct"/>
            <w:vAlign w:val="center"/>
          </w:tcPr>
          <w:p w14:paraId="0828BC40" w14:textId="1E5524F9" w:rsidR="00E17C8B" w:rsidRPr="002A0D43" w:rsidRDefault="00B42A26" w:rsidP="00E17C8B">
            <w:pPr>
              <w:rPr>
                <w:rFonts w:cstheme="minorHAnsi"/>
              </w:rPr>
            </w:pPr>
            <w:r>
              <w:rPr>
                <w:rFonts w:cstheme="minorHAnsi"/>
              </w:rPr>
              <w:t>808408</w:t>
            </w:r>
          </w:p>
        </w:tc>
        <w:tc>
          <w:tcPr>
            <w:tcW w:w="858" w:type="pct"/>
            <w:vAlign w:val="center"/>
          </w:tcPr>
          <w:p w14:paraId="1DCA91DC" w14:textId="063ACD8C" w:rsidR="00E17C8B" w:rsidRPr="002E6D74" w:rsidRDefault="008C7FD9" w:rsidP="00E17C8B">
            <w:pPr>
              <w:rPr>
                <w:rFonts w:cstheme="minorHAnsi"/>
              </w:rPr>
            </w:pPr>
            <w:r>
              <w:rPr>
                <w:rFonts w:cstheme="minorHAnsi"/>
              </w:rPr>
              <w:t>IT 8</w:t>
            </w:r>
          </w:p>
        </w:tc>
        <w:tc>
          <w:tcPr>
            <w:tcW w:w="725" w:type="pct"/>
            <w:vAlign w:val="center"/>
          </w:tcPr>
          <w:p w14:paraId="5FDEF915" w14:textId="4FD3056A" w:rsidR="00E17C8B" w:rsidRPr="002E6D74" w:rsidRDefault="00175100" w:rsidP="00E17C8B">
            <w:pPr>
              <w:rPr>
                <w:rFonts w:cstheme="minorHAnsi"/>
              </w:rPr>
            </w:pPr>
            <w:r>
              <w:rPr>
                <w:rFonts w:cstheme="minorHAnsi"/>
              </w:rPr>
              <w:t>Covered</w:t>
            </w:r>
          </w:p>
        </w:tc>
        <w:tc>
          <w:tcPr>
            <w:tcW w:w="744" w:type="pct"/>
            <w:vAlign w:val="center"/>
          </w:tcPr>
          <w:p w14:paraId="1F4B6637" w14:textId="29CC9788" w:rsidR="00E17C8B" w:rsidRPr="002E6D74" w:rsidRDefault="00175100" w:rsidP="00E17C8B">
            <w:pPr>
              <w:rPr>
                <w:rFonts w:cstheme="minorHAnsi"/>
              </w:rPr>
            </w:pPr>
            <w:r>
              <w:rPr>
                <w:rFonts w:cstheme="minorHAnsi"/>
              </w:rPr>
              <w:t>Exempt</w:t>
            </w:r>
          </w:p>
        </w:tc>
      </w:tr>
    </w:tbl>
    <w:p w14:paraId="65E128DB" w14:textId="43F92472" w:rsidR="00C11E63" w:rsidRPr="002E6D74" w:rsidRDefault="00C11E63">
      <w:pPr>
        <w:rPr>
          <w:rFonts w:cstheme="minorHAnsi"/>
        </w:rPr>
      </w:pPr>
    </w:p>
    <w:p w14:paraId="6C1F04F8" w14:textId="0859829A" w:rsidR="00A7639D" w:rsidRPr="002E6D74" w:rsidRDefault="00A7639D">
      <w:pPr>
        <w:rPr>
          <w:rFonts w:cstheme="minorHAnsi"/>
          <w:b/>
          <w:bCs/>
        </w:rPr>
      </w:pPr>
      <w:r w:rsidRPr="002E6D74">
        <w:rPr>
          <w:rFonts w:cstheme="minorHAnsi"/>
          <w:b/>
          <w:bCs/>
        </w:rPr>
        <w:t>Purpose of Series</w:t>
      </w:r>
    </w:p>
    <w:p w14:paraId="287CCD9D" w14:textId="40CDA03E" w:rsidR="00811EBE" w:rsidRPr="002E6D74" w:rsidRDefault="00811EBE" w:rsidP="00811EBE">
      <w:pPr>
        <w:rPr>
          <w:rFonts w:cstheme="minorHAnsi"/>
        </w:rPr>
      </w:pPr>
      <w:r w:rsidRPr="002E6D74">
        <w:rPr>
          <w:rFonts w:cstheme="minorHAnsi"/>
        </w:rPr>
        <w:t xml:space="preserve">This series captures the breadth and depth of work that focuses on data use for business purposes and on the analytical methods for the transformation of data into </w:t>
      </w:r>
      <w:r w:rsidR="006040E5" w:rsidRPr="002E6D74">
        <w:rPr>
          <w:rFonts w:cstheme="minorHAnsi"/>
        </w:rPr>
        <w:t>business insights</w:t>
      </w:r>
      <w:r w:rsidRPr="002E6D74">
        <w:rPr>
          <w:rFonts w:cstheme="minorHAnsi"/>
        </w:rPr>
        <w:t xml:space="preserve">. </w:t>
      </w:r>
      <w:r w:rsidR="00123677" w:rsidRPr="002E6D74">
        <w:rPr>
          <w:rFonts w:cstheme="minorHAnsi"/>
        </w:rPr>
        <w:t>Positions in this series</w:t>
      </w:r>
      <w:r w:rsidRPr="002E6D74">
        <w:rPr>
          <w:rFonts w:cstheme="minorHAnsi"/>
        </w:rPr>
        <w:t xml:space="preserve"> bridge the gap between business decision makers and more technical roles to arrive at business</w:t>
      </w:r>
      <w:r w:rsidR="00EA5C8E">
        <w:rPr>
          <w:rFonts w:cstheme="minorHAnsi"/>
        </w:rPr>
        <w:t xml:space="preserve"> </w:t>
      </w:r>
      <w:r w:rsidRPr="002E6D74">
        <w:rPr>
          <w:rFonts w:cstheme="minorHAnsi"/>
        </w:rPr>
        <w:t>solutions</w:t>
      </w:r>
      <w:r w:rsidR="000C3868" w:rsidRPr="002E6D74">
        <w:rPr>
          <w:rFonts w:cstheme="minorHAnsi"/>
        </w:rPr>
        <w:t xml:space="preserve"> by gathering, preparing, planning, documenting, analyzing, and modeling </w:t>
      </w:r>
      <w:r w:rsidR="002B4942" w:rsidRPr="002E6D74">
        <w:rPr>
          <w:rFonts w:cstheme="minorHAnsi"/>
        </w:rPr>
        <w:t>business requirements.</w:t>
      </w:r>
      <w:r w:rsidR="00710B66" w:rsidRPr="002E6D74">
        <w:rPr>
          <w:rFonts w:cstheme="minorHAnsi"/>
        </w:rPr>
        <w:t xml:space="preserve"> </w:t>
      </w:r>
    </w:p>
    <w:p w14:paraId="4CC3955D" w14:textId="0645FFC2" w:rsidR="00D23C70" w:rsidRPr="002E6D74" w:rsidRDefault="00D23C70" w:rsidP="00E3144D">
      <w:pPr>
        <w:autoSpaceDE w:val="0"/>
        <w:autoSpaceDN w:val="0"/>
        <w:adjustRightInd w:val="0"/>
        <w:rPr>
          <w:rFonts w:cstheme="minorHAnsi"/>
        </w:rPr>
      </w:pPr>
    </w:p>
    <w:p w14:paraId="11F44A8D" w14:textId="77777777" w:rsidR="00891194" w:rsidRPr="002E6D74" w:rsidRDefault="00891194">
      <w:pPr>
        <w:rPr>
          <w:rFonts w:cstheme="minorHAnsi"/>
          <w:b/>
          <w:bCs/>
        </w:rPr>
      </w:pPr>
      <w:r w:rsidRPr="002E6D74">
        <w:rPr>
          <w:rFonts w:cstheme="minorHAnsi"/>
          <w:b/>
          <w:bCs/>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1234"/>
        <w:gridCol w:w="1606"/>
        <w:gridCol w:w="1357"/>
        <w:gridCol w:w="1391"/>
      </w:tblGrid>
      <w:tr w:rsidR="00294C2F" w:rsidRPr="002E6D74" w14:paraId="1CDBCA5A" w14:textId="77777777" w:rsidTr="008C7FD9">
        <w:trPr>
          <w:trHeight w:val="576"/>
        </w:trPr>
        <w:tc>
          <w:tcPr>
            <w:tcW w:w="2015" w:type="pct"/>
            <w:vAlign w:val="center"/>
          </w:tcPr>
          <w:p w14:paraId="0455C3EE" w14:textId="77777777" w:rsidR="00294C2F" w:rsidRPr="002E6D74" w:rsidRDefault="00294C2F" w:rsidP="00961432">
            <w:pPr>
              <w:rPr>
                <w:rFonts w:cstheme="minorHAnsi"/>
                <w:b/>
                <w:bCs/>
              </w:rPr>
            </w:pPr>
            <w:r w:rsidRPr="002E6D74">
              <w:rPr>
                <w:rFonts w:cstheme="minorHAnsi"/>
                <w:b/>
                <w:bCs/>
              </w:rPr>
              <w:lastRenderedPageBreak/>
              <w:t>Classification</w:t>
            </w:r>
          </w:p>
        </w:tc>
        <w:tc>
          <w:tcPr>
            <w:tcW w:w="659" w:type="pct"/>
            <w:vAlign w:val="center"/>
          </w:tcPr>
          <w:p w14:paraId="694A468B" w14:textId="77777777" w:rsidR="00294C2F" w:rsidRPr="002E6D74" w:rsidRDefault="00294C2F" w:rsidP="00961432">
            <w:pPr>
              <w:rPr>
                <w:rFonts w:cstheme="minorHAnsi"/>
                <w:b/>
                <w:bCs/>
              </w:rPr>
            </w:pPr>
            <w:r w:rsidRPr="002E6D74">
              <w:rPr>
                <w:rFonts w:cstheme="minorHAnsi"/>
                <w:b/>
                <w:bCs/>
              </w:rPr>
              <w:t>Class Code</w:t>
            </w:r>
          </w:p>
        </w:tc>
        <w:tc>
          <w:tcPr>
            <w:tcW w:w="858" w:type="pct"/>
            <w:vAlign w:val="center"/>
          </w:tcPr>
          <w:p w14:paraId="61812E77" w14:textId="77777777" w:rsidR="00294C2F" w:rsidRPr="002E6D74" w:rsidRDefault="00294C2F" w:rsidP="00961432">
            <w:pPr>
              <w:rPr>
                <w:rFonts w:cstheme="minorHAnsi"/>
                <w:b/>
                <w:bCs/>
              </w:rPr>
            </w:pPr>
            <w:r w:rsidRPr="002E6D74">
              <w:rPr>
                <w:rFonts w:cstheme="minorHAnsi"/>
                <w:b/>
                <w:bCs/>
              </w:rPr>
              <w:t>Pay Grade</w:t>
            </w:r>
          </w:p>
        </w:tc>
        <w:tc>
          <w:tcPr>
            <w:tcW w:w="725" w:type="pct"/>
            <w:vAlign w:val="center"/>
          </w:tcPr>
          <w:p w14:paraId="33E0819E" w14:textId="77777777" w:rsidR="00294C2F" w:rsidRPr="002E6D74" w:rsidRDefault="00294C2F" w:rsidP="00961432">
            <w:pPr>
              <w:rPr>
                <w:rFonts w:cstheme="minorHAnsi"/>
                <w:b/>
                <w:bCs/>
              </w:rPr>
            </w:pPr>
            <w:r>
              <w:rPr>
                <w:rFonts w:cstheme="minorHAnsi"/>
                <w:b/>
                <w:bCs/>
              </w:rPr>
              <w:t>Civil Service</w:t>
            </w:r>
          </w:p>
        </w:tc>
        <w:tc>
          <w:tcPr>
            <w:tcW w:w="743" w:type="pct"/>
            <w:vAlign w:val="center"/>
          </w:tcPr>
          <w:p w14:paraId="46D963F0" w14:textId="77777777" w:rsidR="00294C2F" w:rsidRPr="002E6D74" w:rsidRDefault="00294C2F" w:rsidP="00961432">
            <w:pPr>
              <w:rPr>
                <w:rFonts w:cstheme="minorHAnsi"/>
                <w:b/>
                <w:bCs/>
              </w:rPr>
            </w:pPr>
            <w:r>
              <w:rPr>
                <w:rFonts w:cstheme="minorHAnsi"/>
                <w:b/>
                <w:bCs/>
              </w:rPr>
              <w:t>FLSA</w:t>
            </w:r>
          </w:p>
        </w:tc>
      </w:tr>
      <w:tr w:rsidR="008C7FD9" w:rsidRPr="002E6D74" w14:paraId="41FF227C" w14:textId="77777777" w:rsidTr="008C7FD9">
        <w:trPr>
          <w:trHeight w:val="576"/>
        </w:trPr>
        <w:tc>
          <w:tcPr>
            <w:tcW w:w="2015" w:type="pct"/>
            <w:vAlign w:val="center"/>
          </w:tcPr>
          <w:p w14:paraId="58636C7C" w14:textId="77777777" w:rsidR="008C7FD9" w:rsidRPr="002E6D74" w:rsidRDefault="008C7FD9" w:rsidP="00EB37D8">
            <w:pPr>
              <w:rPr>
                <w:rFonts w:cstheme="minorHAnsi"/>
              </w:rPr>
            </w:pPr>
            <w:r w:rsidRPr="002E6D74">
              <w:rPr>
                <w:rFonts w:cstheme="minorHAnsi"/>
              </w:rPr>
              <w:t>Application</w:t>
            </w:r>
            <w:r>
              <w:rPr>
                <w:rFonts w:cstheme="minorHAnsi"/>
              </w:rPr>
              <w:t>/</w:t>
            </w:r>
            <w:r w:rsidRPr="002E6D74">
              <w:rPr>
                <w:rFonts w:cstheme="minorHAnsi"/>
              </w:rPr>
              <w:t>Business Analyst</w:t>
            </w:r>
          </w:p>
        </w:tc>
        <w:tc>
          <w:tcPr>
            <w:tcW w:w="659" w:type="pct"/>
            <w:vAlign w:val="center"/>
          </w:tcPr>
          <w:p w14:paraId="7945AB1C" w14:textId="77777777" w:rsidR="008C7FD9" w:rsidRPr="002A0D43" w:rsidRDefault="008C7FD9" w:rsidP="00EB37D8">
            <w:pPr>
              <w:rPr>
                <w:rFonts w:cstheme="minorHAnsi"/>
              </w:rPr>
            </w:pPr>
            <w:r>
              <w:rPr>
                <w:rFonts w:cstheme="minorHAnsi"/>
              </w:rPr>
              <w:t>808404</w:t>
            </w:r>
          </w:p>
        </w:tc>
        <w:tc>
          <w:tcPr>
            <w:tcW w:w="858" w:type="pct"/>
            <w:vAlign w:val="center"/>
          </w:tcPr>
          <w:p w14:paraId="00C237C1" w14:textId="77777777" w:rsidR="008C7FD9" w:rsidRPr="002E6D74" w:rsidRDefault="008C7FD9" w:rsidP="00EB37D8">
            <w:pPr>
              <w:rPr>
                <w:rFonts w:cstheme="minorHAnsi"/>
              </w:rPr>
            </w:pPr>
            <w:r>
              <w:rPr>
                <w:rFonts w:cstheme="minorHAnsi"/>
              </w:rPr>
              <w:t>IT 4</w:t>
            </w:r>
          </w:p>
        </w:tc>
        <w:tc>
          <w:tcPr>
            <w:tcW w:w="725" w:type="pct"/>
            <w:vAlign w:val="center"/>
          </w:tcPr>
          <w:p w14:paraId="35E18DDA" w14:textId="77777777" w:rsidR="008C7FD9" w:rsidRPr="002E6D74" w:rsidRDefault="008C7FD9" w:rsidP="00EB37D8">
            <w:pPr>
              <w:rPr>
                <w:rFonts w:cstheme="minorHAnsi"/>
              </w:rPr>
            </w:pPr>
            <w:r>
              <w:rPr>
                <w:rFonts w:cstheme="minorHAnsi"/>
              </w:rPr>
              <w:t>Covered</w:t>
            </w:r>
          </w:p>
        </w:tc>
        <w:tc>
          <w:tcPr>
            <w:tcW w:w="743" w:type="pct"/>
            <w:vAlign w:val="center"/>
          </w:tcPr>
          <w:p w14:paraId="290BBA84" w14:textId="77777777" w:rsidR="008C7FD9" w:rsidRPr="002E6D74" w:rsidRDefault="008C7FD9" w:rsidP="00EB37D8">
            <w:pPr>
              <w:rPr>
                <w:rFonts w:cstheme="minorHAnsi"/>
              </w:rPr>
            </w:pPr>
            <w:r>
              <w:rPr>
                <w:rFonts w:cstheme="minorHAnsi"/>
              </w:rPr>
              <w:t>Non-exempt</w:t>
            </w:r>
          </w:p>
        </w:tc>
      </w:tr>
    </w:tbl>
    <w:p w14:paraId="4183D321" w14:textId="79476F87" w:rsidR="005261BB" w:rsidRDefault="005261BB" w:rsidP="002D30F2">
      <w:pPr>
        <w:rPr>
          <w:rFonts w:cstheme="minorHAnsi"/>
          <w:b/>
          <w:bCs/>
        </w:rPr>
      </w:pPr>
    </w:p>
    <w:p w14:paraId="448E8661" w14:textId="6588FA34" w:rsidR="005261BB" w:rsidRPr="002E6D74" w:rsidRDefault="0024434F" w:rsidP="002D30F2">
      <w:pPr>
        <w:rPr>
          <w:rFonts w:cstheme="minorHAnsi"/>
          <w:b/>
          <w:bCs/>
        </w:rPr>
      </w:pPr>
      <w:r>
        <w:rPr>
          <w:rFonts w:cstheme="minorHAnsi"/>
          <w:b/>
          <w:bCs/>
        </w:rPr>
        <w:t>Role Description</w:t>
      </w:r>
    </w:p>
    <w:p w14:paraId="7EE7B40F" w14:textId="3E650CCA" w:rsidR="003747E6" w:rsidRPr="004A32B9" w:rsidRDefault="00E425D7" w:rsidP="7E0F1789">
      <w:pPr>
        <w:pStyle w:val="NormalWeb"/>
        <w:spacing w:before="0" w:beforeAutospacing="0" w:after="0" w:afterAutospacing="0"/>
        <w:rPr>
          <w:rFonts w:asciiTheme="minorHAnsi" w:hAnsiTheme="minorHAnsi" w:cstheme="minorBidi"/>
          <w:sz w:val="22"/>
          <w:szCs w:val="22"/>
        </w:rPr>
      </w:pPr>
      <w:r w:rsidRPr="004A32B9">
        <w:rPr>
          <w:rFonts w:asciiTheme="minorHAnsi" w:hAnsiTheme="minorHAnsi" w:cstheme="minorBidi"/>
          <w:sz w:val="22"/>
          <w:szCs w:val="22"/>
        </w:rPr>
        <w:t xml:space="preserve">Under general </w:t>
      </w:r>
      <w:r w:rsidR="00D43BB6" w:rsidRPr="004A32B9">
        <w:rPr>
          <w:rFonts w:asciiTheme="minorHAnsi" w:hAnsiTheme="minorHAnsi" w:cstheme="minorBidi"/>
          <w:sz w:val="22"/>
          <w:szCs w:val="22"/>
        </w:rPr>
        <w:t>supervision</w:t>
      </w:r>
      <w:r w:rsidRPr="004A32B9">
        <w:rPr>
          <w:rFonts w:asciiTheme="minorHAnsi" w:hAnsiTheme="minorHAnsi" w:cstheme="minorBidi"/>
          <w:sz w:val="22"/>
          <w:szCs w:val="22"/>
        </w:rPr>
        <w:t xml:space="preserve">, incumbents typically perform a variety of tasks requiring problem-solving </w:t>
      </w:r>
      <w:r w:rsidR="001B6328" w:rsidRPr="004A32B9">
        <w:rPr>
          <w:rFonts w:asciiTheme="minorHAnsi" w:hAnsiTheme="minorHAnsi" w:cstheme="minorBidi"/>
          <w:sz w:val="22"/>
          <w:szCs w:val="22"/>
        </w:rPr>
        <w:t xml:space="preserve">to </w:t>
      </w:r>
      <w:r w:rsidR="001B6328" w:rsidRPr="004A32B9">
        <w:rPr>
          <w:rFonts w:asciiTheme="minorHAnsi" w:hAnsiTheme="minorHAnsi" w:cstheme="minorHAnsi"/>
          <w:sz w:val="22"/>
          <w:szCs w:val="22"/>
        </w:rPr>
        <w:t>analyze, develop</w:t>
      </w:r>
      <w:r w:rsidR="00987002">
        <w:rPr>
          <w:rFonts w:asciiTheme="minorHAnsi" w:hAnsiTheme="minorHAnsi" w:cstheme="minorHAnsi"/>
          <w:sz w:val="22"/>
          <w:szCs w:val="22"/>
        </w:rPr>
        <w:t>,</w:t>
      </w:r>
      <w:r w:rsidR="001B6328" w:rsidRPr="004A32B9">
        <w:rPr>
          <w:rFonts w:asciiTheme="minorHAnsi" w:hAnsiTheme="minorHAnsi" w:cstheme="minorHAnsi"/>
          <w:sz w:val="22"/>
          <w:szCs w:val="22"/>
        </w:rPr>
        <w:t xml:space="preserve"> and document business processes. The scope of work </w:t>
      </w:r>
      <w:r w:rsidRPr="004A32B9">
        <w:rPr>
          <w:rFonts w:asciiTheme="minorHAnsi" w:hAnsiTheme="minorHAnsi" w:cstheme="minorBidi"/>
          <w:sz w:val="22"/>
          <w:szCs w:val="22"/>
        </w:rPr>
        <w:t xml:space="preserve">encompasses one or more </w:t>
      </w:r>
      <w:r w:rsidR="00CE04B7" w:rsidRPr="004A32B9">
        <w:rPr>
          <w:rFonts w:asciiTheme="minorHAnsi" w:hAnsiTheme="minorHAnsi" w:cstheme="minorBidi"/>
          <w:sz w:val="22"/>
          <w:szCs w:val="22"/>
        </w:rPr>
        <w:t xml:space="preserve">projects, </w:t>
      </w:r>
      <w:r w:rsidRPr="004A32B9">
        <w:rPr>
          <w:rFonts w:asciiTheme="minorHAnsi" w:hAnsiTheme="minorHAnsi" w:cstheme="minorBidi"/>
          <w:sz w:val="22"/>
          <w:szCs w:val="22"/>
        </w:rPr>
        <w:t xml:space="preserve">agencies, functions </w:t>
      </w:r>
      <w:r w:rsidR="00CE04B7" w:rsidRPr="004A32B9">
        <w:rPr>
          <w:rFonts w:asciiTheme="minorHAnsi" w:hAnsiTheme="minorHAnsi" w:cstheme="minorBidi"/>
          <w:sz w:val="22"/>
          <w:szCs w:val="22"/>
        </w:rPr>
        <w:t>and/</w:t>
      </w:r>
      <w:r w:rsidRPr="004A32B9">
        <w:rPr>
          <w:rFonts w:asciiTheme="minorHAnsi" w:hAnsiTheme="minorHAnsi" w:cstheme="minorBidi"/>
          <w:sz w:val="22"/>
          <w:szCs w:val="22"/>
        </w:rPr>
        <w:t xml:space="preserve">or </w:t>
      </w:r>
      <w:r w:rsidR="5DA4B8C0" w:rsidRPr="004A32B9">
        <w:rPr>
          <w:rFonts w:asciiTheme="minorHAnsi" w:hAnsiTheme="minorHAnsi" w:cstheme="minorBidi"/>
          <w:sz w:val="22"/>
          <w:szCs w:val="22"/>
        </w:rPr>
        <w:t xml:space="preserve">business </w:t>
      </w:r>
      <w:r w:rsidRPr="004A32B9">
        <w:rPr>
          <w:rFonts w:asciiTheme="minorHAnsi" w:hAnsiTheme="minorHAnsi" w:cstheme="minorBidi"/>
          <w:sz w:val="22"/>
          <w:szCs w:val="22"/>
        </w:rPr>
        <w:t xml:space="preserve">processes. </w:t>
      </w:r>
    </w:p>
    <w:p w14:paraId="79C92390" w14:textId="34664034" w:rsidR="001B6328" w:rsidRPr="004A32B9" w:rsidRDefault="001B6328" w:rsidP="7E0F1789">
      <w:pPr>
        <w:pStyle w:val="NormalWeb"/>
        <w:spacing w:before="0" w:beforeAutospacing="0" w:after="0" w:afterAutospacing="0"/>
        <w:rPr>
          <w:rFonts w:asciiTheme="minorHAnsi" w:hAnsiTheme="minorHAnsi" w:cstheme="minorBidi"/>
          <w:sz w:val="22"/>
          <w:szCs w:val="22"/>
        </w:rPr>
      </w:pPr>
    </w:p>
    <w:p w14:paraId="51B9CC27" w14:textId="7168F23A" w:rsidR="001B6328" w:rsidRPr="004A32B9" w:rsidRDefault="001B6328" w:rsidP="7E0F1789">
      <w:pPr>
        <w:pStyle w:val="NormalWeb"/>
        <w:spacing w:before="0" w:beforeAutospacing="0" w:after="0" w:afterAutospacing="0"/>
        <w:rPr>
          <w:rFonts w:asciiTheme="minorHAnsi" w:hAnsiTheme="minorHAnsi" w:cstheme="minorBidi"/>
          <w:b/>
          <w:bCs/>
          <w:sz w:val="22"/>
          <w:szCs w:val="22"/>
        </w:rPr>
      </w:pPr>
      <w:r w:rsidRPr="004A32B9">
        <w:rPr>
          <w:rFonts w:asciiTheme="minorHAnsi" w:hAnsiTheme="minorHAnsi" w:cstheme="minorBidi"/>
          <w:b/>
          <w:bCs/>
          <w:sz w:val="22"/>
          <w:szCs w:val="22"/>
        </w:rPr>
        <w:t>Example Functions</w:t>
      </w:r>
    </w:p>
    <w:p w14:paraId="7DE7C460" w14:textId="77777777" w:rsidR="002F6701" w:rsidRPr="004A32B9" w:rsidRDefault="002F6701" w:rsidP="001B6328">
      <w:pPr>
        <w:pStyle w:val="ListParagraph"/>
        <w:numPr>
          <w:ilvl w:val="0"/>
          <w:numId w:val="19"/>
        </w:numPr>
        <w:rPr>
          <w:rFonts w:eastAsia="Times New Roman" w:cstheme="minorHAnsi"/>
        </w:rPr>
      </w:pPr>
      <w:r w:rsidRPr="004A32B9">
        <w:rPr>
          <w:rFonts w:eastAsia="Times New Roman" w:cstheme="minorHAnsi"/>
        </w:rPr>
        <w:t>Assessing and documenting systems and business requirements, functions, and governance rules.</w:t>
      </w:r>
    </w:p>
    <w:p w14:paraId="3F6588B1" w14:textId="15FE46C6" w:rsidR="002F6701" w:rsidRPr="004A32B9" w:rsidRDefault="00BF24A8" w:rsidP="00F043C3">
      <w:pPr>
        <w:pStyle w:val="ListParagraph"/>
        <w:numPr>
          <w:ilvl w:val="0"/>
          <w:numId w:val="19"/>
        </w:numPr>
        <w:rPr>
          <w:rFonts w:cstheme="minorHAnsi"/>
        </w:rPr>
      </w:pPr>
      <w:r>
        <w:rPr>
          <w:rFonts w:cstheme="minorHAnsi"/>
        </w:rPr>
        <w:t>Communicating</w:t>
      </w:r>
      <w:r w:rsidR="002F6701" w:rsidRPr="004A32B9">
        <w:rPr>
          <w:rFonts w:cstheme="minorHAnsi"/>
        </w:rPr>
        <w:t xml:space="preserve"> regularly to agency leadership, project management</w:t>
      </w:r>
      <w:r>
        <w:rPr>
          <w:rFonts w:cstheme="minorHAnsi"/>
        </w:rPr>
        <w:t xml:space="preserve"> team members</w:t>
      </w:r>
      <w:r w:rsidR="002F6701" w:rsidRPr="004A32B9">
        <w:rPr>
          <w:rFonts w:cstheme="minorHAnsi"/>
        </w:rPr>
        <w:t xml:space="preserve"> and stakeholders. </w:t>
      </w:r>
    </w:p>
    <w:p w14:paraId="3539C4D8" w14:textId="77777777" w:rsidR="002F6701" w:rsidRPr="004A32B9" w:rsidRDefault="002F6701" w:rsidP="003F4797">
      <w:pPr>
        <w:pStyle w:val="ListParagraph"/>
        <w:numPr>
          <w:ilvl w:val="0"/>
          <w:numId w:val="19"/>
        </w:numPr>
        <w:rPr>
          <w:rFonts w:cstheme="minorHAnsi"/>
        </w:rPr>
      </w:pPr>
      <w:r w:rsidRPr="004A32B9">
        <w:rPr>
          <w:rFonts w:cstheme="minorHAnsi"/>
        </w:rPr>
        <w:t xml:space="preserve">Coordinating plans for systems testing, quality assurance and user acceptance testing. </w:t>
      </w:r>
    </w:p>
    <w:p w14:paraId="04416472" w14:textId="0BE1D60B" w:rsidR="002F6701" w:rsidRPr="004A32B9" w:rsidRDefault="002F6701" w:rsidP="00A62264">
      <w:pPr>
        <w:pStyle w:val="ListParagraph"/>
        <w:numPr>
          <w:ilvl w:val="0"/>
          <w:numId w:val="19"/>
        </w:numPr>
        <w:rPr>
          <w:rFonts w:cstheme="minorHAnsi"/>
        </w:rPr>
      </w:pPr>
      <w:r w:rsidRPr="004A32B9">
        <w:rPr>
          <w:rFonts w:cstheme="minorHAnsi"/>
        </w:rPr>
        <w:t xml:space="preserve">Extracting data, </w:t>
      </w:r>
      <w:proofErr w:type="gramStart"/>
      <w:r w:rsidRPr="004A32B9">
        <w:rPr>
          <w:rFonts w:cstheme="minorHAnsi"/>
        </w:rPr>
        <w:t>designing</w:t>
      </w:r>
      <w:proofErr w:type="gramEnd"/>
      <w:r w:rsidRPr="004A32B9">
        <w:rPr>
          <w:rFonts w:cstheme="minorHAnsi"/>
        </w:rPr>
        <w:t xml:space="preserve"> and implementing data models, and interpreting results to identify patterns and apply business context</w:t>
      </w:r>
      <w:r w:rsidR="00B42A26">
        <w:rPr>
          <w:rFonts w:cstheme="minorHAnsi"/>
        </w:rPr>
        <w:t>.</w:t>
      </w:r>
    </w:p>
    <w:p w14:paraId="5BB711F3" w14:textId="77777777" w:rsidR="002F6701" w:rsidRPr="004A32B9" w:rsidRDefault="002F6701" w:rsidP="00BA7B6C">
      <w:pPr>
        <w:pStyle w:val="ListParagraph"/>
        <w:numPr>
          <w:ilvl w:val="0"/>
          <w:numId w:val="19"/>
        </w:numPr>
        <w:rPr>
          <w:rFonts w:cstheme="minorHAnsi"/>
        </w:rPr>
      </w:pPr>
      <w:r w:rsidRPr="004A32B9">
        <w:rPr>
          <w:rFonts w:cstheme="minorHAnsi"/>
        </w:rPr>
        <w:t>Identifying and reporting issues to the attention of relevant stakeholders and project management.</w:t>
      </w:r>
    </w:p>
    <w:p w14:paraId="19387B62" w14:textId="77777777" w:rsidR="002F6701" w:rsidRPr="004A32B9" w:rsidRDefault="002F6701" w:rsidP="00307026">
      <w:pPr>
        <w:pStyle w:val="ListParagraph"/>
        <w:numPr>
          <w:ilvl w:val="0"/>
          <w:numId w:val="19"/>
        </w:numPr>
        <w:rPr>
          <w:rFonts w:cstheme="minorHAnsi"/>
        </w:rPr>
      </w:pPr>
      <w:r w:rsidRPr="004A32B9">
        <w:rPr>
          <w:rFonts w:eastAsia="Times New Roman" w:cstheme="minorHAnsi"/>
        </w:rPr>
        <w:t>Producing artifacts, including user stories and acceptance criteria, story maps, data flows, process flows, etc.</w:t>
      </w:r>
    </w:p>
    <w:p w14:paraId="4DB92E73" w14:textId="0D01C0F7" w:rsidR="002F6701" w:rsidRDefault="002F6701" w:rsidP="00307026">
      <w:pPr>
        <w:pStyle w:val="ListParagraph"/>
        <w:numPr>
          <w:ilvl w:val="0"/>
          <w:numId w:val="19"/>
        </w:numPr>
        <w:rPr>
          <w:rFonts w:cstheme="minorHAnsi"/>
        </w:rPr>
      </w:pPr>
      <w:r w:rsidRPr="004A32B9">
        <w:rPr>
          <w:rFonts w:cstheme="minorHAnsi"/>
        </w:rPr>
        <w:t>Translating business requirements into software requirements.</w:t>
      </w:r>
    </w:p>
    <w:p w14:paraId="17547257" w14:textId="6C785C6B" w:rsidR="00D62883" w:rsidRDefault="00D62883" w:rsidP="00D62883">
      <w:pPr>
        <w:rPr>
          <w:rFonts w:cstheme="minorHAnsi"/>
        </w:rPr>
      </w:pPr>
    </w:p>
    <w:p w14:paraId="1344B82C" w14:textId="7084A0FD" w:rsidR="002F6701" w:rsidRDefault="00D62883" w:rsidP="00D62883">
      <w:pPr>
        <w:pStyle w:val="NormalWeb"/>
        <w:spacing w:before="0" w:beforeAutospacing="0" w:after="0" w:afterAutospacing="0"/>
        <w:rPr>
          <w:rFonts w:cstheme="minorHAnsi"/>
        </w:rPr>
      </w:pPr>
      <w:r>
        <w:rPr>
          <w:rFonts w:asciiTheme="minorHAnsi" w:hAnsiTheme="minorHAnsi" w:cstheme="minorBidi"/>
          <w:b/>
          <w:bCs/>
          <w:sz w:val="22"/>
          <w:szCs w:val="22"/>
        </w:rPr>
        <w:t>Requisite Knowledge, Skills, and Experience</w:t>
      </w:r>
    </w:p>
    <w:p w14:paraId="463A46C7" w14:textId="6A71EC3D" w:rsidR="002F6701" w:rsidRPr="00D62883" w:rsidRDefault="002F6701" w:rsidP="002F6701">
      <w:pPr>
        <w:pStyle w:val="ListParagraph"/>
        <w:numPr>
          <w:ilvl w:val="0"/>
          <w:numId w:val="19"/>
        </w:numPr>
        <w:rPr>
          <w:rFonts w:eastAsia="Times New Roman" w:cstheme="minorHAnsi"/>
        </w:rPr>
      </w:pPr>
      <w:r w:rsidRPr="004A32B9">
        <w:rPr>
          <w:rFonts w:eastAsia="Times New Roman" w:cstheme="minorHAnsi"/>
        </w:rPr>
        <w:t>Understand</w:t>
      </w:r>
      <w:r w:rsidR="00D62883">
        <w:rPr>
          <w:rFonts w:eastAsia="Times New Roman" w:cstheme="minorHAnsi"/>
        </w:rPr>
        <w:t>ing of</w:t>
      </w:r>
      <w:r w:rsidRPr="004A32B9">
        <w:rPr>
          <w:rFonts w:eastAsia="Times New Roman" w:cstheme="minorHAnsi"/>
        </w:rPr>
        <w:t xml:space="preserve"> technical problems and solutions in relation to the current </w:t>
      </w:r>
      <w:r w:rsidR="00D62883">
        <w:rPr>
          <w:rFonts w:eastAsia="Times New Roman" w:cstheme="minorHAnsi"/>
        </w:rPr>
        <w:t>and</w:t>
      </w:r>
      <w:r w:rsidRPr="004A32B9">
        <w:rPr>
          <w:rFonts w:eastAsia="Times New Roman" w:cstheme="minorHAnsi"/>
        </w:rPr>
        <w:t xml:space="preserve"> future business environment</w:t>
      </w:r>
      <w:r w:rsidR="00D62883">
        <w:rPr>
          <w:rFonts w:eastAsia="Times New Roman" w:cstheme="minorHAnsi"/>
        </w:rPr>
        <w:t>.</w:t>
      </w:r>
    </w:p>
    <w:p w14:paraId="203F8A61" w14:textId="71DD1C6A" w:rsidR="004979CD" w:rsidRPr="00D62883" w:rsidRDefault="00D62883" w:rsidP="00441758">
      <w:pPr>
        <w:pStyle w:val="ListParagraph"/>
        <w:numPr>
          <w:ilvl w:val="0"/>
          <w:numId w:val="19"/>
        </w:numPr>
        <w:rPr>
          <w:rFonts w:eastAsia="Times New Roman" w:cstheme="minorHAnsi"/>
        </w:rPr>
      </w:pPr>
      <w:r w:rsidRPr="00D62883">
        <w:rPr>
          <w:rFonts w:eastAsia="Times New Roman" w:cstheme="minorHAnsi"/>
        </w:rPr>
        <w:t>K</w:t>
      </w:r>
      <w:r w:rsidR="004A32B9" w:rsidRPr="00D62883">
        <w:rPr>
          <w:rFonts w:eastAsia="Times New Roman" w:cstheme="minorHAnsi"/>
        </w:rPr>
        <w:t>nowledge of business structure</w:t>
      </w:r>
      <w:r w:rsidR="00B42A26">
        <w:rPr>
          <w:rFonts w:eastAsia="Times New Roman" w:cstheme="minorHAnsi"/>
        </w:rPr>
        <w:t>s</w:t>
      </w:r>
      <w:r w:rsidR="004A32B9" w:rsidRPr="00D62883">
        <w:rPr>
          <w:rFonts w:eastAsia="Times New Roman" w:cstheme="minorHAnsi"/>
        </w:rPr>
        <w:t xml:space="preserve">, </w:t>
      </w:r>
      <w:proofErr w:type="gramStart"/>
      <w:r w:rsidR="004A32B9" w:rsidRPr="00D62883">
        <w:rPr>
          <w:rFonts w:eastAsia="Times New Roman" w:cstheme="minorHAnsi"/>
        </w:rPr>
        <w:t>processes</w:t>
      </w:r>
      <w:proofErr w:type="gramEnd"/>
      <w:r w:rsidR="004A32B9" w:rsidRPr="00D62883">
        <w:rPr>
          <w:rFonts w:eastAsia="Times New Roman" w:cstheme="minorHAnsi"/>
        </w:rPr>
        <w:t xml:space="preserve"> and existing systems to </w:t>
      </w:r>
      <w:r w:rsidRPr="00D62883">
        <w:rPr>
          <w:rFonts w:eastAsia="Times New Roman" w:cstheme="minorHAnsi"/>
        </w:rPr>
        <w:t>use</w:t>
      </w:r>
      <w:r w:rsidR="004A32B9" w:rsidRPr="00D62883">
        <w:rPr>
          <w:rFonts w:eastAsia="Times New Roman" w:cstheme="minorHAnsi"/>
        </w:rPr>
        <w:t xml:space="preserve"> technology</w:t>
      </w:r>
      <w:r w:rsidRPr="00D62883">
        <w:rPr>
          <w:rFonts w:eastAsia="Times New Roman" w:cstheme="minorHAnsi"/>
        </w:rPr>
        <w:t xml:space="preserve"> in </w:t>
      </w:r>
      <w:r w:rsidR="004A32B9" w:rsidRPr="00D62883">
        <w:rPr>
          <w:rFonts w:eastAsia="Times New Roman" w:cstheme="minorHAnsi"/>
        </w:rPr>
        <w:t>process improvement</w:t>
      </w:r>
      <w:r w:rsidRPr="00D62883">
        <w:rPr>
          <w:rFonts w:eastAsia="Times New Roman" w:cstheme="minorHAnsi"/>
        </w:rPr>
        <w:t>s.</w:t>
      </w:r>
    </w:p>
    <w:p w14:paraId="36718C57" w14:textId="56958375" w:rsidR="004979CD" w:rsidRPr="00D62883" w:rsidRDefault="004979CD" w:rsidP="00D62883">
      <w:pPr>
        <w:pStyle w:val="ListParagraph"/>
        <w:numPr>
          <w:ilvl w:val="0"/>
          <w:numId w:val="19"/>
        </w:numPr>
        <w:rPr>
          <w:rFonts w:eastAsia="Times New Roman" w:cstheme="minorHAnsi"/>
        </w:rPr>
      </w:pPr>
      <w:r w:rsidRPr="00D62883">
        <w:rPr>
          <w:rFonts w:eastAsia="Times New Roman" w:cstheme="minorHAnsi"/>
        </w:rPr>
        <w:t>Understand</w:t>
      </w:r>
      <w:r w:rsidR="00D62883">
        <w:rPr>
          <w:rFonts w:eastAsia="Times New Roman" w:cstheme="minorHAnsi"/>
        </w:rPr>
        <w:t>ing</w:t>
      </w:r>
      <w:r w:rsidRPr="00D62883">
        <w:rPr>
          <w:rFonts w:eastAsia="Times New Roman" w:cstheme="minorHAnsi"/>
        </w:rPr>
        <w:t xml:space="preserve"> </w:t>
      </w:r>
      <w:r w:rsidR="561D626A" w:rsidRPr="00D62883">
        <w:rPr>
          <w:rFonts w:eastAsia="Times New Roman" w:cstheme="minorHAnsi"/>
        </w:rPr>
        <w:t>S</w:t>
      </w:r>
      <w:r w:rsidRPr="00D62883">
        <w:rPr>
          <w:rFonts w:eastAsia="Times New Roman" w:cstheme="minorHAnsi"/>
        </w:rPr>
        <w:t xml:space="preserve">tate IT Security standards and incorporates that knowledge in the support process. </w:t>
      </w:r>
    </w:p>
    <w:p w14:paraId="4B7E0F75" w14:textId="280E8F33" w:rsidR="00681F36" w:rsidRDefault="004979CD" w:rsidP="00D057E6">
      <w:pPr>
        <w:pStyle w:val="ListParagraph"/>
        <w:numPr>
          <w:ilvl w:val="0"/>
          <w:numId w:val="19"/>
        </w:numPr>
        <w:rPr>
          <w:rFonts w:cstheme="minorHAnsi"/>
          <w:b/>
          <w:bCs/>
        </w:rPr>
      </w:pPr>
      <w:r w:rsidRPr="00D62883">
        <w:rPr>
          <w:rFonts w:eastAsia="Times New Roman" w:cstheme="minorHAnsi"/>
        </w:rPr>
        <w:t>Familiar</w:t>
      </w:r>
      <w:r w:rsidR="00D62883" w:rsidRPr="00D62883">
        <w:rPr>
          <w:rFonts w:eastAsia="Times New Roman" w:cstheme="minorHAnsi"/>
        </w:rPr>
        <w:t>ity</w:t>
      </w:r>
      <w:r w:rsidRPr="00D62883">
        <w:rPr>
          <w:rFonts w:eastAsia="Times New Roman" w:cstheme="minorHAnsi"/>
        </w:rPr>
        <w:t xml:space="preserve"> with industry standards such as </w:t>
      </w:r>
      <w:r w:rsidR="00942A90">
        <w:rPr>
          <w:rFonts w:eastAsia="Times New Roman" w:cstheme="minorHAnsi"/>
        </w:rPr>
        <w:t>Project Management Institute</w:t>
      </w:r>
      <w:r w:rsidR="00FC0DD5">
        <w:rPr>
          <w:rFonts w:eastAsia="Times New Roman" w:cstheme="minorHAnsi"/>
        </w:rPr>
        <w:t>’s</w:t>
      </w:r>
      <w:r w:rsidR="00DB0895" w:rsidRPr="00D62883">
        <w:rPr>
          <w:rFonts w:eastAsia="Times New Roman" w:cstheme="minorHAnsi"/>
        </w:rPr>
        <w:t xml:space="preserve"> </w:t>
      </w:r>
      <w:r w:rsidR="00FC0DD5">
        <w:rPr>
          <w:rFonts w:eastAsia="Times New Roman" w:cstheme="minorHAnsi"/>
        </w:rPr>
        <w:t xml:space="preserve">and </w:t>
      </w:r>
      <w:r w:rsidR="00901101">
        <w:rPr>
          <w:rFonts w:eastAsia="Times New Roman" w:cstheme="minorHAnsi"/>
        </w:rPr>
        <w:t xml:space="preserve">International Institute </w:t>
      </w:r>
      <w:r w:rsidR="0026197D">
        <w:rPr>
          <w:rFonts w:eastAsia="Times New Roman" w:cstheme="minorHAnsi"/>
        </w:rPr>
        <w:t>of Business Analysis</w:t>
      </w:r>
      <w:r w:rsidR="002A5DAF">
        <w:rPr>
          <w:rFonts w:eastAsia="Times New Roman" w:cstheme="minorHAnsi"/>
        </w:rPr>
        <w:t>’s bodies of knowledge.</w:t>
      </w:r>
    </w:p>
    <w:p w14:paraId="0165CF81" w14:textId="77777777" w:rsidR="00681F36" w:rsidRPr="00681F36" w:rsidRDefault="00681F36" w:rsidP="00681F36">
      <w:pPr>
        <w:rPr>
          <w:rFonts w:cstheme="minorHAnsi"/>
          <w:b/>
          <w:bCs/>
        </w:rPr>
      </w:pPr>
    </w:p>
    <w:p w14:paraId="57DBAC37" w14:textId="77777777" w:rsidR="002C65F4" w:rsidRDefault="002C65F4">
      <w:pPr>
        <w:rPr>
          <w:rFonts w:cstheme="minorHAnsi"/>
          <w:b/>
          <w:bCs/>
        </w:rPr>
      </w:pPr>
      <w:r>
        <w:rPr>
          <w:rFonts w:cstheme="minorHAnsi"/>
          <w:b/>
          <w:bCs/>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1234"/>
        <w:gridCol w:w="1606"/>
        <w:gridCol w:w="1357"/>
        <w:gridCol w:w="1391"/>
      </w:tblGrid>
      <w:tr w:rsidR="00294C2F" w:rsidRPr="002E6D74" w14:paraId="56DA9804" w14:textId="77777777" w:rsidTr="00294C2F">
        <w:trPr>
          <w:trHeight w:val="576"/>
        </w:trPr>
        <w:tc>
          <w:tcPr>
            <w:tcW w:w="2015" w:type="pct"/>
            <w:vAlign w:val="center"/>
          </w:tcPr>
          <w:p w14:paraId="18333768" w14:textId="77777777" w:rsidR="00294C2F" w:rsidRPr="002E6D74" w:rsidRDefault="00294C2F" w:rsidP="00961432">
            <w:pPr>
              <w:rPr>
                <w:rFonts w:cstheme="minorHAnsi"/>
                <w:b/>
                <w:bCs/>
              </w:rPr>
            </w:pPr>
            <w:r w:rsidRPr="002E6D74">
              <w:rPr>
                <w:rFonts w:cstheme="minorHAnsi"/>
                <w:b/>
                <w:bCs/>
              </w:rPr>
              <w:lastRenderedPageBreak/>
              <w:t>Classification</w:t>
            </w:r>
          </w:p>
        </w:tc>
        <w:tc>
          <w:tcPr>
            <w:tcW w:w="659" w:type="pct"/>
            <w:vAlign w:val="center"/>
          </w:tcPr>
          <w:p w14:paraId="7FE15B1B" w14:textId="77777777" w:rsidR="00294C2F" w:rsidRPr="002E6D74" w:rsidRDefault="00294C2F" w:rsidP="00961432">
            <w:pPr>
              <w:rPr>
                <w:rFonts w:cstheme="minorHAnsi"/>
                <w:b/>
                <w:bCs/>
              </w:rPr>
            </w:pPr>
            <w:r w:rsidRPr="002E6D74">
              <w:rPr>
                <w:rFonts w:cstheme="minorHAnsi"/>
                <w:b/>
                <w:bCs/>
              </w:rPr>
              <w:t>Class Code</w:t>
            </w:r>
          </w:p>
        </w:tc>
        <w:tc>
          <w:tcPr>
            <w:tcW w:w="858" w:type="pct"/>
            <w:vAlign w:val="center"/>
          </w:tcPr>
          <w:p w14:paraId="03712235" w14:textId="77777777" w:rsidR="00294C2F" w:rsidRPr="002E6D74" w:rsidRDefault="00294C2F" w:rsidP="00961432">
            <w:pPr>
              <w:rPr>
                <w:rFonts w:cstheme="minorHAnsi"/>
                <w:b/>
                <w:bCs/>
              </w:rPr>
            </w:pPr>
            <w:r w:rsidRPr="002E6D74">
              <w:rPr>
                <w:rFonts w:cstheme="minorHAnsi"/>
                <w:b/>
                <w:bCs/>
              </w:rPr>
              <w:t>Pay Grade</w:t>
            </w:r>
          </w:p>
        </w:tc>
        <w:tc>
          <w:tcPr>
            <w:tcW w:w="725" w:type="pct"/>
            <w:vAlign w:val="center"/>
          </w:tcPr>
          <w:p w14:paraId="263A076C" w14:textId="77777777" w:rsidR="00294C2F" w:rsidRPr="002E6D74" w:rsidRDefault="00294C2F" w:rsidP="00961432">
            <w:pPr>
              <w:rPr>
                <w:rFonts w:cstheme="minorHAnsi"/>
                <w:b/>
                <w:bCs/>
              </w:rPr>
            </w:pPr>
            <w:r>
              <w:rPr>
                <w:rFonts w:cstheme="minorHAnsi"/>
                <w:b/>
                <w:bCs/>
              </w:rPr>
              <w:t>Civil Service</w:t>
            </w:r>
          </w:p>
        </w:tc>
        <w:tc>
          <w:tcPr>
            <w:tcW w:w="743" w:type="pct"/>
            <w:vAlign w:val="center"/>
          </w:tcPr>
          <w:p w14:paraId="1B3B8E9B" w14:textId="77777777" w:rsidR="00294C2F" w:rsidRPr="002E6D74" w:rsidRDefault="00294C2F" w:rsidP="00961432">
            <w:pPr>
              <w:rPr>
                <w:rFonts w:cstheme="minorHAnsi"/>
                <w:b/>
                <w:bCs/>
              </w:rPr>
            </w:pPr>
            <w:r>
              <w:rPr>
                <w:rFonts w:cstheme="minorHAnsi"/>
                <w:b/>
                <w:bCs/>
              </w:rPr>
              <w:t>FLSA</w:t>
            </w:r>
          </w:p>
        </w:tc>
      </w:tr>
      <w:tr w:rsidR="008C7FD9" w:rsidRPr="002E6D74" w14:paraId="6C274AD3" w14:textId="77777777" w:rsidTr="008C7FD9">
        <w:trPr>
          <w:trHeight w:val="576"/>
        </w:trPr>
        <w:tc>
          <w:tcPr>
            <w:tcW w:w="2015" w:type="pct"/>
            <w:vAlign w:val="center"/>
          </w:tcPr>
          <w:p w14:paraId="05B0F81C" w14:textId="77777777" w:rsidR="008C7FD9" w:rsidRPr="002E6D74" w:rsidRDefault="008C7FD9" w:rsidP="00EB37D8">
            <w:pPr>
              <w:rPr>
                <w:rFonts w:cstheme="minorHAnsi"/>
              </w:rPr>
            </w:pPr>
            <w:r w:rsidRPr="002E6D74">
              <w:rPr>
                <w:rFonts w:cstheme="minorHAnsi"/>
              </w:rPr>
              <w:t>Application</w:t>
            </w:r>
            <w:r>
              <w:rPr>
                <w:rFonts w:cstheme="minorHAnsi"/>
              </w:rPr>
              <w:t>/</w:t>
            </w:r>
            <w:r w:rsidRPr="002E6D74">
              <w:rPr>
                <w:rFonts w:cstheme="minorHAnsi"/>
              </w:rPr>
              <w:t>Business</w:t>
            </w:r>
            <w:r>
              <w:rPr>
                <w:rFonts w:cstheme="minorHAnsi"/>
              </w:rPr>
              <w:t xml:space="preserve"> Analyst, Senior</w:t>
            </w:r>
          </w:p>
        </w:tc>
        <w:tc>
          <w:tcPr>
            <w:tcW w:w="659" w:type="pct"/>
            <w:vAlign w:val="center"/>
          </w:tcPr>
          <w:p w14:paraId="712B0F41" w14:textId="77777777" w:rsidR="008C7FD9" w:rsidRPr="002A0D43" w:rsidRDefault="008C7FD9" w:rsidP="00EB37D8">
            <w:pPr>
              <w:rPr>
                <w:rFonts w:cstheme="minorHAnsi"/>
              </w:rPr>
            </w:pPr>
            <w:r>
              <w:rPr>
                <w:rFonts w:cstheme="minorHAnsi"/>
              </w:rPr>
              <w:t>808406</w:t>
            </w:r>
          </w:p>
        </w:tc>
        <w:tc>
          <w:tcPr>
            <w:tcW w:w="858" w:type="pct"/>
            <w:vAlign w:val="center"/>
          </w:tcPr>
          <w:p w14:paraId="1BF51C96" w14:textId="77777777" w:rsidR="008C7FD9" w:rsidRPr="002E6D74" w:rsidRDefault="008C7FD9" w:rsidP="00EB37D8">
            <w:pPr>
              <w:rPr>
                <w:rFonts w:cstheme="minorHAnsi"/>
              </w:rPr>
            </w:pPr>
            <w:r>
              <w:rPr>
                <w:rFonts w:cstheme="minorHAnsi"/>
              </w:rPr>
              <w:t>IT 6</w:t>
            </w:r>
          </w:p>
        </w:tc>
        <w:tc>
          <w:tcPr>
            <w:tcW w:w="725" w:type="pct"/>
            <w:vAlign w:val="center"/>
          </w:tcPr>
          <w:p w14:paraId="25567698" w14:textId="77777777" w:rsidR="008C7FD9" w:rsidRPr="002E6D74" w:rsidRDefault="008C7FD9" w:rsidP="00EB37D8">
            <w:pPr>
              <w:rPr>
                <w:rFonts w:cstheme="minorHAnsi"/>
              </w:rPr>
            </w:pPr>
            <w:r>
              <w:rPr>
                <w:rFonts w:cstheme="minorHAnsi"/>
              </w:rPr>
              <w:t>Covered</w:t>
            </w:r>
          </w:p>
        </w:tc>
        <w:tc>
          <w:tcPr>
            <w:tcW w:w="743" w:type="pct"/>
            <w:vAlign w:val="center"/>
          </w:tcPr>
          <w:p w14:paraId="01105F5E" w14:textId="77777777" w:rsidR="008C7FD9" w:rsidRPr="002E6D74" w:rsidRDefault="008C7FD9" w:rsidP="00EB37D8">
            <w:pPr>
              <w:rPr>
                <w:rFonts w:cstheme="minorHAnsi"/>
              </w:rPr>
            </w:pPr>
            <w:r>
              <w:rPr>
                <w:rFonts w:cstheme="minorHAnsi"/>
              </w:rPr>
              <w:t>Exempt</w:t>
            </w:r>
          </w:p>
        </w:tc>
      </w:tr>
    </w:tbl>
    <w:p w14:paraId="202B6F6D" w14:textId="19FD1FDF" w:rsidR="00E51711" w:rsidRDefault="00E51711" w:rsidP="002B3B94">
      <w:pPr>
        <w:rPr>
          <w:rFonts w:cstheme="minorHAnsi"/>
          <w:b/>
          <w:bCs/>
        </w:rPr>
      </w:pPr>
    </w:p>
    <w:p w14:paraId="1EBC683C" w14:textId="286487A6" w:rsidR="00E51711" w:rsidRPr="002E6D74" w:rsidRDefault="00E51711" w:rsidP="002B3B94">
      <w:pPr>
        <w:rPr>
          <w:rFonts w:cstheme="minorHAnsi"/>
          <w:b/>
          <w:bCs/>
        </w:rPr>
      </w:pPr>
      <w:r>
        <w:rPr>
          <w:rFonts w:cstheme="minorHAnsi"/>
          <w:b/>
          <w:bCs/>
        </w:rPr>
        <w:t>Role Descri</w:t>
      </w:r>
      <w:r w:rsidR="004438A3">
        <w:rPr>
          <w:rFonts w:cstheme="minorHAnsi"/>
          <w:b/>
          <w:bCs/>
        </w:rPr>
        <w:t>ption</w:t>
      </w:r>
    </w:p>
    <w:p w14:paraId="4198C9DE" w14:textId="6D7D0A85" w:rsidR="00B70C1C" w:rsidRPr="00B1276A" w:rsidRDefault="00B70C1C" w:rsidP="00B70C1C">
      <w:pPr>
        <w:rPr>
          <w:rFonts w:ascii="Calibri" w:eastAsia="Times New Roman" w:hAnsi="Calibri" w:cs="Calibri"/>
          <w:color w:val="0070C0"/>
        </w:rPr>
      </w:pPr>
      <w:r w:rsidRPr="009060C1">
        <w:t xml:space="preserve">Under Administrative Supervision applies depth of knowledge and skill in complex and varied work </w:t>
      </w:r>
      <w:r w:rsidRPr="00B1276A">
        <w:t xml:space="preserve">situations with limited need for direction. </w:t>
      </w:r>
      <w:r w:rsidR="00E51711">
        <w:t>Senior Application/Business Analysts c</w:t>
      </w:r>
      <w:r w:rsidR="00E51711">
        <w:rPr>
          <w:rFonts w:cstheme="minorHAnsi"/>
        </w:rPr>
        <w:t>onsult</w:t>
      </w:r>
      <w:r w:rsidR="00E51711" w:rsidRPr="00916150">
        <w:rPr>
          <w:rFonts w:cstheme="minorHAnsi"/>
        </w:rPr>
        <w:t xml:space="preserve"> with </w:t>
      </w:r>
      <w:r w:rsidR="00E51711">
        <w:rPr>
          <w:rFonts w:cstheme="minorHAnsi"/>
        </w:rPr>
        <w:t>p</w:t>
      </w:r>
      <w:r w:rsidR="00E51711" w:rsidRPr="00916150">
        <w:rPr>
          <w:rFonts w:cstheme="minorHAnsi"/>
        </w:rPr>
        <w:t xml:space="preserve">roject </w:t>
      </w:r>
      <w:r w:rsidR="00E51711">
        <w:rPr>
          <w:rFonts w:cstheme="minorHAnsi"/>
        </w:rPr>
        <w:t>m</w:t>
      </w:r>
      <w:r w:rsidR="00E51711" w:rsidRPr="00916150">
        <w:rPr>
          <w:rFonts w:cstheme="minorHAnsi"/>
        </w:rPr>
        <w:t xml:space="preserve">anagers, subject matter experts, technical staff, and stakeholders to identify, define, interpret, integrate, and </w:t>
      </w:r>
      <w:r w:rsidR="00E51711" w:rsidRPr="00E51711">
        <w:rPr>
          <w:rFonts w:cstheme="minorHAnsi"/>
        </w:rPr>
        <w:t>document</w:t>
      </w:r>
      <w:r w:rsidR="00E51711" w:rsidRPr="00916150">
        <w:rPr>
          <w:rFonts w:cstheme="minorHAnsi"/>
        </w:rPr>
        <w:t xml:space="preserve"> business needs and objectives, current operational procedures, problems, input and output requirements, and levels of systems access</w:t>
      </w:r>
      <w:r w:rsidR="00E51711">
        <w:rPr>
          <w:rFonts w:cstheme="minorHAnsi"/>
        </w:rPr>
        <w:t>.</w:t>
      </w:r>
    </w:p>
    <w:p w14:paraId="16540F5C" w14:textId="4C242FB1" w:rsidR="00184B5D" w:rsidRPr="00B1276A" w:rsidRDefault="00184B5D" w:rsidP="00184B5D">
      <w:pPr>
        <w:rPr>
          <w:rFonts w:ascii="Calibri" w:eastAsia="Times New Roman" w:hAnsi="Calibri" w:cs="Calibri"/>
        </w:rPr>
      </w:pPr>
    </w:p>
    <w:p w14:paraId="7066F058" w14:textId="40D9832F" w:rsidR="008C79A9" w:rsidRPr="00A63AFC" w:rsidRDefault="00E51711" w:rsidP="00E51711">
      <w:pPr>
        <w:rPr>
          <w:rFonts w:cstheme="minorHAnsi"/>
          <w:b/>
          <w:bCs/>
        </w:rPr>
      </w:pPr>
      <w:r w:rsidRPr="00A63AFC">
        <w:rPr>
          <w:rFonts w:cstheme="minorHAnsi"/>
          <w:b/>
          <w:bCs/>
        </w:rPr>
        <w:t>Example Functions</w:t>
      </w:r>
    </w:p>
    <w:p w14:paraId="385357E7" w14:textId="77777777" w:rsidR="00E408C5" w:rsidRPr="00A63AFC" w:rsidRDefault="00E408C5" w:rsidP="00514EE5">
      <w:pPr>
        <w:pStyle w:val="ListParagraph"/>
        <w:numPr>
          <w:ilvl w:val="0"/>
          <w:numId w:val="19"/>
        </w:numPr>
        <w:rPr>
          <w:rFonts w:cstheme="minorHAnsi"/>
        </w:rPr>
      </w:pPr>
      <w:r w:rsidRPr="00A63AFC">
        <w:rPr>
          <w:rFonts w:cstheme="minorHAnsi"/>
        </w:rPr>
        <w:t xml:space="preserve">Assisting and mentoring junior business analysts to understand and document requirements. </w:t>
      </w:r>
    </w:p>
    <w:p w14:paraId="70601228" w14:textId="7D1B9A48" w:rsidR="00E408C5" w:rsidRPr="00A63AFC" w:rsidRDefault="00E408C5" w:rsidP="0050516B">
      <w:pPr>
        <w:pStyle w:val="ListParagraph"/>
        <w:numPr>
          <w:ilvl w:val="0"/>
          <w:numId w:val="19"/>
        </w:numPr>
        <w:rPr>
          <w:rFonts w:cstheme="minorHAnsi"/>
        </w:rPr>
      </w:pPr>
      <w:r w:rsidRPr="00A63AFC">
        <w:rPr>
          <w:rFonts w:cstheme="minorHAnsi"/>
        </w:rPr>
        <w:t>Testing for quality assurance (</w:t>
      </w:r>
      <w:r w:rsidR="00FD4B44" w:rsidRPr="00A63AFC">
        <w:rPr>
          <w:rFonts w:cstheme="minorHAnsi"/>
        </w:rPr>
        <w:t xml:space="preserve">QA) in </w:t>
      </w:r>
      <w:r w:rsidRPr="00A63AFC">
        <w:rPr>
          <w:rFonts w:cstheme="minorHAnsi"/>
        </w:rPr>
        <w:t>projects and applications</w:t>
      </w:r>
      <w:r w:rsidR="00FD4B44" w:rsidRPr="00A63AFC">
        <w:rPr>
          <w:rFonts w:cstheme="minorHAnsi"/>
        </w:rPr>
        <w:t xml:space="preserve"> and</w:t>
      </w:r>
      <w:r w:rsidRPr="00A63AFC">
        <w:rPr>
          <w:rFonts w:cstheme="minorHAnsi"/>
        </w:rPr>
        <w:t xml:space="preserve"> validat</w:t>
      </w:r>
      <w:r w:rsidR="00FD4B44" w:rsidRPr="00A63AFC">
        <w:rPr>
          <w:rFonts w:cstheme="minorHAnsi"/>
        </w:rPr>
        <w:t>ing</w:t>
      </w:r>
      <w:r w:rsidRPr="00A63AFC">
        <w:rPr>
          <w:rFonts w:cstheme="minorHAnsi"/>
        </w:rPr>
        <w:t xml:space="preserve"> developed features against requirements</w:t>
      </w:r>
      <w:r w:rsidR="00FD4B44" w:rsidRPr="00A63AFC">
        <w:rPr>
          <w:rFonts w:cstheme="minorHAnsi"/>
        </w:rPr>
        <w:t>.</w:t>
      </w:r>
    </w:p>
    <w:p w14:paraId="30A56F2F" w14:textId="77777777" w:rsidR="00E408C5" w:rsidRPr="00A63AFC" w:rsidRDefault="00E408C5" w:rsidP="0050516B">
      <w:pPr>
        <w:pStyle w:val="ListParagraph"/>
        <w:numPr>
          <w:ilvl w:val="0"/>
          <w:numId w:val="19"/>
        </w:numPr>
        <w:rPr>
          <w:rFonts w:cstheme="minorHAnsi"/>
        </w:rPr>
      </w:pPr>
      <w:r w:rsidRPr="00A63AFC">
        <w:rPr>
          <w:rFonts w:cstheme="minorHAnsi"/>
        </w:rPr>
        <w:t xml:space="preserve">Collaborating with developers to implement requirements, provides necessary guidance to testers during QA </w:t>
      </w:r>
      <w:proofErr w:type="gramStart"/>
      <w:r w:rsidRPr="00A63AFC">
        <w:rPr>
          <w:rFonts w:cstheme="minorHAnsi"/>
        </w:rPr>
        <w:t>process;</w:t>
      </w:r>
      <w:proofErr w:type="gramEnd"/>
      <w:r w:rsidRPr="00A63AFC">
        <w:rPr>
          <w:rFonts w:cstheme="minorHAnsi"/>
        </w:rPr>
        <w:t xml:space="preserve"> </w:t>
      </w:r>
    </w:p>
    <w:p w14:paraId="0A3E6783" w14:textId="77777777" w:rsidR="00E408C5" w:rsidRPr="00A63AFC" w:rsidRDefault="00E408C5" w:rsidP="008C79A9">
      <w:pPr>
        <w:pStyle w:val="ListParagraph"/>
        <w:numPr>
          <w:ilvl w:val="0"/>
          <w:numId w:val="19"/>
        </w:numPr>
        <w:rPr>
          <w:rFonts w:cstheme="minorHAnsi"/>
        </w:rPr>
      </w:pPr>
      <w:r w:rsidRPr="00A63AFC">
        <w:rPr>
          <w:rFonts w:cstheme="minorHAnsi"/>
        </w:rPr>
        <w:t>Establishing standards for testing, user stories, use case and documentation standards for use in projects.</w:t>
      </w:r>
    </w:p>
    <w:p w14:paraId="395653C3" w14:textId="77777777" w:rsidR="00E408C5" w:rsidRPr="00A63AFC" w:rsidRDefault="00E408C5" w:rsidP="008C79A9">
      <w:pPr>
        <w:pStyle w:val="ListParagraph"/>
        <w:numPr>
          <w:ilvl w:val="0"/>
          <w:numId w:val="19"/>
        </w:numPr>
        <w:rPr>
          <w:rFonts w:cstheme="minorHAnsi"/>
        </w:rPr>
      </w:pPr>
      <w:r w:rsidRPr="00A63AFC">
        <w:rPr>
          <w:rFonts w:cstheme="minorHAnsi"/>
        </w:rPr>
        <w:t xml:space="preserve">Leading the execution of documented test cases and ad-hoc analysis and testing of systems, coordinating testing results, and re-testing as required. </w:t>
      </w:r>
    </w:p>
    <w:p w14:paraId="3FD82AB2" w14:textId="77777777" w:rsidR="00E408C5" w:rsidRPr="00A63AFC" w:rsidRDefault="00E408C5" w:rsidP="00514EE5">
      <w:pPr>
        <w:pStyle w:val="ListParagraph"/>
        <w:numPr>
          <w:ilvl w:val="0"/>
          <w:numId w:val="19"/>
        </w:numPr>
        <w:rPr>
          <w:rFonts w:cstheme="minorHAnsi"/>
        </w:rPr>
      </w:pPr>
      <w:r w:rsidRPr="00A63AFC">
        <w:rPr>
          <w:rFonts w:cstheme="minorHAnsi"/>
        </w:rPr>
        <w:t xml:space="preserve">Operating across multiple projects simultaneously to address production issues and design new applications. </w:t>
      </w:r>
    </w:p>
    <w:p w14:paraId="62EAB3BF" w14:textId="5F819ABE" w:rsidR="00E408C5" w:rsidRPr="00A63AFC" w:rsidRDefault="00E408C5" w:rsidP="00CE2FB2">
      <w:pPr>
        <w:pStyle w:val="ListParagraph"/>
        <w:numPr>
          <w:ilvl w:val="0"/>
          <w:numId w:val="19"/>
        </w:numPr>
        <w:rPr>
          <w:rFonts w:cstheme="minorHAnsi"/>
        </w:rPr>
      </w:pPr>
      <w:r w:rsidRPr="00A63AFC">
        <w:rPr>
          <w:rFonts w:cstheme="minorHAnsi"/>
        </w:rPr>
        <w:t>Partner</w:t>
      </w:r>
      <w:r w:rsidR="00FD4B44" w:rsidRPr="00A63AFC">
        <w:rPr>
          <w:rFonts w:cstheme="minorHAnsi"/>
        </w:rPr>
        <w:t>ing</w:t>
      </w:r>
      <w:r w:rsidRPr="00A63AFC">
        <w:rPr>
          <w:rFonts w:cstheme="minorHAnsi"/>
        </w:rPr>
        <w:t xml:space="preserve"> with and support</w:t>
      </w:r>
      <w:r w:rsidR="00FD4B44" w:rsidRPr="00A63AFC">
        <w:rPr>
          <w:rFonts w:cstheme="minorHAnsi"/>
        </w:rPr>
        <w:t>ing</w:t>
      </w:r>
      <w:r w:rsidRPr="00A63AFC">
        <w:rPr>
          <w:rFonts w:cstheme="minorHAnsi"/>
        </w:rPr>
        <w:t xml:space="preserve"> the Operations, Security, and Development IT teams to ensure that overall strategic goals are achieved</w:t>
      </w:r>
      <w:r w:rsidR="00FD4B44" w:rsidRPr="00A63AFC">
        <w:rPr>
          <w:rFonts w:cstheme="minorHAnsi"/>
        </w:rPr>
        <w:t>.</w:t>
      </w:r>
    </w:p>
    <w:p w14:paraId="60FE925B" w14:textId="77777777" w:rsidR="00E408C5" w:rsidRPr="00A63AFC" w:rsidRDefault="00E408C5" w:rsidP="00B31BD2">
      <w:pPr>
        <w:pStyle w:val="ListParagraph"/>
        <w:numPr>
          <w:ilvl w:val="0"/>
          <w:numId w:val="19"/>
        </w:numPr>
        <w:rPr>
          <w:rFonts w:cstheme="minorHAnsi"/>
        </w:rPr>
      </w:pPr>
      <w:r w:rsidRPr="00A63AFC">
        <w:rPr>
          <w:rFonts w:cstheme="minorHAnsi"/>
        </w:rPr>
        <w:t xml:space="preserve">Serving as a liaison between users of applications and the developers of applications in the analysis, design, configuration, testing, and maintenance of case management systems to ensure optimal operational performance </w:t>
      </w:r>
    </w:p>
    <w:p w14:paraId="2141A373" w14:textId="77777777" w:rsidR="00E408C5" w:rsidRPr="00A63AFC" w:rsidRDefault="00E408C5" w:rsidP="0050516B">
      <w:pPr>
        <w:pStyle w:val="ListParagraph"/>
        <w:numPr>
          <w:ilvl w:val="0"/>
          <w:numId w:val="19"/>
        </w:numPr>
        <w:rPr>
          <w:rFonts w:cstheme="minorHAnsi"/>
        </w:rPr>
      </w:pPr>
      <w:r w:rsidRPr="00A63AFC">
        <w:rPr>
          <w:rFonts w:cstheme="minorHAnsi"/>
        </w:rPr>
        <w:t>Supporting pre- and post-production release issues, including defect resolution, emergency enhancement requests, and data patching.</w:t>
      </w:r>
    </w:p>
    <w:p w14:paraId="6E2825F3" w14:textId="77777777" w:rsidR="00E408C5" w:rsidRPr="00A63AFC" w:rsidRDefault="00E408C5" w:rsidP="00FF0618">
      <w:pPr>
        <w:pStyle w:val="ListParagraph"/>
        <w:numPr>
          <w:ilvl w:val="0"/>
          <w:numId w:val="19"/>
        </w:numPr>
        <w:rPr>
          <w:rFonts w:cstheme="minorHAnsi"/>
        </w:rPr>
      </w:pPr>
      <w:r w:rsidRPr="00A63AFC">
        <w:rPr>
          <w:rFonts w:cstheme="minorHAnsi"/>
        </w:rPr>
        <w:t>Translating conceptual user requirements into functional requirements in a clear manner that is comprehensible to developers/project team.</w:t>
      </w:r>
    </w:p>
    <w:p w14:paraId="1E28A8B1" w14:textId="466F4205" w:rsidR="00FF0618" w:rsidRDefault="00FF0618" w:rsidP="00A63AFC">
      <w:pPr>
        <w:rPr>
          <w:rFonts w:cstheme="minorHAnsi"/>
        </w:rPr>
      </w:pPr>
    </w:p>
    <w:p w14:paraId="6C88FFFF" w14:textId="77777777" w:rsidR="00987002" w:rsidRDefault="00987002" w:rsidP="00987002">
      <w:pPr>
        <w:pStyle w:val="NormalWeb"/>
        <w:spacing w:before="0" w:beforeAutospacing="0" w:after="0" w:afterAutospacing="0"/>
        <w:rPr>
          <w:rFonts w:cstheme="minorHAnsi"/>
        </w:rPr>
      </w:pPr>
      <w:r>
        <w:rPr>
          <w:rFonts w:asciiTheme="minorHAnsi" w:hAnsiTheme="minorHAnsi" w:cstheme="minorBidi"/>
          <w:b/>
          <w:bCs/>
          <w:sz w:val="22"/>
          <w:szCs w:val="22"/>
        </w:rPr>
        <w:t>Requisite Knowledge, Skills, and Experience</w:t>
      </w:r>
    </w:p>
    <w:p w14:paraId="29274D33" w14:textId="77777777" w:rsidR="00987002" w:rsidRPr="00A63AFC" w:rsidRDefault="00987002" w:rsidP="00987002">
      <w:pPr>
        <w:pStyle w:val="ListParagraph"/>
        <w:numPr>
          <w:ilvl w:val="0"/>
          <w:numId w:val="19"/>
        </w:numPr>
        <w:rPr>
          <w:rFonts w:cstheme="minorHAnsi"/>
        </w:rPr>
      </w:pPr>
      <w:r w:rsidRPr="00A63AFC">
        <w:rPr>
          <w:rFonts w:cstheme="minorHAnsi"/>
        </w:rPr>
        <w:t xml:space="preserve">Strong attention to detail and documentation tracking skills. </w:t>
      </w:r>
    </w:p>
    <w:p w14:paraId="63C96D53" w14:textId="77777777" w:rsidR="00987002" w:rsidRPr="00A63AFC" w:rsidRDefault="00987002" w:rsidP="00633CC1">
      <w:pPr>
        <w:pStyle w:val="ListParagraph"/>
        <w:numPr>
          <w:ilvl w:val="0"/>
          <w:numId w:val="19"/>
        </w:numPr>
        <w:rPr>
          <w:rFonts w:cstheme="minorHAnsi"/>
        </w:rPr>
      </w:pPr>
      <w:r w:rsidRPr="00A63AFC">
        <w:rPr>
          <w:rFonts w:cstheme="minorHAnsi"/>
        </w:rPr>
        <w:t>Strong project management</w:t>
      </w:r>
      <w:r>
        <w:rPr>
          <w:rFonts w:cstheme="minorHAnsi"/>
        </w:rPr>
        <w:t xml:space="preserve">, </w:t>
      </w:r>
      <w:r w:rsidRPr="00A63AFC">
        <w:rPr>
          <w:rFonts w:cstheme="minorHAnsi"/>
        </w:rPr>
        <w:t>relationship building</w:t>
      </w:r>
      <w:r>
        <w:rPr>
          <w:rFonts w:cstheme="minorHAnsi"/>
        </w:rPr>
        <w:t xml:space="preserve">, and </w:t>
      </w:r>
      <w:r w:rsidRPr="00A63AFC">
        <w:rPr>
          <w:rFonts w:cstheme="minorHAnsi"/>
        </w:rPr>
        <w:t>communication skills</w:t>
      </w:r>
      <w:r>
        <w:rPr>
          <w:rFonts w:cstheme="minorHAnsi"/>
        </w:rPr>
        <w:t>.</w:t>
      </w:r>
    </w:p>
    <w:p w14:paraId="4173F426" w14:textId="77777777" w:rsidR="00987002" w:rsidRPr="00A63AFC" w:rsidRDefault="00987002" w:rsidP="00184B5D">
      <w:pPr>
        <w:pStyle w:val="ListParagraph"/>
        <w:numPr>
          <w:ilvl w:val="0"/>
          <w:numId w:val="19"/>
        </w:numPr>
        <w:rPr>
          <w:rFonts w:cstheme="minorHAnsi"/>
        </w:rPr>
      </w:pPr>
      <w:r w:rsidRPr="00A63AFC">
        <w:rPr>
          <w:rFonts w:cstheme="minorHAnsi"/>
        </w:rPr>
        <w:t>Understand</w:t>
      </w:r>
      <w:r>
        <w:rPr>
          <w:rFonts w:cstheme="minorHAnsi"/>
        </w:rPr>
        <w:t>ing</w:t>
      </w:r>
      <w:r w:rsidRPr="00A63AFC">
        <w:rPr>
          <w:rFonts w:cstheme="minorHAnsi"/>
        </w:rPr>
        <w:t xml:space="preserve"> and negotiat</w:t>
      </w:r>
      <w:r>
        <w:rPr>
          <w:rFonts w:cstheme="minorHAnsi"/>
        </w:rPr>
        <w:t>ing the</w:t>
      </w:r>
      <w:r w:rsidRPr="00A63AFC">
        <w:rPr>
          <w:rFonts w:cstheme="minorHAnsi"/>
        </w:rPr>
        <w:t xml:space="preserve"> needs and expectations of multiple stakeholder</w:t>
      </w:r>
      <w:r>
        <w:rPr>
          <w:rFonts w:cstheme="minorHAnsi"/>
        </w:rPr>
        <w:t>s.</w:t>
      </w:r>
    </w:p>
    <w:p w14:paraId="3EE60544" w14:textId="3DBFE762" w:rsidR="00987002" w:rsidRPr="00A63AFC" w:rsidRDefault="00987002" w:rsidP="00353DC6">
      <w:pPr>
        <w:pStyle w:val="ListParagraph"/>
        <w:numPr>
          <w:ilvl w:val="0"/>
          <w:numId w:val="19"/>
        </w:numPr>
        <w:rPr>
          <w:rFonts w:cstheme="minorHAnsi"/>
        </w:rPr>
      </w:pPr>
      <w:r w:rsidRPr="00A63AFC">
        <w:rPr>
          <w:rFonts w:cstheme="minorHAnsi"/>
        </w:rPr>
        <w:t>Understands technical problems and solutions in relation to the current</w:t>
      </w:r>
    </w:p>
    <w:p w14:paraId="1964D8FF" w14:textId="7D128A3C" w:rsidR="00945D89" w:rsidRDefault="00987002" w:rsidP="00651192">
      <w:pPr>
        <w:pStyle w:val="ListParagraph"/>
        <w:numPr>
          <w:ilvl w:val="0"/>
          <w:numId w:val="19"/>
        </w:numPr>
        <w:rPr>
          <w:rFonts w:cstheme="minorHAnsi"/>
        </w:rPr>
      </w:pPr>
      <w:r w:rsidRPr="00A63AFC">
        <w:rPr>
          <w:rFonts w:cstheme="minorHAnsi"/>
        </w:rPr>
        <w:t>Understands the regulatory and compliance requirements and ensures needs are addressed in the business requirements definition</w:t>
      </w:r>
      <w:r>
        <w:rPr>
          <w:rFonts w:cstheme="minorHAnsi"/>
        </w:rPr>
        <w:t>.</w:t>
      </w:r>
    </w:p>
    <w:p w14:paraId="16740C8F" w14:textId="1A4518D6" w:rsidR="00987002" w:rsidRDefault="00987002" w:rsidP="00945D89">
      <w:pPr>
        <w:rPr>
          <w:rFonts w:cstheme="minorHAnsi"/>
        </w:rPr>
      </w:pPr>
    </w:p>
    <w:p w14:paraId="4D966210" w14:textId="483E0EC3" w:rsidR="00945D89" w:rsidRDefault="00945D89">
      <w:pPr>
        <w:rPr>
          <w:rFonts w:cstheme="minorHAnsi"/>
        </w:rPr>
      </w:pPr>
      <w:r>
        <w:rPr>
          <w:rFonts w:cstheme="minorHAnsi"/>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1234"/>
        <w:gridCol w:w="1606"/>
        <w:gridCol w:w="1357"/>
        <w:gridCol w:w="1391"/>
      </w:tblGrid>
      <w:tr w:rsidR="00294C2F" w:rsidRPr="002E6D74" w14:paraId="17CC07AE" w14:textId="77777777" w:rsidTr="00294C2F">
        <w:trPr>
          <w:trHeight w:val="576"/>
        </w:trPr>
        <w:tc>
          <w:tcPr>
            <w:tcW w:w="2015" w:type="pct"/>
            <w:vAlign w:val="center"/>
          </w:tcPr>
          <w:p w14:paraId="68C2D27C" w14:textId="77777777" w:rsidR="00294C2F" w:rsidRPr="002E6D74" w:rsidRDefault="00294C2F" w:rsidP="00961432">
            <w:pPr>
              <w:rPr>
                <w:rFonts w:cstheme="minorHAnsi"/>
                <w:b/>
                <w:bCs/>
              </w:rPr>
            </w:pPr>
            <w:r w:rsidRPr="002E6D74">
              <w:rPr>
                <w:rFonts w:cstheme="minorHAnsi"/>
                <w:b/>
                <w:bCs/>
              </w:rPr>
              <w:lastRenderedPageBreak/>
              <w:t>Classification</w:t>
            </w:r>
          </w:p>
        </w:tc>
        <w:tc>
          <w:tcPr>
            <w:tcW w:w="659" w:type="pct"/>
            <w:vAlign w:val="center"/>
          </w:tcPr>
          <w:p w14:paraId="1511C9AC" w14:textId="77777777" w:rsidR="00294C2F" w:rsidRPr="002E6D74" w:rsidRDefault="00294C2F" w:rsidP="00961432">
            <w:pPr>
              <w:rPr>
                <w:rFonts w:cstheme="minorHAnsi"/>
                <w:b/>
                <w:bCs/>
              </w:rPr>
            </w:pPr>
            <w:r w:rsidRPr="002E6D74">
              <w:rPr>
                <w:rFonts w:cstheme="minorHAnsi"/>
                <w:b/>
                <w:bCs/>
              </w:rPr>
              <w:t>Class Code</w:t>
            </w:r>
          </w:p>
        </w:tc>
        <w:tc>
          <w:tcPr>
            <w:tcW w:w="858" w:type="pct"/>
            <w:vAlign w:val="center"/>
          </w:tcPr>
          <w:p w14:paraId="6672912A" w14:textId="77777777" w:rsidR="00294C2F" w:rsidRPr="002E6D74" w:rsidRDefault="00294C2F" w:rsidP="00961432">
            <w:pPr>
              <w:rPr>
                <w:rFonts w:cstheme="minorHAnsi"/>
                <w:b/>
                <w:bCs/>
              </w:rPr>
            </w:pPr>
            <w:r w:rsidRPr="002E6D74">
              <w:rPr>
                <w:rFonts w:cstheme="minorHAnsi"/>
                <w:b/>
                <w:bCs/>
              </w:rPr>
              <w:t>Pay Grade</w:t>
            </w:r>
          </w:p>
        </w:tc>
        <w:tc>
          <w:tcPr>
            <w:tcW w:w="725" w:type="pct"/>
            <w:vAlign w:val="center"/>
          </w:tcPr>
          <w:p w14:paraId="5437F59D" w14:textId="77777777" w:rsidR="00294C2F" w:rsidRPr="002E6D74" w:rsidRDefault="00294C2F" w:rsidP="00961432">
            <w:pPr>
              <w:rPr>
                <w:rFonts w:cstheme="minorHAnsi"/>
                <w:b/>
                <w:bCs/>
              </w:rPr>
            </w:pPr>
            <w:r>
              <w:rPr>
                <w:rFonts w:cstheme="minorHAnsi"/>
                <w:b/>
                <w:bCs/>
              </w:rPr>
              <w:t>Civil Service</w:t>
            </w:r>
          </w:p>
        </w:tc>
        <w:tc>
          <w:tcPr>
            <w:tcW w:w="743" w:type="pct"/>
            <w:vAlign w:val="center"/>
          </w:tcPr>
          <w:p w14:paraId="01D65D75" w14:textId="77777777" w:rsidR="00294C2F" w:rsidRPr="002E6D74" w:rsidRDefault="00294C2F" w:rsidP="00961432">
            <w:pPr>
              <w:rPr>
                <w:rFonts w:cstheme="minorHAnsi"/>
                <w:b/>
                <w:bCs/>
              </w:rPr>
            </w:pPr>
            <w:r>
              <w:rPr>
                <w:rFonts w:cstheme="minorHAnsi"/>
                <w:b/>
                <w:bCs/>
              </w:rPr>
              <w:t>FLSA</w:t>
            </w:r>
          </w:p>
        </w:tc>
      </w:tr>
      <w:tr w:rsidR="008C7FD9" w:rsidRPr="002E6D74" w14:paraId="7C92C7EC" w14:textId="77777777" w:rsidTr="008C7FD9">
        <w:trPr>
          <w:trHeight w:val="576"/>
        </w:trPr>
        <w:tc>
          <w:tcPr>
            <w:tcW w:w="2015" w:type="pct"/>
            <w:vAlign w:val="center"/>
          </w:tcPr>
          <w:p w14:paraId="485CFB3C" w14:textId="77777777" w:rsidR="008C7FD9" w:rsidRPr="002E6D74" w:rsidRDefault="008C7FD9" w:rsidP="00EB37D8">
            <w:pPr>
              <w:rPr>
                <w:rFonts w:cstheme="minorHAnsi"/>
              </w:rPr>
            </w:pPr>
            <w:r>
              <w:rPr>
                <w:rFonts w:cstheme="minorHAnsi"/>
              </w:rPr>
              <w:t>Application/Business Project Manager</w:t>
            </w:r>
          </w:p>
        </w:tc>
        <w:tc>
          <w:tcPr>
            <w:tcW w:w="659" w:type="pct"/>
            <w:vAlign w:val="center"/>
          </w:tcPr>
          <w:p w14:paraId="321EF840" w14:textId="77777777" w:rsidR="008C7FD9" w:rsidRPr="002A0D43" w:rsidRDefault="008C7FD9" w:rsidP="00EB37D8">
            <w:pPr>
              <w:rPr>
                <w:rFonts w:cstheme="minorHAnsi"/>
              </w:rPr>
            </w:pPr>
            <w:r>
              <w:rPr>
                <w:rFonts w:cstheme="minorHAnsi"/>
              </w:rPr>
              <w:t>808408</w:t>
            </w:r>
          </w:p>
        </w:tc>
        <w:tc>
          <w:tcPr>
            <w:tcW w:w="858" w:type="pct"/>
            <w:vAlign w:val="center"/>
          </w:tcPr>
          <w:p w14:paraId="692685B7" w14:textId="77777777" w:rsidR="008C7FD9" w:rsidRPr="002E6D74" w:rsidRDefault="008C7FD9" w:rsidP="00EB37D8">
            <w:pPr>
              <w:rPr>
                <w:rFonts w:cstheme="minorHAnsi"/>
              </w:rPr>
            </w:pPr>
            <w:r>
              <w:rPr>
                <w:rFonts w:cstheme="minorHAnsi"/>
              </w:rPr>
              <w:t>IT 8</w:t>
            </w:r>
          </w:p>
        </w:tc>
        <w:tc>
          <w:tcPr>
            <w:tcW w:w="725" w:type="pct"/>
            <w:vAlign w:val="center"/>
          </w:tcPr>
          <w:p w14:paraId="05E4AEDA" w14:textId="77777777" w:rsidR="008C7FD9" w:rsidRPr="002E6D74" w:rsidRDefault="008C7FD9" w:rsidP="00EB37D8">
            <w:pPr>
              <w:rPr>
                <w:rFonts w:cstheme="minorHAnsi"/>
              </w:rPr>
            </w:pPr>
            <w:r>
              <w:rPr>
                <w:rFonts w:cstheme="minorHAnsi"/>
              </w:rPr>
              <w:t>Covered</w:t>
            </w:r>
          </w:p>
        </w:tc>
        <w:tc>
          <w:tcPr>
            <w:tcW w:w="743" w:type="pct"/>
            <w:vAlign w:val="center"/>
          </w:tcPr>
          <w:p w14:paraId="31148DDB" w14:textId="77777777" w:rsidR="008C7FD9" w:rsidRPr="002E6D74" w:rsidRDefault="008C7FD9" w:rsidP="00EB37D8">
            <w:pPr>
              <w:rPr>
                <w:rFonts w:cstheme="minorHAnsi"/>
              </w:rPr>
            </w:pPr>
            <w:r>
              <w:rPr>
                <w:rFonts w:cstheme="minorHAnsi"/>
              </w:rPr>
              <w:t>Exempt</w:t>
            </w:r>
          </w:p>
        </w:tc>
      </w:tr>
    </w:tbl>
    <w:p w14:paraId="011B6F85" w14:textId="77777777" w:rsidR="00945D89" w:rsidRDefault="00945D89" w:rsidP="00945D89">
      <w:pPr>
        <w:rPr>
          <w:rFonts w:cstheme="minorHAnsi"/>
          <w:b/>
          <w:bCs/>
        </w:rPr>
      </w:pPr>
    </w:p>
    <w:p w14:paraId="1491FF0F" w14:textId="77777777" w:rsidR="00945D89" w:rsidRPr="002E6D74" w:rsidRDefault="00945D89" w:rsidP="00945D89">
      <w:pPr>
        <w:rPr>
          <w:rFonts w:cstheme="minorHAnsi"/>
          <w:b/>
          <w:bCs/>
        </w:rPr>
      </w:pPr>
      <w:r>
        <w:rPr>
          <w:rFonts w:cstheme="minorHAnsi"/>
          <w:b/>
          <w:bCs/>
        </w:rPr>
        <w:t>Role Description</w:t>
      </w:r>
    </w:p>
    <w:p w14:paraId="2F784AF0" w14:textId="3089AA22" w:rsidR="008F44D1" w:rsidRDefault="008F44D1" w:rsidP="008F44D1">
      <w:r>
        <w:t>Under Administrative Supervision applies depth of knowledge and skill in complex and varied work situations with limited need for direction. A</w:t>
      </w:r>
      <w:r w:rsidR="00A30E77">
        <w:t>pplication</w:t>
      </w:r>
      <w:r>
        <w:t>/B</w:t>
      </w:r>
      <w:r w:rsidR="00A30E77">
        <w:t>usiness</w:t>
      </w:r>
      <w:r>
        <w:t xml:space="preserve"> Project Managers consult with product owners, subject matter experts, technical staff, scrum teams, and stakeholders to identify, define, interpret, integrate, and document business needs and objectives, current operational procedures, problems, input and output requirements, and levels of systems access. Incumbents use agile or waterfall methodologies, manage projects primarily in the Agile methodology, and act as a buffer between the scrum team and product owner and maintain a safe working environment for the team by helping with conflict resolution.</w:t>
      </w:r>
    </w:p>
    <w:p w14:paraId="34DF94C2" w14:textId="77777777" w:rsidR="008F44D1" w:rsidRDefault="008F44D1" w:rsidP="008F44D1"/>
    <w:p w14:paraId="005A9977" w14:textId="77777777" w:rsidR="008F44D1" w:rsidRDefault="008F44D1" w:rsidP="008F44D1">
      <w:pPr>
        <w:rPr>
          <w:b/>
          <w:bCs/>
        </w:rPr>
      </w:pPr>
      <w:r>
        <w:rPr>
          <w:b/>
          <w:bCs/>
        </w:rPr>
        <w:t>Example Functions</w:t>
      </w:r>
    </w:p>
    <w:p w14:paraId="2EBE2C8B" w14:textId="368AE169" w:rsidR="008F44D1" w:rsidRDefault="008F44D1" w:rsidP="008F44D1">
      <w:pPr>
        <w:pStyle w:val="ListParagraph"/>
        <w:numPr>
          <w:ilvl w:val="0"/>
          <w:numId w:val="33"/>
        </w:numPr>
      </w:pPr>
      <w:r>
        <w:t xml:space="preserve">Assisting and mentoring </w:t>
      </w:r>
      <w:r w:rsidR="00A9554A">
        <w:t>entry</w:t>
      </w:r>
      <w:r>
        <w:t xml:space="preserve"> and senior business analysts to understand and use Agile and Waterfall methodologies, processes and managing projects.</w:t>
      </w:r>
    </w:p>
    <w:p w14:paraId="50BFA0D2" w14:textId="549D87B6" w:rsidR="008F44D1" w:rsidRDefault="00A9554A" w:rsidP="008F44D1">
      <w:pPr>
        <w:pStyle w:val="ListParagraph"/>
        <w:numPr>
          <w:ilvl w:val="0"/>
          <w:numId w:val="33"/>
        </w:numPr>
      </w:pPr>
      <w:r>
        <w:t>Organizing</w:t>
      </w:r>
      <w:r w:rsidR="008F44D1">
        <w:t xml:space="preserve"> the scrum team </w:t>
      </w:r>
      <w:r>
        <w:t>by</w:t>
      </w:r>
      <w:r w:rsidR="008F44D1">
        <w:t xml:space="preserve"> using Agile methodology and scrum practices to manage the project.</w:t>
      </w:r>
    </w:p>
    <w:p w14:paraId="628975B9" w14:textId="77777777" w:rsidR="008F44D1" w:rsidRDefault="008F44D1" w:rsidP="008F44D1">
      <w:pPr>
        <w:pStyle w:val="ListParagraph"/>
        <w:numPr>
          <w:ilvl w:val="0"/>
          <w:numId w:val="33"/>
        </w:numPr>
      </w:pPr>
      <w:r>
        <w:t>Leading the product owner and development team to achieve customer satisfaction.</w:t>
      </w:r>
    </w:p>
    <w:p w14:paraId="25D4608A" w14:textId="77777777" w:rsidR="008F44D1" w:rsidRDefault="008F44D1" w:rsidP="008F44D1">
      <w:pPr>
        <w:pStyle w:val="ListParagraph"/>
        <w:numPr>
          <w:ilvl w:val="0"/>
          <w:numId w:val="33"/>
        </w:numPr>
      </w:pPr>
      <w:r>
        <w:t>Remove impediments and coach the scrum team on removing impediments.</w:t>
      </w:r>
    </w:p>
    <w:p w14:paraId="5F8847FA" w14:textId="77777777" w:rsidR="008F44D1" w:rsidRDefault="008F44D1" w:rsidP="008F44D1">
      <w:pPr>
        <w:pStyle w:val="ListParagraph"/>
        <w:numPr>
          <w:ilvl w:val="0"/>
          <w:numId w:val="33"/>
        </w:numPr>
      </w:pPr>
      <w:r>
        <w:t>Help the scrum and development teams to identify and fill in blanks in the Agile framework.</w:t>
      </w:r>
    </w:p>
    <w:p w14:paraId="0A3E245B" w14:textId="77777777" w:rsidR="008F44D1" w:rsidRDefault="008F44D1" w:rsidP="008F44D1">
      <w:pPr>
        <w:pStyle w:val="ListParagraph"/>
        <w:numPr>
          <w:ilvl w:val="0"/>
          <w:numId w:val="33"/>
        </w:numPr>
      </w:pPr>
      <w:r>
        <w:t>Resolve conflicts and issues that occur.</w:t>
      </w:r>
    </w:p>
    <w:p w14:paraId="230304E2" w14:textId="77777777" w:rsidR="008F44D1" w:rsidRDefault="008F44D1" w:rsidP="008F44D1">
      <w:pPr>
        <w:pStyle w:val="ListParagraph"/>
        <w:numPr>
          <w:ilvl w:val="0"/>
          <w:numId w:val="33"/>
        </w:numPr>
      </w:pPr>
      <w:r>
        <w:t>Support the product owner and provide education where needed.</w:t>
      </w:r>
    </w:p>
    <w:p w14:paraId="45DF256C" w14:textId="77777777" w:rsidR="008F44D1" w:rsidRDefault="008F44D1" w:rsidP="008F44D1"/>
    <w:p w14:paraId="1CAB797A" w14:textId="77777777" w:rsidR="008F44D1" w:rsidRDefault="008F44D1" w:rsidP="008F44D1">
      <w:pPr>
        <w:pStyle w:val="NormalWeb"/>
        <w:spacing w:before="0" w:beforeAutospacing="0" w:after="0" w:afterAutospacing="0"/>
      </w:pPr>
      <w:r>
        <w:rPr>
          <w:rFonts w:ascii="Calibri" w:hAnsi="Calibri" w:cs="Calibri"/>
          <w:b/>
          <w:bCs/>
          <w:sz w:val="22"/>
          <w:szCs w:val="22"/>
        </w:rPr>
        <w:t>Requisite Knowledge, Skills, and Experience</w:t>
      </w:r>
    </w:p>
    <w:p w14:paraId="795FFD9B" w14:textId="0C291E1F" w:rsidR="008F44D1" w:rsidRDefault="00852367" w:rsidP="008F44D1">
      <w:pPr>
        <w:pStyle w:val="ListParagraph"/>
        <w:numPr>
          <w:ilvl w:val="0"/>
          <w:numId w:val="33"/>
        </w:numPr>
      </w:pPr>
      <w:r>
        <w:t>Knowledge of project management metho</w:t>
      </w:r>
      <w:r w:rsidR="0066383A">
        <w:t>do</w:t>
      </w:r>
      <w:r>
        <w:t xml:space="preserve">logies such as </w:t>
      </w:r>
      <w:r w:rsidR="008F44D1">
        <w:t>Scru</w:t>
      </w:r>
      <w:r w:rsidR="0066383A">
        <w:t>m, Agile, Waterfall, and DevOps.</w:t>
      </w:r>
    </w:p>
    <w:p w14:paraId="72911DAA" w14:textId="35E78ADA" w:rsidR="008F44D1" w:rsidRDefault="008F44D1" w:rsidP="008F44D1">
      <w:pPr>
        <w:pStyle w:val="ListParagraph"/>
        <w:numPr>
          <w:ilvl w:val="0"/>
          <w:numId w:val="33"/>
        </w:numPr>
      </w:pPr>
      <w:r>
        <w:t>Prior experience on a scrum team leading the project</w:t>
      </w:r>
      <w:r w:rsidR="00471BBC">
        <w:t>.</w:t>
      </w:r>
    </w:p>
    <w:p w14:paraId="442BF46D" w14:textId="540B4DBF" w:rsidR="008F44D1" w:rsidRDefault="008F44D1" w:rsidP="008F44D1">
      <w:pPr>
        <w:pStyle w:val="ListParagraph"/>
        <w:numPr>
          <w:ilvl w:val="0"/>
          <w:numId w:val="33"/>
        </w:numPr>
      </w:pPr>
      <w:r>
        <w:t xml:space="preserve">Ability to analyze and think quickly and to resolve </w:t>
      </w:r>
      <w:r w:rsidR="00471BBC">
        <w:t xml:space="preserve">interpersonal and technical </w:t>
      </w:r>
      <w:r>
        <w:t>conflict</w:t>
      </w:r>
      <w:r w:rsidR="00471BBC">
        <w:t>s.</w:t>
      </w:r>
    </w:p>
    <w:p w14:paraId="654CC234" w14:textId="737C1309" w:rsidR="008F44D1" w:rsidRDefault="008F44D1" w:rsidP="008F44D1">
      <w:pPr>
        <w:pStyle w:val="ListParagraph"/>
        <w:numPr>
          <w:ilvl w:val="0"/>
          <w:numId w:val="33"/>
        </w:numPr>
      </w:pPr>
      <w:r>
        <w:t>Knowledgeable in techniques to fill in gaps in the scrum</w:t>
      </w:r>
      <w:r w:rsidR="00471BBC">
        <w:t>.</w:t>
      </w:r>
    </w:p>
    <w:p w14:paraId="748D1CF5" w14:textId="79F3468A" w:rsidR="008F44D1" w:rsidRDefault="008F44D1" w:rsidP="008F44D1">
      <w:pPr>
        <w:pStyle w:val="ListParagraph"/>
        <w:numPr>
          <w:ilvl w:val="0"/>
          <w:numId w:val="33"/>
        </w:numPr>
      </w:pPr>
      <w:r>
        <w:t>Experience with successful Agile techniques</w:t>
      </w:r>
      <w:r w:rsidR="00471BBC">
        <w:t>.</w:t>
      </w:r>
    </w:p>
    <w:p w14:paraId="649CCE26" w14:textId="04E60928" w:rsidR="008F44D1" w:rsidRDefault="008F44D1" w:rsidP="008F44D1">
      <w:pPr>
        <w:pStyle w:val="ListParagraph"/>
        <w:numPr>
          <w:ilvl w:val="0"/>
          <w:numId w:val="33"/>
        </w:numPr>
      </w:pPr>
      <w:r>
        <w:t>Ability to work with and lead a team</w:t>
      </w:r>
      <w:r w:rsidR="00471BBC">
        <w:t>.</w:t>
      </w:r>
    </w:p>
    <w:p w14:paraId="6E9D7E6A" w14:textId="07FA021A" w:rsidR="008F44D1" w:rsidRDefault="008F44D1" w:rsidP="008F44D1">
      <w:pPr>
        <w:pStyle w:val="ListParagraph"/>
        <w:numPr>
          <w:ilvl w:val="0"/>
          <w:numId w:val="33"/>
        </w:numPr>
      </w:pPr>
      <w:r>
        <w:t>Strong communication, interpersonal and mentoring skills</w:t>
      </w:r>
      <w:r w:rsidR="00471BBC">
        <w:t>.</w:t>
      </w:r>
    </w:p>
    <w:p w14:paraId="0FC92C94" w14:textId="77777777" w:rsidR="003F489B" w:rsidRPr="002E6D74" w:rsidRDefault="003F489B" w:rsidP="00945D89">
      <w:pPr>
        <w:rPr>
          <w:rFonts w:cstheme="minorHAnsi"/>
        </w:rPr>
      </w:pPr>
    </w:p>
    <w:sectPr w:rsidR="003F489B" w:rsidRPr="002E6D74" w:rsidSect="006C3E9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7E075" w14:textId="77777777" w:rsidR="003E64A4" w:rsidRDefault="003E64A4" w:rsidP="00C11E63">
      <w:r>
        <w:separator/>
      </w:r>
    </w:p>
  </w:endnote>
  <w:endnote w:type="continuationSeparator" w:id="0">
    <w:p w14:paraId="60177686" w14:textId="77777777" w:rsidR="003E64A4" w:rsidRDefault="003E64A4" w:rsidP="00C11E63">
      <w:r>
        <w:continuationSeparator/>
      </w:r>
    </w:p>
  </w:endnote>
  <w:endnote w:type="continuationNotice" w:id="1">
    <w:p w14:paraId="28DDB184" w14:textId="77777777" w:rsidR="003E64A4" w:rsidRDefault="003E64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C7008" w14:textId="77777777" w:rsidR="00534446" w:rsidRDefault="00534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3E0D3" w14:textId="29C7079D" w:rsidR="00F2254A" w:rsidRDefault="00F2254A">
    <w:pPr>
      <w:pStyle w:val="Footer"/>
    </w:pPr>
    <w:r>
      <w:t xml:space="preserve">Created: </w:t>
    </w:r>
    <w:r w:rsidR="009D4B0A">
      <w:t>February</w:t>
    </w:r>
    <w:r>
      <w:t xml:space="preserve"> 202</w:t>
    </w:r>
    <w:r w:rsidR="009D4B0A">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930FE" w14:textId="77777777" w:rsidR="00534446" w:rsidRDefault="00534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9F76A7" w14:textId="77777777" w:rsidR="003E64A4" w:rsidRDefault="003E64A4" w:rsidP="00C11E63">
      <w:r>
        <w:separator/>
      </w:r>
    </w:p>
  </w:footnote>
  <w:footnote w:type="continuationSeparator" w:id="0">
    <w:p w14:paraId="5E5256FB" w14:textId="77777777" w:rsidR="003E64A4" w:rsidRDefault="003E64A4" w:rsidP="00C11E63">
      <w:r>
        <w:continuationSeparator/>
      </w:r>
    </w:p>
  </w:footnote>
  <w:footnote w:type="continuationNotice" w:id="1">
    <w:p w14:paraId="7BF41B90" w14:textId="77777777" w:rsidR="003E64A4" w:rsidRDefault="003E64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EE37E" w14:textId="77777777" w:rsidR="00534446" w:rsidRDefault="005344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3"/>
      <w:gridCol w:w="7157"/>
    </w:tblGrid>
    <w:tr w:rsidR="0006116C" w14:paraId="6EBD0D13" w14:textId="77777777" w:rsidTr="7E0F1789">
      <w:trPr>
        <w:trHeight w:val="1440"/>
      </w:trPr>
      <w:tc>
        <w:tcPr>
          <w:tcW w:w="1177" w:type="pct"/>
          <w:vAlign w:val="center"/>
        </w:tcPr>
        <w:p w14:paraId="2AA417D7" w14:textId="4DF405D1" w:rsidR="0006116C" w:rsidRDefault="7E0F1789" w:rsidP="00597F7D">
          <w:pPr>
            <w:pStyle w:val="Header"/>
            <w:jc w:val="center"/>
          </w:pPr>
          <w:r>
            <w:rPr>
              <w:noProof/>
            </w:rPr>
            <w:drawing>
              <wp:inline distT="0" distB="0" distL="0" distR="0" wp14:anchorId="368380FC" wp14:editId="4AB1F918">
                <wp:extent cx="740476" cy="7315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40476" cy="731520"/>
                        </a:xfrm>
                        <a:prstGeom prst="rect">
                          <a:avLst/>
                        </a:prstGeom>
                      </pic:spPr>
                    </pic:pic>
                  </a:graphicData>
                </a:graphic>
              </wp:inline>
            </w:drawing>
          </w:r>
        </w:p>
      </w:tc>
      <w:tc>
        <w:tcPr>
          <w:tcW w:w="3823" w:type="pct"/>
          <w:vAlign w:val="center"/>
        </w:tcPr>
        <w:p w14:paraId="19BB7093" w14:textId="77777777" w:rsidR="0006116C" w:rsidRDefault="00961F78" w:rsidP="00597F7D">
          <w:pPr>
            <w:pStyle w:val="Header"/>
            <w:jc w:val="center"/>
          </w:pPr>
          <w:r>
            <w:t>STATE OF SOUTH DAKOTA</w:t>
          </w:r>
        </w:p>
        <w:p w14:paraId="74334A7A" w14:textId="390AEDE6" w:rsidR="00961F78" w:rsidRDefault="00961F78" w:rsidP="00597F7D">
          <w:pPr>
            <w:pStyle w:val="Header"/>
            <w:jc w:val="center"/>
          </w:pPr>
          <w:r>
            <w:t>CLASSIFICATION</w:t>
          </w:r>
          <w:r w:rsidR="00CE2356">
            <w:t xml:space="preserve"> SPECIFICATION</w:t>
          </w:r>
        </w:p>
      </w:tc>
    </w:tr>
  </w:tbl>
  <w:p w14:paraId="7EF8300B" w14:textId="462ED32B" w:rsidR="00AF5700" w:rsidRDefault="00AF57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D9BC8" w14:textId="77777777" w:rsidR="00534446" w:rsidRDefault="005344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172DF"/>
    <w:multiLevelType w:val="hybridMultilevel"/>
    <w:tmpl w:val="400E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C63E0"/>
    <w:multiLevelType w:val="hybridMultilevel"/>
    <w:tmpl w:val="49222D32"/>
    <w:lvl w:ilvl="0" w:tplc="A46AEEBE">
      <w:start w:val="1"/>
      <w:numFmt w:val="bullet"/>
      <w:lvlText w:val=""/>
      <w:lvlJc w:val="left"/>
      <w:pPr>
        <w:tabs>
          <w:tab w:val="num" w:pos="360"/>
        </w:tabs>
        <w:ind w:left="360" w:hanging="360"/>
      </w:pPr>
      <w:rPr>
        <w:rFonts w:ascii="Symbol" w:hAnsi="Symbol" w:hint="default"/>
        <w:sz w:val="20"/>
      </w:rPr>
    </w:lvl>
    <w:lvl w:ilvl="1" w:tplc="960CCEE0" w:tentative="1">
      <w:start w:val="1"/>
      <w:numFmt w:val="bullet"/>
      <w:lvlText w:val="o"/>
      <w:lvlJc w:val="left"/>
      <w:pPr>
        <w:tabs>
          <w:tab w:val="num" w:pos="1080"/>
        </w:tabs>
        <w:ind w:left="1080" w:hanging="360"/>
      </w:pPr>
      <w:rPr>
        <w:rFonts w:ascii="Courier New" w:hAnsi="Courier New" w:hint="default"/>
        <w:sz w:val="20"/>
      </w:rPr>
    </w:lvl>
    <w:lvl w:ilvl="2" w:tplc="0BCE2C2E" w:tentative="1">
      <w:start w:val="1"/>
      <w:numFmt w:val="bullet"/>
      <w:lvlText w:val=""/>
      <w:lvlJc w:val="left"/>
      <w:pPr>
        <w:tabs>
          <w:tab w:val="num" w:pos="1800"/>
        </w:tabs>
        <w:ind w:left="1800" w:hanging="360"/>
      </w:pPr>
      <w:rPr>
        <w:rFonts w:ascii="Wingdings" w:hAnsi="Wingdings" w:hint="default"/>
        <w:sz w:val="20"/>
      </w:rPr>
    </w:lvl>
    <w:lvl w:ilvl="3" w:tplc="2522D4B6" w:tentative="1">
      <w:start w:val="1"/>
      <w:numFmt w:val="bullet"/>
      <w:lvlText w:val=""/>
      <w:lvlJc w:val="left"/>
      <w:pPr>
        <w:tabs>
          <w:tab w:val="num" w:pos="2520"/>
        </w:tabs>
        <w:ind w:left="2520" w:hanging="360"/>
      </w:pPr>
      <w:rPr>
        <w:rFonts w:ascii="Wingdings" w:hAnsi="Wingdings" w:hint="default"/>
        <w:sz w:val="20"/>
      </w:rPr>
    </w:lvl>
    <w:lvl w:ilvl="4" w:tplc="07408998" w:tentative="1">
      <w:start w:val="1"/>
      <w:numFmt w:val="bullet"/>
      <w:lvlText w:val=""/>
      <w:lvlJc w:val="left"/>
      <w:pPr>
        <w:tabs>
          <w:tab w:val="num" w:pos="3240"/>
        </w:tabs>
        <w:ind w:left="3240" w:hanging="360"/>
      </w:pPr>
      <w:rPr>
        <w:rFonts w:ascii="Wingdings" w:hAnsi="Wingdings" w:hint="default"/>
        <w:sz w:val="20"/>
      </w:rPr>
    </w:lvl>
    <w:lvl w:ilvl="5" w:tplc="3778421A" w:tentative="1">
      <w:start w:val="1"/>
      <w:numFmt w:val="bullet"/>
      <w:lvlText w:val=""/>
      <w:lvlJc w:val="left"/>
      <w:pPr>
        <w:tabs>
          <w:tab w:val="num" w:pos="3960"/>
        </w:tabs>
        <w:ind w:left="3960" w:hanging="360"/>
      </w:pPr>
      <w:rPr>
        <w:rFonts w:ascii="Wingdings" w:hAnsi="Wingdings" w:hint="default"/>
        <w:sz w:val="20"/>
      </w:rPr>
    </w:lvl>
    <w:lvl w:ilvl="6" w:tplc="4BBE479C" w:tentative="1">
      <w:start w:val="1"/>
      <w:numFmt w:val="bullet"/>
      <w:lvlText w:val=""/>
      <w:lvlJc w:val="left"/>
      <w:pPr>
        <w:tabs>
          <w:tab w:val="num" w:pos="4680"/>
        </w:tabs>
        <w:ind w:left="4680" w:hanging="360"/>
      </w:pPr>
      <w:rPr>
        <w:rFonts w:ascii="Wingdings" w:hAnsi="Wingdings" w:hint="default"/>
        <w:sz w:val="20"/>
      </w:rPr>
    </w:lvl>
    <w:lvl w:ilvl="7" w:tplc="AE208BB8" w:tentative="1">
      <w:start w:val="1"/>
      <w:numFmt w:val="bullet"/>
      <w:lvlText w:val=""/>
      <w:lvlJc w:val="left"/>
      <w:pPr>
        <w:tabs>
          <w:tab w:val="num" w:pos="5400"/>
        </w:tabs>
        <w:ind w:left="5400" w:hanging="360"/>
      </w:pPr>
      <w:rPr>
        <w:rFonts w:ascii="Wingdings" w:hAnsi="Wingdings" w:hint="default"/>
        <w:sz w:val="20"/>
      </w:rPr>
    </w:lvl>
    <w:lvl w:ilvl="8" w:tplc="9086FED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58323A4"/>
    <w:multiLevelType w:val="hybridMultilevel"/>
    <w:tmpl w:val="F6C20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A5142"/>
    <w:multiLevelType w:val="hybridMultilevel"/>
    <w:tmpl w:val="44CCD08A"/>
    <w:lvl w:ilvl="0" w:tplc="55E45C7A">
      <w:start w:val="1"/>
      <w:numFmt w:val="bullet"/>
      <w:lvlText w:val=""/>
      <w:lvlJc w:val="left"/>
      <w:pPr>
        <w:tabs>
          <w:tab w:val="num" w:pos="720"/>
        </w:tabs>
        <w:ind w:left="720" w:hanging="360"/>
      </w:pPr>
      <w:rPr>
        <w:rFonts w:ascii="Symbol" w:hAnsi="Symbol" w:hint="default"/>
        <w:sz w:val="20"/>
      </w:rPr>
    </w:lvl>
    <w:lvl w:ilvl="1" w:tplc="35B0F2DA" w:tentative="1">
      <w:start w:val="1"/>
      <w:numFmt w:val="bullet"/>
      <w:lvlText w:val=""/>
      <w:lvlJc w:val="left"/>
      <w:pPr>
        <w:tabs>
          <w:tab w:val="num" w:pos="1440"/>
        </w:tabs>
        <w:ind w:left="1440" w:hanging="360"/>
      </w:pPr>
      <w:rPr>
        <w:rFonts w:ascii="Symbol" w:hAnsi="Symbol" w:hint="default"/>
        <w:sz w:val="20"/>
      </w:rPr>
    </w:lvl>
    <w:lvl w:ilvl="2" w:tplc="2B0E3E00" w:tentative="1">
      <w:start w:val="1"/>
      <w:numFmt w:val="bullet"/>
      <w:lvlText w:val=""/>
      <w:lvlJc w:val="left"/>
      <w:pPr>
        <w:tabs>
          <w:tab w:val="num" w:pos="2160"/>
        </w:tabs>
        <w:ind w:left="2160" w:hanging="360"/>
      </w:pPr>
      <w:rPr>
        <w:rFonts w:ascii="Symbol" w:hAnsi="Symbol" w:hint="default"/>
        <w:sz w:val="20"/>
      </w:rPr>
    </w:lvl>
    <w:lvl w:ilvl="3" w:tplc="E5C2F8BC" w:tentative="1">
      <w:start w:val="1"/>
      <w:numFmt w:val="bullet"/>
      <w:lvlText w:val=""/>
      <w:lvlJc w:val="left"/>
      <w:pPr>
        <w:tabs>
          <w:tab w:val="num" w:pos="2880"/>
        </w:tabs>
        <w:ind w:left="2880" w:hanging="360"/>
      </w:pPr>
      <w:rPr>
        <w:rFonts w:ascii="Symbol" w:hAnsi="Symbol" w:hint="default"/>
        <w:sz w:val="20"/>
      </w:rPr>
    </w:lvl>
    <w:lvl w:ilvl="4" w:tplc="D0583994" w:tentative="1">
      <w:start w:val="1"/>
      <w:numFmt w:val="bullet"/>
      <w:lvlText w:val=""/>
      <w:lvlJc w:val="left"/>
      <w:pPr>
        <w:tabs>
          <w:tab w:val="num" w:pos="3600"/>
        </w:tabs>
        <w:ind w:left="3600" w:hanging="360"/>
      </w:pPr>
      <w:rPr>
        <w:rFonts w:ascii="Symbol" w:hAnsi="Symbol" w:hint="default"/>
        <w:sz w:val="20"/>
      </w:rPr>
    </w:lvl>
    <w:lvl w:ilvl="5" w:tplc="3916889A" w:tentative="1">
      <w:start w:val="1"/>
      <w:numFmt w:val="bullet"/>
      <w:lvlText w:val=""/>
      <w:lvlJc w:val="left"/>
      <w:pPr>
        <w:tabs>
          <w:tab w:val="num" w:pos="4320"/>
        </w:tabs>
        <w:ind w:left="4320" w:hanging="360"/>
      </w:pPr>
      <w:rPr>
        <w:rFonts w:ascii="Symbol" w:hAnsi="Symbol" w:hint="default"/>
        <w:sz w:val="20"/>
      </w:rPr>
    </w:lvl>
    <w:lvl w:ilvl="6" w:tplc="F70E5700" w:tentative="1">
      <w:start w:val="1"/>
      <w:numFmt w:val="bullet"/>
      <w:lvlText w:val=""/>
      <w:lvlJc w:val="left"/>
      <w:pPr>
        <w:tabs>
          <w:tab w:val="num" w:pos="5040"/>
        </w:tabs>
        <w:ind w:left="5040" w:hanging="360"/>
      </w:pPr>
      <w:rPr>
        <w:rFonts w:ascii="Symbol" w:hAnsi="Symbol" w:hint="default"/>
        <w:sz w:val="20"/>
      </w:rPr>
    </w:lvl>
    <w:lvl w:ilvl="7" w:tplc="21228AE2" w:tentative="1">
      <w:start w:val="1"/>
      <w:numFmt w:val="bullet"/>
      <w:lvlText w:val=""/>
      <w:lvlJc w:val="left"/>
      <w:pPr>
        <w:tabs>
          <w:tab w:val="num" w:pos="5760"/>
        </w:tabs>
        <w:ind w:left="5760" w:hanging="360"/>
      </w:pPr>
      <w:rPr>
        <w:rFonts w:ascii="Symbol" w:hAnsi="Symbol" w:hint="default"/>
        <w:sz w:val="20"/>
      </w:rPr>
    </w:lvl>
    <w:lvl w:ilvl="8" w:tplc="6374F7DE"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7B20A3"/>
    <w:multiLevelType w:val="hybridMultilevel"/>
    <w:tmpl w:val="9384B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31035F"/>
    <w:multiLevelType w:val="hybridMultilevel"/>
    <w:tmpl w:val="EF925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F05B2B"/>
    <w:multiLevelType w:val="hybridMultilevel"/>
    <w:tmpl w:val="88A8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BC09B8"/>
    <w:multiLevelType w:val="hybridMultilevel"/>
    <w:tmpl w:val="28BAD2BA"/>
    <w:lvl w:ilvl="0" w:tplc="5878847E">
      <w:start w:val="1"/>
      <w:numFmt w:val="bullet"/>
      <w:lvlText w:val=""/>
      <w:lvlJc w:val="left"/>
      <w:pPr>
        <w:tabs>
          <w:tab w:val="num" w:pos="720"/>
        </w:tabs>
        <w:ind w:left="720" w:hanging="360"/>
      </w:pPr>
      <w:rPr>
        <w:rFonts w:ascii="Symbol" w:hAnsi="Symbol" w:hint="default"/>
        <w:sz w:val="20"/>
      </w:rPr>
    </w:lvl>
    <w:lvl w:ilvl="1" w:tplc="36DC18FE" w:tentative="1">
      <w:start w:val="1"/>
      <w:numFmt w:val="bullet"/>
      <w:lvlText w:val=""/>
      <w:lvlJc w:val="left"/>
      <w:pPr>
        <w:tabs>
          <w:tab w:val="num" w:pos="1440"/>
        </w:tabs>
        <w:ind w:left="1440" w:hanging="360"/>
      </w:pPr>
      <w:rPr>
        <w:rFonts w:ascii="Symbol" w:hAnsi="Symbol" w:hint="default"/>
        <w:sz w:val="20"/>
      </w:rPr>
    </w:lvl>
    <w:lvl w:ilvl="2" w:tplc="214A9298" w:tentative="1">
      <w:start w:val="1"/>
      <w:numFmt w:val="bullet"/>
      <w:lvlText w:val=""/>
      <w:lvlJc w:val="left"/>
      <w:pPr>
        <w:tabs>
          <w:tab w:val="num" w:pos="2160"/>
        </w:tabs>
        <w:ind w:left="2160" w:hanging="360"/>
      </w:pPr>
      <w:rPr>
        <w:rFonts w:ascii="Symbol" w:hAnsi="Symbol" w:hint="default"/>
        <w:sz w:val="20"/>
      </w:rPr>
    </w:lvl>
    <w:lvl w:ilvl="3" w:tplc="67B4BAA6" w:tentative="1">
      <w:start w:val="1"/>
      <w:numFmt w:val="bullet"/>
      <w:lvlText w:val=""/>
      <w:lvlJc w:val="left"/>
      <w:pPr>
        <w:tabs>
          <w:tab w:val="num" w:pos="2880"/>
        </w:tabs>
        <w:ind w:left="2880" w:hanging="360"/>
      </w:pPr>
      <w:rPr>
        <w:rFonts w:ascii="Symbol" w:hAnsi="Symbol" w:hint="default"/>
        <w:sz w:val="20"/>
      </w:rPr>
    </w:lvl>
    <w:lvl w:ilvl="4" w:tplc="E4A4F8AA" w:tentative="1">
      <w:start w:val="1"/>
      <w:numFmt w:val="bullet"/>
      <w:lvlText w:val=""/>
      <w:lvlJc w:val="left"/>
      <w:pPr>
        <w:tabs>
          <w:tab w:val="num" w:pos="3600"/>
        </w:tabs>
        <w:ind w:left="3600" w:hanging="360"/>
      </w:pPr>
      <w:rPr>
        <w:rFonts w:ascii="Symbol" w:hAnsi="Symbol" w:hint="default"/>
        <w:sz w:val="20"/>
      </w:rPr>
    </w:lvl>
    <w:lvl w:ilvl="5" w:tplc="32A8E4E2" w:tentative="1">
      <w:start w:val="1"/>
      <w:numFmt w:val="bullet"/>
      <w:lvlText w:val=""/>
      <w:lvlJc w:val="left"/>
      <w:pPr>
        <w:tabs>
          <w:tab w:val="num" w:pos="4320"/>
        </w:tabs>
        <w:ind w:left="4320" w:hanging="360"/>
      </w:pPr>
      <w:rPr>
        <w:rFonts w:ascii="Symbol" w:hAnsi="Symbol" w:hint="default"/>
        <w:sz w:val="20"/>
      </w:rPr>
    </w:lvl>
    <w:lvl w:ilvl="6" w:tplc="4AA4D37E" w:tentative="1">
      <w:start w:val="1"/>
      <w:numFmt w:val="bullet"/>
      <w:lvlText w:val=""/>
      <w:lvlJc w:val="left"/>
      <w:pPr>
        <w:tabs>
          <w:tab w:val="num" w:pos="5040"/>
        </w:tabs>
        <w:ind w:left="5040" w:hanging="360"/>
      </w:pPr>
      <w:rPr>
        <w:rFonts w:ascii="Symbol" w:hAnsi="Symbol" w:hint="default"/>
        <w:sz w:val="20"/>
      </w:rPr>
    </w:lvl>
    <w:lvl w:ilvl="7" w:tplc="22BE3E60" w:tentative="1">
      <w:start w:val="1"/>
      <w:numFmt w:val="bullet"/>
      <w:lvlText w:val=""/>
      <w:lvlJc w:val="left"/>
      <w:pPr>
        <w:tabs>
          <w:tab w:val="num" w:pos="5760"/>
        </w:tabs>
        <w:ind w:left="5760" w:hanging="360"/>
      </w:pPr>
      <w:rPr>
        <w:rFonts w:ascii="Symbol" w:hAnsi="Symbol" w:hint="default"/>
        <w:sz w:val="20"/>
      </w:rPr>
    </w:lvl>
    <w:lvl w:ilvl="8" w:tplc="5036A08C"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C62FDE"/>
    <w:multiLevelType w:val="hybridMultilevel"/>
    <w:tmpl w:val="47D425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286275AF"/>
    <w:multiLevelType w:val="hybridMultilevel"/>
    <w:tmpl w:val="3A0A21DA"/>
    <w:lvl w:ilvl="0" w:tplc="63FC376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5D2656"/>
    <w:multiLevelType w:val="hybridMultilevel"/>
    <w:tmpl w:val="C7FEF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0893F1F"/>
    <w:multiLevelType w:val="hybridMultilevel"/>
    <w:tmpl w:val="9378D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8667A2"/>
    <w:multiLevelType w:val="hybridMultilevel"/>
    <w:tmpl w:val="0928BF48"/>
    <w:lvl w:ilvl="0" w:tplc="63FC376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9F47EAB"/>
    <w:multiLevelType w:val="hybridMultilevel"/>
    <w:tmpl w:val="5172EB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0F45DF"/>
    <w:multiLevelType w:val="hybridMultilevel"/>
    <w:tmpl w:val="6226DF3A"/>
    <w:lvl w:ilvl="0" w:tplc="63FC376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35B2C20"/>
    <w:multiLevelType w:val="hybridMultilevel"/>
    <w:tmpl w:val="E1DE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8C12D8"/>
    <w:multiLevelType w:val="hybridMultilevel"/>
    <w:tmpl w:val="14AC8FD4"/>
    <w:lvl w:ilvl="0" w:tplc="3A821C1C">
      <w:start w:val="1"/>
      <w:numFmt w:val="bullet"/>
      <w:lvlText w:val=""/>
      <w:lvlJc w:val="left"/>
      <w:pPr>
        <w:tabs>
          <w:tab w:val="num" w:pos="-360"/>
        </w:tabs>
        <w:ind w:left="-360" w:hanging="360"/>
      </w:pPr>
      <w:rPr>
        <w:rFonts w:ascii="Symbol" w:hAnsi="Symbol" w:hint="default"/>
        <w:sz w:val="20"/>
      </w:rPr>
    </w:lvl>
    <w:lvl w:ilvl="1" w:tplc="A58A3FC4" w:tentative="1">
      <w:start w:val="1"/>
      <w:numFmt w:val="bullet"/>
      <w:lvlText w:val=""/>
      <w:lvlJc w:val="left"/>
      <w:pPr>
        <w:tabs>
          <w:tab w:val="num" w:pos="360"/>
        </w:tabs>
        <w:ind w:left="360" w:hanging="360"/>
      </w:pPr>
      <w:rPr>
        <w:rFonts w:ascii="Symbol" w:hAnsi="Symbol" w:hint="default"/>
        <w:sz w:val="20"/>
      </w:rPr>
    </w:lvl>
    <w:lvl w:ilvl="2" w:tplc="8CC49FBE" w:tentative="1">
      <w:start w:val="1"/>
      <w:numFmt w:val="bullet"/>
      <w:lvlText w:val=""/>
      <w:lvlJc w:val="left"/>
      <w:pPr>
        <w:tabs>
          <w:tab w:val="num" w:pos="1080"/>
        </w:tabs>
        <w:ind w:left="1080" w:hanging="360"/>
      </w:pPr>
      <w:rPr>
        <w:rFonts w:ascii="Symbol" w:hAnsi="Symbol" w:hint="default"/>
        <w:sz w:val="20"/>
      </w:rPr>
    </w:lvl>
    <w:lvl w:ilvl="3" w:tplc="E050150A" w:tentative="1">
      <w:start w:val="1"/>
      <w:numFmt w:val="bullet"/>
      <w:lvlText w:val=""/>
      <w:lvlJc w:val="left"/>
      <w:pPr>
        <w:tabs>
          <w:tab w:val="num" w:pos="1800"/>
        </w:tabs>
        <w:ind w:left="1800" w:hanging="360"/>
      </w:pPr>
      <w:rPr>
        <w:rFonts w:ascii="Symbol" w:hAnsi="Symbol" w:hint="default"/>
        <w:sz w:val="20"/>
      </w:rPr>
    </w:lvl>
    <w:lvl w:ilvl="4" w:tplc="6A2A44F6" w:tentative="1">
      <w:start w:val="1"/>
      <w:numFmt w:val="bullet"/>
      <w:lvlText w:val=""/>
      <w:lvlJc w:val="left"/>
      <w:pPr>
        <w:tabs>
          <w:tab w:val="num" w:pos="2520"/>
        </w:tabs>
        <w:ind w:left="2520" w:hanging="360"/>
      </w:pPr>
      <w:rPr>
        <w:rFonts w:ascii="Symbol" w:hAnsi="Symbol" w:hint="default"/>
        <w:sz w:val="20"/>
      </w:rPr>
    </w:lvl>
    <w:lvl w:ilvl="5" w:tplc="1AD6EDFC" w:tentative="1">
      <w:start w:val="1"/>
      <w:numFmt w:val="bullet"/>
      <w:lvlText w:val=""/>
      <w:lvlJc w:val="left"/>
      <w:pPr>
        <w:tabs>
          <w:tab w:val="num" w:pos="3240"/>
        </w:tabs>
        <w:ind w:left="3240" w:hanging="360"/>
      </w:pPr>
      <w:rPr>
        <w:rFonts w:ascii="Symbol" w:hAnsi="Symbol" w:hint="default"/>
        <w:sz w:val="20"/>
      </w:rPr>
    </w:lvl>
    <w:lvl w:ilvl="6" w:tplc="8CEA91EE" w:tentative="1">
      <w:start w:val="1"/>
      <w:numFmt w:val="bullet"/>
      <w:lvlText w:val=""/>
      <w:lvlJc w:val="left"/>
      <w:pPr>
        <w:tabs>
          <w:tab w:val="num" w:pos="3960"/>
        </w:tabs>
        <w:ind w:left="3960" w:hanging="360"/>
      </w:pPr>
      <w:rPr>
        <w:rFonts w:ascii="Symbol" w:hAnsi="Symbol" w:hint="default"/>
        <w:sz w:val="20"/>
      </w:rPr>
    </w:lvl>
    <w:lvl w:ilvl="7" w:tplc="F0C8DC5A" w:tentative="1">
      <w:start w:val="1"/>
      <w:numFmt w:val="bullet"/>
      <w:lvlText w:val=""/>
      <w:lvlJc w:val="left"/>
      <w:pPr>
        <w:tabs>
          <w:tab w:val="num" w:pos="4680"/>
        </w:tabs>
        <w:ind w:left="4680" w:hanging="360"/>
      </w:pPr>
      <w:rPr>
        <w:rFonts w:ascii="Symbol" w:hAnsi="Symbol" w:hint="default"/>
        <w:sz w:val="20"/>
      </w:rPr>
    </w:lvl>
    <w:lvl w:ilvl="8" w:tplc="26BC6670" w:tentative="1">
      <w:start w:val="1"/>
      <w:numFmt w:val="bullet"/>
      <w:lvlText w:val=""/>
      <w:lvlJc w:val="left"/>
      <w:pPr>
        <w:tabs>
          <w:tab w:val="num" w:pos="5400"/>
        </w:tabs>
        <w:ind w:left="5400" w:hanging="360"/>
      </w:pPr>
      <w:rPr>
        <w:rFonts w:ascii="Symbol" w:hAnsi="Symbol" w:hint="default"/>
        <w:sz w:val="20"/>
      </w:rPr>
    </w:lvl>
  </w:abstractNum>
  <w:abstractNum w:abstractNumId="17" w15:restartNumberingAfterBreak="0">
    <w:nsid w:val="4B194AF5"/>
    <w:multiLevelType w:val="hybridMultilevel"/>
    <w:tmpl w:val="4DB47EBC"/>
    <w:lvl w:ilvl="0" w:tplc="63FC376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88431F"/>
    <w:multiLevelType w:val="hybridMultilevel"/>
    <w:tmpl w:val="B50E5AEC"/>
    <w:lvl w:ilvl="0" w:tplc="DC4E563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76E5AF8"/>
    <w:multiLevelType w:val="hybridMultilevel"/>
    <w:tmpl w:val="25C8C8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78454F"/>
    <w:multiLevelType w:val="hybridMultilevel"/>
    <w:tmpl w:val="56D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307686"/>
    <w:multiLevelType w:val="hybridMultilevel"/>
    <w:tmpl w:val="A50402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658A1DBA"/>
    <w:multiLevelType w:val="hybridMultilevel"/>
    <w:tmpl w:val="D3725B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6D2503EA"/>
    <w:multiLevelType w:val="hybridMultilevel"/>
    <w:tmpl w:val="A6B8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1A16DB"/>
    <w:multiLevelType w:val="hybridMultilevel"/>
    <w:tmpl w:val="0CA67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AB6217"/>
    <w:multiLevelType w:val="hybridMultilevel"/>
    <w:tmpl w:val="D592EF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3A66D90"/>
    <w:multiLevelType w:val="hybridMultilevel"/>
    <w:tmpl w:val="73F86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51133A"/>
    <w:multiLevelType w:val="hybridMultilevel"/>
    <w:tmpl w:val="7B7A6304"/>
    <w:lvl w:ilvl="0" w:tplc="63FC376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DA621E5"/>
    <w:multiLevelType w:val="hybridMultilevel"/>
    <w:tmpl w:val="1520E876"/>
    <w:lvl w:ilvl="0" w:tplc="63FC3764">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0"/>
  </w:num>
  <w:num w:numId="3">
    <w:abstractNumId w:val="23"/>
  </w:num>
  <w:num w:numId="4">
    <w:abstractNumId w:val="6"/>
  </w:num>
  <w:num w:numId="5">
    <w:abstractNumId w:val="15"/>
  </w:num>
  <w:num w:numId="6">
    <w:abstractNumId w:val="24"/>
  </w:num>
  <w:num w:numId="7">
    <w:abstractNumId w:val="11"/>
  </w:num>
  <w:num w:numId="8">
    <w:abstractNumId w:val="5"/>
  </w:num>
  <w:num w:numId="9">
    <w:abstractNumId w:val="19"/>
  </w:num>
  <w:num w:numId="10">
    <w:abstractNumId w:val="26"/>
  </w:num>
  <w:num w:numId="11">
    <w:abstractNumId w:val="2"/>
  </w:num>
  <w:num w:numId="12">
    <w:abstractNumId w:val="17"/>
  </w:num>
  <w:num w:numId="13">
    <w:abstractNumId w:val="9"/>
  </w:num>
  <w:num w:numId="14">
    <w:abstractNumId w:val="10"/>
  </w:num>
  <w:num w:numId="15">
    <w:abstractNumId w:val="27"/>
  </w:num>
  <w:num w:numId="16">
    <w:abstractNumId w:val="14"/>
  </w:num>
  <w:num w:numId="17">
    <w:abstractNumId w:val="28"/>
  </w:num>
  <w:num w:numId="18">
    <w:abstractNumId w:val="12"/>
  </w:num>
  <w:num w:numId="19">
    <w:abstractNumId w:val="25"/>
  </w:num>
  <w:num w:numId="20">
    <w:abstractNumId w:val="13"/>
  </w:num>
  <w:num w:numId="21">
    <w:abstractNumId w:val="1"/>
  </w:num>
  <w:num w:numId="22">
    <w:abstractNumId w:val="4"/>
  </w:num>
  <w:num w:numId="23">
    <w:abstractNumId w:val="16"/>
  </w:num>
  <w:num w:numId="24">
    <w:abstractNumId w:val="3"/>
  </w:num>
  <w:num w:numId="25">
    <w:abstractNumId w:val="7"/>
  </w:num>
  <w:num w:numId="26">
    <w:abstractNumId w:val="8"/>
  </w:num>
  <w:num w:numId="27">
    <w:abstractNumId w:val="22"/>
  </w:num>
  <w:num w:numId="28">
    <w:abstractNumId w:val="23"/>
  </w:num>
  <w:num w:numId="29">
    <w:abstractNumId w:val="18"/>
  </w:num>
  <w:num w:numId="30">
    <w:abstractNumId w:val="21"/>
  </w:num>
  <w:num w:numId="31">
    <w:abstractNumId w:val="0"/>
  </w:num>
  <w:num w:numId="32">
    <w:abstractNumId w:val="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92D"/>
    <w:rsid w:val="00002CCC"/>
    <w:rsid w:val="00015016"/>
    <w:rsid w:val="0002157B"/>
    <w:rsid w:val="000330CD"/>
    <w:rsid w:val="00033E9F"/>
    <w:rsid w:val="000528DE"/>
    <w:rsid w:val="000564C9"/>
    <w:rsid w:val="00060278"/>
    <w:rsid w:val="0006116C"/>
    <w:rsid w:val="000823DC"/>
    <w:rsid w:val="00090997"/>
    <w:rsid w:val="00095917"/>
    <w:rsid w:val="000974D2"/>
    <w:rsid w:val="000A1222"/>
    <w:rsid w:val="000B36CB"/>
    <w:rsid w:val="000B6F6E"/>
    <w:rsid w:val="000C3868"/>
    <w:rsid w:val="000C649B"/>
    <w:rsid w:val="000C76FE"/>
    <w:rsid w:val="000D5BE9"/>
    <w:rsid w:val="000F14CD"/>
    <w:rsid w:val="000F1C7F"/>
    <w:rsid w:val="000F60B5"/>
    <w:rsid w:val="00101907"/>
    <w:rsid w:val="00114B8B"/>
    <w:rsid w:val="00120356"/>
    <w:rsid w:val="00123677"/>
    <w:rsid w:val="0013490F"/>
    <w:rsid w:val="0014322A"/>
    <w:rsid w:val="00145A82"/>
    <w:rsid w:val="001538C9"/>
    <w:rsid w:val="00156F38"/>
    <w:rsid w:val="001624C6"/>
    <w:rsid w:val="0016410A"/>
    <w:rsid w:val="001673AB"/>
    <w:rsid w:val="001718B9"/>
    <w:rsid w:val="00172FCC"/>
    <w:rsid w:val="00175100"/>
    <w:rsid w:val="00181A00"/>
    <w:rsid w:val="001844D2"/>
    <w:rsid w:val="001849F1"/>
    <w:rsid w:val="00184B5D"/>
    <w:rsid w:val="0019249C"/>
    <w:rsid w:val="001A12CB"/>
    <w:rsid w:val="001A6F5C"/>
    <w:rsid w:val="001B3B1E"/>
    <w:rsid w:val="001B6328"/>
    <w:rsid w:val="001B64DB"/>
    <w:rsid w:val="001C4167"/>
    <w:rsid w:val="001C5668"/>
    <w:rsid w:val="001F67BF"/>
    <w:rsid w:val="00210DF8"/>
    <w:rsid w:val="00214CEB"/>
    <w:rsid w:val="00226B78"/>
    <w:rsid w:val="00226D98"/>
    <w:rsid w:val="002316F1"/>
    <w:rsid w:val="00235414"/>
    <w:rsid w:val="0024177E"/>
    <w:rsid w:val="0024434F"/>
    <w:rsid w:val="00257B91"/>
    <w:rsid w:val="00260EF8"/>
    <w:rsid w:val="0026197D"/>
    <w:rsid w:val="00274914"/>
    <w:rsid w:val="00282AB7"/>
    <w:rsid w:val="00284E8D"/>
    <w:rsid w:val="0029110A"/>
    <w:rsid w:val="002924C9"/>
    <w:rsid w:val="00294C2F"/>
    <w:rsid w:val="002A09C0"/>
    <w:rsid w:val="002A0D43"/>
    <w:rsid w:val="002A1231"/>
    <w:rsid w:val="002A5DAF"/>
    <w:rsid w:val="002B3B94"/>
    <w:rsid w:val="002B4942"/>
    <w:rsid w:val="002C65F4"/>
    <w:rsid w:val="002D30F2"/>
    <w:rsid w:val="002E117E"/>
    <w:rsid w:val="002E4EF7"/>
    <w:rsid w:val="002E5FC6"/>
    <w:rsid w:val="002E6D74"/>
    <w:rsid w:val="002F06A0"/>
    <w:rsid w:val="002F15B9"/>
    <w:rsid w:val="002F6701"/>
    <w:rsid w:val="00303679"/>
    <w:rsid w:val="00304B0E"/>
    <w:rsid w:val="00307026"/>
    <w:rsid w:val="00311959"/>
    <w:rsid w:val="00324E0C"/>
    <w:rsid w:val="00325F77"/>
    <w:rsid w:val="00332536"/>
    <w:rsid w:val="0033702D"/>
    <w:rsid w:val="003470F0"/>
    <w:rsid w:val="00347AF4"/>
    <w:rsid w:val="00352FA8"/>
    <w:rsid w:val="0035361A"/>
    <w:rsid w:val="00354AB7"/>
    <w:rsid w:val="00354F4F"/>
    <w:rsid w:val="003747E6"/>
    <w:rsid w:val="003855C9"/>
    <w:rsid w:val="003857E6"/>
    <w:rsid w:val="00386199"/>
    <w:rsid w:val="00390C03"/>
    <w:rsid w:val="00396AF1"/>
    <w:rsid w:val="00397C0F"/>
    <w:rsid w:val="003A1872"/>
    <w:rsid w:val="003A4951"/>
    <w:rsid w:val="003A4F3B"/>
    <w:rsid w:val="003C0BC6"/>
    <w:rsid w:val="003C3822"/>
    <w:rsid w:val="003D48CF"/>
    <w:rsid w:val="003E64A4"/>
    <w:rsid w:val="003F4797"/>
    <w:rsid w:val="003F489B"/>
    <w:rsid w:val="0041138B"/>
    <w:rsid w:val="00416910"/>
    <w:rsid w:val="00420C28"/>
    <w:rsid w:val="00426592"/>
    <w:rsid w:val="004438A3"/>
    <w:rsid w:val="00460B53"/>
    <w:rsid w:val="00471BBC"/>
    <w:rsid w:val="00472C8D"/>
    <w:rsid w:val="00473491"/>
    <w:rsid w:val="004979CD"/>
    <w:rsid w:val="004A04A2"/>
    <w:rsid w:val="004A32B9"/>
    <w:rsid w:val="004B6BDC"/>
    <w:rsid w:val="004B6C71"/>
    <w:rsid w:val="004C1145"/>
    <w:rsid w:val="004D53B8"/>
    <w:rsid w:val="004F0F02"/>
    <w:rsid w:val="004F2189"/>
    <w:rsid w:val="004F3843"/>
    <w:rsid w:val="005007BD"/>
    <w:rsid w:val="00504A26"/>
    <w:rsid w:val="0050516B"/>
    <w:rsid w:val="005129D8"/>
    <w:rsid w:val="00514EE5"/>
    <w:rsid w:val="005261BB"/>
    <w:rsid w:val="00533874"/>
    <w:rsid w:val="00534446"/>
    <w:rsid w:val="00545206"/>
    <w:rsid w:val="005501DB"/>
    <w:rsid w:val="0055440F"/>
    <w:rsid w:val="005624B6"/>
    <w:rsid w:val="00583559"/>
    <w:rsid w:val="00584EC4"/>
    <w:rsid w:val="00586351"/>
    <w:rsid w:val="00597F7D"/>
    <w:rsid w:val="005A7003"/>
    <w:rsid w:val="005B3E50"/>
    <w:rsid w:val="005B5DA2"/>
    <w:rsid w:val="005B7C06"/>
    <w:rsid w:val="005C563B"/>
    <w:rsid w:val="005C636A"/>
    <w:rsid w:val="005E369F"/>
    <w:rsid w:val="005F4999"/>
    <w:rsid w:val="006040E5"/>
    <w:rsid w:val="00616376"/>
    <w:rsid w:val="00625DDA"/>
    <w:rsid w:val="00625F8F"/>
    <w:rsid w:val="00627D1E"/>
    <w:rsid w:val="006309B1"/>
    <w:rsid w:val="00633CC1"/>
    <w:rsid w:val="006346AD"/>
    <w:rsid w:val="00641CF0"/>
    <w:rsid w:val="006503B4"/>
    <w:rsid w:val="00651192"/>
    <w:rsid w:val="00660F62"/>
    <w:rsid w:val="00661CF1"/>
    <w:rsid w:val="0066383A"/>
    <w:rsid w:val="00673BFF"/>
    <w:rsid w:val="006754C5"/>
    <w:rsid w:val="006762FF"/>
    <w:rsid w:val="00681F36"/>
    <w:rsid w:val="006830FE"/>
    <w:rsid w:val="00687896"/>
    <w:rsid w:val="006919E7"/>
    <w:rsid w:val="00695A3F"/>
    <w:rsid w:val="006A0652"/>
    <w:rsid w:val="006A6232"/>
    <w:rsid w:val="006B179C"/>
    <w:rsid w:val="006B69A2"/>
    <w:rsid w:val="006B73CC"/>
    <w:rsid w:val="006C3E9B"/>
    <w:rsid w:val="006D503C"/>
    <w:rsid w:val="006E0CCE"/>
    <w:rsid w:val="00700888"/>
    <w:rsid w:val="00705560"/>
    <w:rsid w:val="00707BBD"/>
    <w:rsid w:val="00710B66"/>
    <w:rsid w:val="0071632E"/>
    <w:rsid w:val="00722BDB"/>
    <w:rsid w:val="00727AFC"/>
    <w:rsid w:val="00727BF9"/>
    <w:rsid w:val="00732CF3"/>
    <w:rsid w:val="007444AA"/>
    <w:rsid w:val="00746D93"/>
    <w:rsid w:val="00755AF7"/>
    <w:rsid w:val="00756811"/>
    <w:rsid w:val="00770EA0"/>
    <w:rsid w:val="007A2E95"/>
    <w:rsid w:val="007A7F7D"/>
    <w:rsid w:val="007B44C8"/>
    <w:rsid w:val="007C7E10"/>
    <w:rsid w:val="007D40DC"/>
    <w:rsid w:val="007E63E6"/>
    <w:rsid w:val="007E6E11"/>
    <w:rsid w:val="007F08C3"/>
    <w:rsid w:val="007F0C0E"/>
    <w:rsid w:val="007F2653"/>
    <w:rsid w:val="007F4803"/>
    <w:rsid w:val="00800338"/>
    <w:rsid w:val="00811EBE"/>
    <w:rsid w:val="00817263"/>
    <w:rsid w:val="0082340B"/>
    <w:rsid w:val="00823982"/>
    <w:rsid w:val="00831331"/>
    <w:rsid w:val="00833387"/>
    <w:rsid w:val="00852367"/>
    <w:rsid w:val="008552BB"/>
    <w:rsid w:val="008557D9"/>
    <w:rsid w:val="0087409F"/>
    <w:rsid w:val="008815A4"/>
    <w:rsid w:val="008851CD"/>
    <w:rsid w:val="00891194"/>
    <w:rsid w:val="008B1233"/>
    <w:rsid w:val="008C5A90"/>
    <w:rsid w:val="008C6443"/>
    <w:rsid w:val="008C79A9"/>
    <w:rsid w:val="008C7FD9"/>
    <w:rsid w:val="008D0F35"/>
    <w:rsid w:val="008D61EB"/>
    <w:rsid w:val="008D6294"/>
    <w:rsid w:val="008D7F6D"/>
    <w:rsid w:val="008E0FCF"/>
    <w:rsid w:val="008E30EE"/>
    <w:rsid w:val="008F44D1"/>
    <w:rsid w:val="008F4680"/>
    <w:rsid w:val="008F79F5"/>
    <w:rsid w:val="00901101"/>
    <w:rsid w:val="00902F57"/>
    <w:rsid w:val="00906475"/>
    <w:rsid w:val="00912E0A"/>
    <w:rsid w:val="00916150"/>
    <w:rsid w:val="0092019A"/>
    <w:rsid w:val="00932709"/>
    <w:rsid w:val="00935304"/>
    <w:rsid w:val="00942A90"/>
    <w:rsid w:val="009435A3"/>
    <w:rsid w:val="00945D89"/>
    <w:rsid w:val="0095435C"/>
    <w:rsid w:val="00961F78"/>
    <w:rsid w:val="0097085F"/>
    <w:rsid w:val="00974478"/>
    <w:rsid w:val="009752AB"/>
    <w:rsid w:val="00975902"/>
    <w:rsid w:val="00977F30"/>
    <w:rsid w:val="00987002"/>
    <w:rsid w:val="009879D5"/>
    <w:rsid w:val="00990902"/>
    <w:rsid w:val="00994743"/>
    <w:rsid w:val="009A0CB3"/>
    <w:rsid w:val="009A6CE7"/>
    <w:rsid w:val="009B01E6"/>
    <w:rsid w:val="009B603D"/>
    <w:rsid w:val="009C3DB9"/>
    <w:rsid w:val="009D4B0A"/>
    <w:rsid w:val="00A00617"/>
    <w:rsid w:val="00A0570E"/>
    <w:rsid w:val="00A145B7"/>
    <w:rsid w:val="00A20199"/>
    <w:rsid w:val="00A30E77"/>
    <w:rsid w:val="00A4289C"/>
    <w:rsid w:val="00A459D5"/>
    <w:rsid w:val="00A62264"/>
    <w:rsid w:val="00A63AFC"/>
    <w:rsid w:val="00A7639D"/>
    <w:rsid w:val="00A763E8"/>
    <w:rsid w:val="00A83E42"/>
    <w:rsid w:val="00A844B7"/>
    <w:rsid w:val="00A84AA0"/>
    <w:rsid w:val="00A858EC"/>
    <w:rsid w:val="00A9554A"/>
    <w:rsid w:val="00AC1E3C"/>
    <w:rsid w:val="00AC2C81"/>
    <w:rsid w:val="00AC2FDA"/>
    <w:rsid w:val="00AC637D"/>
    <w:rsid w:val="00AF36B2"/>
    <w:rsid w:val="00AF4A24"/>
    <w:rsid w:val="00AF5700"/>
    <w:rsid w:val="00AF75B5"/>
    <w:rsid w:val="00AF7A85"/>
    <w:rsid w:val="00B003F9"/>
    <w:rsid w:val="00B0654E"/>
    <w:rsid w:val="00B10A7F"/>
    <w:rsid w:val="00B123FE"/>
    <w:rsid w:val="00B1276A"/>
    <w:rsid w:val="00B1313A"/>
    <w:rsid w:val="00B14AA6"/>
    <w:rsid w:val="00B1671F"/>
    <w:rsid w:val="00B21F71"/>
    <w:rsid w:val="00B22BCA"/>
    <w:rsid w:val="00B31BD2"/>
    <w:rsid w:val="00B4290E"/>
    <w:rsid w:val="00B42966"/>
    <w:rsid w:val="00B42A26"/>
    <w:rsid w:val="00B44B16"/>
    <w:rsid w:val="00B4600F"/>
    <w:rsid w:val="00B46D9C"/>
    <w:rsid w:val="00B47538"/>
    <w:rsid w:val="00B55503"/>
    <w:rsid w:val="00B60670"/>
    <w:rsid w:val="00B62F75"/>
    <w:rsid w:val="00B6503F"/>
    <w:rsid w:val="00B70C1C"/>
    <w:rsid w:val="00B71CEC"/>
    <w:rsid w:val="00B76A0A"/>
    <w:rsid w:val="00B84228"/>
    <w:rsid w:val="00B8504C"/>
    <w:rsid w:val="00B8776A"/>
    <w:rsid w:val="00B945DF"/>
    <w:rsid w:val="00B96D42"/>
    <w:rsid w:val="00BA7B6C"/>
    <w:rsid w:val="00BB4EBB"/>
    <w:rsid w:val="00BC1D1E"/>
    <w:rsid w:val="00BC5896"/>
    <w:rsid w:val="00BD47B2"/>
    <w:rsid w:val="00BD5DE6"/>
    <w:rsid w:val="00BD6DA8"/>
    <w:rsid w:val="00BE3813"/>
    <w:rsid w:val="00BE792D"/>
    <w:rsid w:val="00BF24A8"/>
    <w:rsid w:val="00BF59B6"/>
    <w:rsid w:val="00BF5FEC"/>
    <w:rsid w:val="00C0105A"/>
    <w:rsid w:val="00C017AE"/>
    <w:rsid w:val="00C07E47"/>
    <w:rsid w:val="00C11E63"/>
    <w:rsid w:val="00C155F6"/>
    <w:rsid w:val="00C2269D"/>
    <w:rsid w:val="00C22F00"/>
    <w:rsid w:val="00C3048F"/>
    <w:rsid w:val="00C31AEE"/>
    <w:rsid w:val="00C41589"/>
    <w:rsid w:val="00C607B9"/>
    <w:rsid w:val="00C61FBF"/>
    <w:rsid w:val="00C6312C"/>
    <w:rsid w:val="00C70F29"/>
    <w:rsid w:val="00C71C76"/>
    <w:rsid w:val="00C85551"/>
    <w:rsid w:val="00C94536"/>
    <w:rsid w:val="00CB0E93"/>
    <w:rsid w:val="00CC513B"/>
    <w:rsid w:val="00CC790F"/>
    <w:rsid w:val="00CE04B7"/>
    <w:rsid w:val="00CE2356"/>
    <w:rsid w:val="00CE2FB2"/>
    <w:rsid w:val="00CE394C"/>
    <w:rsid w:val="00CF2EA5"/>
    <w:rsid w:val="00D048C7"/>
    <w:rsid w:val="00D17060"/>
    <w:rsid w:val="00D23C70"/>
    <w:rsid w:val="00D261DD"/>
    <w:rsid w:val="00D37FA3"/>
    <w:rsid w:val="00D409A9"/>
    <w:rsid w:val="00D43BB6"/>
    <w:rsid w:val="00D610C3"/>
    <w:rsid w:val="00D62883"/>
    <w:rsid w:val="00D668C6"/>
    <w:rsid w:val="00DA3E2F"/>
    <w:rsid w:val="00DB0895"/>
    <w:rsid w:val="00DB2FD2"/>
    <w:rsid w:val="00DB5D5D"/>
    <w:rsid w:val="00DC0887"/>
    <w:rsid w:val="00DC0C44"/>
    <w:rsid w:val="00DC21B5"/>
    <w:rsid w:val="00DC4FD2"/>
    <w:rsid w:val="00DD478D"/>
    <w:rsid w:val="00DE1C69"/>
    <w:rsid w:val="00DE27CD"/>
    <w:rsid w:val="00DF6D0A"/>
    <w:rsid w:val="00E17C8B"/>
    <w:rsid w:val="00E272D8"/>
    <w:rsid w:val="00E3004A"/>
    <w:rsid w:val="00E3144D"/>
    <w:rsid w:val="00E367F7"/>
    <w:rsid w:val="00E36F60"/>
    <w:rsid w:val="00E408C5"/>
    <w:rsid w:val="00E41EA9"/>
    <w:rsid w:val="00E425D7"/>
    <w:rsid w:val="00E51711"/>
    <w:rsid w:val="00E527A3"/>
    <w:rsid w:val="00E55821"/>
    <w:rsid w:val="00E63E27"/>
    <w:rsid w:val="00E829F3"/>
    <w:rsid w:val="00E8395F"/>
    <w:rsid w:val="00E93F0B"/>
    <w:rsid w:val="00EA163B"/>
    <w:rsid w:val="00EA5C8E"/>
    <w:rsid w:val="00EB03B4"/>
    <w:rsid w:val="00EB1892"/>
    <w:rsid w:val="00EC3F72"/>
    <w:rsid w:val="00EC41BD"/>
    <w:rsid w:val="00ED10D2"/>
    <w:rsid w:val="00ED6BF3"/>
    <w:rsid w:val="00EE6497"/>
    <w:rsid w:val="00EE6EC1"/>
    <w:rsid w:val="00EF5BE1"/>
    <w:rsid w:val="00EF6C4F"/>
    <w:rsid w:val="00F00723"/>
    <w:rsid w:val="00F02D8E"/>
    <w:rsid w:val="00F13ED1"/>
    <w:rsid w:val="00F17E69"/>
    <w:rsid w:val="00F2254A"/>
    <w:rsid w:val="00F31BDB"/>
    <w:rsid w:val="00F33B04"/>
    <w:rsid w:val="00F578DF"/>
    <w:rsid w:val="00F623F9"/>
    <w:rsid w:val="00F63257"/>
    <w:rsid w:val="00F63D2C"/>
    <w:rsid w:val="00F64214"/>
    <w:rsid w:val="00F70026"/>
    <w:rsid w:val="00F70101"/>
    <w:rsid w:val="00F71273"/>
    <w:rsid w:val="00F82CC3"/>
    <w:rsid w:val="00F83629"/>
    <w:rsid w:val="00F85075"/>
    <w:rsid w:val="00F8566A"/>
    <w:rsid w:val="00F8677C"/>
    <w:rsid w:val="00F87A39"/>
    <w:rsid w:val="00FA52D2"/>
    <w:rsid w:val="00FB2F78"/>
    <w:rsid w:val="00FB656C"/>
    <w:rsid w:val="00FB6A15"/>
    <w:rsid w:val="00FB6B74"/>
    <w:rsid w:val="00FC0612"/>
    <w:rsid w:val="00FC0DD5"/>
    <w:rsid w:val="00FC794C"/>
    <w:rsid w:val="00FD4B44"/>
    <w:rsid w:val="00FD564E"/>
    <w:rsid w:val="00FE3826"/>
    <w:rsid w:val="00FF0618"/>
    <w:rsid w:val="00FF0E9B"/>
    <w:rsid w:val="00FF2D23"/>
    <w:rsid w:val="1F19B240"/>
    <w:rsid w:val="4F7A38CE"/>
    <w:rsid w:val="561D626A"/>
    <w:rsid w:val="5DA4B8C0"/>
    <w:rsid w:val="7E0F1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F9A8EF"/>
  <w15:chartTrackingRefBased/>
  <w15:docId w15:val="{A0FCBEEF-80AB-4C9C-89EE-FE8971795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E63"/>
    <w:pPr>
      <w:tabs>
        <w:tab w:val="center" w:pos="4680"/>
        <w:tab w:val="right" w:pos="9360"/>
      </w:tabs>
    </w:pPr>
  </w:style>
  <w:style w:type="character" w:customStyle="1" w:styleId="HeaderChar">
    <w:name w:val="Header Char"/>
    <w:basedOn w:val="DefaultParagraphFont"/>
    <w:link w:val="Header"/>
    <w:uiPriority w:val="99"/>
    <w:rsid w:val="00C11E63"/>
  </w:style>
  <w:style w:type="paragraph" w:styleId="Footer">
    <w:name w:val="footer"/>
    <w:basedOn w:val="Normal"/>
    <w:link w:val="FooterChar"/>
    <w:uiPriority w:val="99"/>
    <w:unhideWhenUsed/>
    <w:rsid w:val="00C11E63"/>
    <w:pPr>
      <w:tabs>
        <w:tab w:val="center" w:pos="4680"/>
        <w:tab w:val="right" w:pos="9360"/>
      </w:tabs>
    </w:pPr>
  </w:style>
  <w:style w:type="character" w:customStyle="1" w:styleId="FooterChar">
    <w:name w:val="Footer Char"/>
    <w:basedOn w:val="DefaultParagraphFont"/>
    <w:link w:val="Footer"/>
    <w:uiPriority w:val="99"/>
    <w:rsid w:val="00C11E63"/>
  </w:style>
  <w:style w:type="table" w:styleId="TableGrid">
    <w:name w:val="Table Grid"/>
    <w:basedOn w:val="TableNormal"/>
    <w:uiPriority w:val="39"/>
    <w:rsid w:val="00C11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03B4"/>
    <w:pPr>
      <w:ind w:left="720"/>
      <w:contextualSpacing/>
    </w:pPr>
  </w:style>
  <w:style w:type="paragraph" w:styleId="BalloonText">
    <w:name w:val="Balloon Text"/>
    <w:basedOn w:val="Normal"/>
    <w:link w:val="BalloonTextChar"/>
    <w:uiPriority w:val="99"/>
    <w:semiHidden/>
    <w:unhideWhenUsed/>
    <w:rsid w:val="00707B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BBD"/>
    <w:rPr>
      <w:rFonts w:ascii="Segoe UI" w:hAnsi="Segoe UI" w:cs="Segoe UI"/>
      <w:sz w:val="18"/>
      <w:szCs w:val="18"/>
    </w:rPr>
  </w:style>
  <w:style w:type="character" w:styleId="CommentReference">
    <w:name w:val="annotation reference"/>
    <w:basedOn w:val="DefaultParagraphFont"/>
    <w:uiPriority w:val="99"/>
    <w:semiHidden/>
    <w:unhideWhenUsed/>
    <w:rsid w:val="00707BBD"/>
    <w:rPr>
      <w:sz w:val="16"/>
      <w:szCs w:val="16"/>
    </w:rPr>
  </w:style>
  <w:style w:type="paragraph" w:styleId="CommentText">
    <w:name w:val="annotation text"/>
    <w:basedOn w:val="Normal"/>
    <w:link w:val="CommentTextChar"/>
    <w:uiPriority w:val="99"/>
    <w:semiHidden/>
    <w:unhideWhenUsed/>
    <w:rsid w:val="00707BBD"/>
    <w:rPr>
      <w:sz w:val="20"/>
      <w:szCs w:val="20"/>
    </w:rPr>
  </w:style>
  <w:style w:type="character" w:customStyle="1" w:styleId="CommentTextChar">
    <w:name w:val="Comment Text Char"/>
    <w:basedOn w:val="DefaultParagraphFont"/>
    <w:link w:val="CommentText"/>
    <w:uiPriority w:val="99"/>
    <w:semiHidden/>
    <w:rsid w:val="00707BBD"/>
    <w:rPr>
      <w:sz w:val="20"/>
      <w:szCs w:val="20"/>
    </w:rPr>
  </w:style>
  <w:style w:type="paragraph" w:styleId="CommentSubject">
    <w:name w:val="annotation subject"/>
    <w:basedOn w:val="CommentText"/>
    <w:next w:val="CommentText"/>
    <w:link w:val="CommentSubjectChar"/>
    <w:uiPriority w:val="99"/>
    <w:semiHidden/>
    <w:unhideWhenUsed/>
    <w:rsid w:val="00707BBD"/>
    <w:rPr>
      <w:b/>
      <w:bCs/>
    </w:rPr>
  </w:style>
  <w:style w:type="character" w:customStyle="1" w:styleId="CommentSubjectChar">
    <w:name w:val="Comment Subject Char"/>
    <w:basedOn w:val="CommentTextChar"/>
    <w:link w:val="CommentSubject"/>
    <w:uiPriority w:val="99"/>
    <w:semiHidden/>
    <w:rsid w:val="00707BBD"/>
    <w:rPr>
      <w:b/>
      <w:bCs/>
      <w:sz w:val="20"/>
      <w:szCs w:val="20"/>
    </w:rPr>
  </w:style>
  <w:style w:type="paragraph" w:styleId="NormalWeb">
    <w:name w:val="Normal (Web)"/>
    <w:basedOn w:val="Normal"/>
    <w:uiPriority w:val="99"/>
    <w:unhideWhenUsed/>
    <w:rsid w:val="00E425D7"/>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336639">
      <w:bodyDiv w:val="1"/>
      <w:marLeft w:val="0"/>
      <w:marRight w:val="0"/>
      <w:marTop w:val="0"/>
      <w:marBottom w:val="0"/>
      <w:divBdr>
        <w:top w:val="none" w:sz="0" w:space="0" w:color="auto"/>
        <w:left w:val="none" w:sz="0" w:space="0" w:color="auto"/>
        <w:bottom w:val="none" w:sz="0" w:space="0" w:color="auto"/>
        <w:right w:val="none" w:sz="0" w:space="0" w:color="auto"/>
      </w:divBdr>
    </w:div>
    <w:div w:id="435370810">
      <w:bodyDiv w:val="1"/>
      <w:marLeft w:val="0"/>
      <w:marRight w:val="0"/>
      <w:marTop w:val="0"/>
      <w:marBottom w:val="0"/>
      <w:divBdr>
        <w:top w:val="none" w:sz="0" w:space="0" w:color="auto"/>
        <w:left w:val="none" w:sz="0" w:space="0" w:color="auto"/>
        <w:bottom w:val="none" w:sz="0" w:space="0" w:color="auto"/>
        <w:right w:val="none" w:sz="0" w:space="0" w:color="auto"/>
      </w:divBdr>
    </w:div>
    <w:div w:id="485636082">
      <w:bodyDiv w:val="1"/>
      <w:marLeft w:val="0"/>
      <w:marRight w:val="0"/>
      <w:marTop w:val="0"/>
      <w:marBottom w:val="0"/>
      <w:divBdr>
        <w:top w:val="none" w:sz="0" w:space="0" w:color="auto"/>
        <w:left w:val="none" w:sz="0" w:space="0" w:color="auto"/>
        <w:bottom w:val="none" w:sz="0" w:space="0" w:color="auto"/>
        <w:right w:val="none" w:sz="0" w:space="0" w:color="auto"/>
      </w:divBdr>
    </w:div>
    <w:div w:id="555554047">
      <w:bodyDiv w:val="1"/>
      <w:marLeft w:val="0"/>
      <w:marRight w:val="0"/>
      <w:marTop w:val="0"/>
      <w:marBottom w:val="0"/>
      <w:divBdr>
        <w:top w:val="none" w:sz="0" w:space="0" w:color="auto"/>
        <w:left w:val="none" w:sz="0" w:space="0" w:color="auto"/>
        <w:bottom w:val="none" w:sz="0" w:space="0" w:color="auto"/>
        <w:right w:val="none" w:sz="0" w:space="0" w:color="auto"/>
      </w:divBdr>
    </w:div>
    <w:div w:id="634064737">
      <w:bodyDiv w:val="1"/>
      <w:marLeft w:val="0"/>
      <w:marRight w:val="0"/>
      <w:marTop w:val="0"/>
      <w:marBottom w:val="0"/>
      <w:divBdr>
        <w:top w:val="none" w:sz="0" w:space="0" w:color="auto"/>
        <w:left w:val="none" w:sz="0" w:space="0" w:color="auto"/>
        <w:bottom w:val="none" w:sz="0" w:space="0" w:color="auto"/>
        <w:right w:val="none" w:sz="0" w:space="0" w:color="auto"/>
      </w:divBdr>
    </w:div>
    <w:div w:id="918948525">
      <w:bodyDiv w:val="1"/>
      <w:marLeft w:val="0"/>
      <w:marRight w:val="0"/>
      <w:marTop w:val="0"/>
      <w:marBottom w:val="0"/>
      <w:divBdr>
        <w:top w:val="none" w:sz="0" w:space="0" w:color="auto"/>
        <w:left w:val="none" w:sz="0" w:space="0" w:color="auto"/>
        <w:bottom w:val="none" w:sz="0" w:space="0" w:color="auto"/>
        <w:right w:val="none" w:sz="0" w:space="0" w:color="auto"/>
      </w:divBdr>
    </w:div>
    <w:div w:id="947352011">
      <w:bodyDiv w:val="1"/>
      <w:marLeft w:val="0"/>
      <w:marRight w:val="0"/>
      <w:marTop w:val="0"/>
      <w:marBottom w:val="0"/>
      <w:divBdr>
        <w:top w:val="none" w:sz="0" w:space="0" w:color="auto"/>
        <w:left w:val="none" w:sz="0" w:space="0" w:color="auto"/>
        <w:bottom w:val="none" w:sz="0" w:space="0" w:color="auto"/>
        <w:right w:val="none" w:sz="0" w:space="0" w:color="auto"/>
      </w:divBdr>
    </w:div>
    <w:div w:id="1188373991">
      <w:bodyDiv w:val="1"/>
      <w:marLeft w:val="0"/>
      <w:marRight w:val="0"/>
      <w:marTop w:val="0"/>
      <w:marBottom w:val="0"/>
      <w:divBdr>
        <w:top w:val="none" w:sz="0" w:space="0" w:color="auto"/>
        <w:left w:val="none" w:sz="0" w:space="0" w:color="auto"/>
        <w:bottom w:val="none" w:sz="0" w:space="0" w:color="auto"/>
        <w:right w:val="none" w:sz="0" w:space="0" w:color="auto"/>
      </w:divBdr>
    </w:div>
    <w:div w:id="1423062854">
      <w:bodyDiv w:val="1"/>
      <w:marLeft w:val="0"/>
      <w:marRight w:val="0"/>
      <w:marTop w:val="0"/>
      <w:marBottom w:val="0"/>
      <w:divBdr>
        <w:top w:val="none" w:sz="0" w:space="0" w:color="auto"/>
        <w:left w:val="none" w:sz="0" w:space="0" w:color="auto"/>
        <w:bottom w:val="none" w:sz="0" w:space="0" w:color="auto"/>
        <w:right w:val="none" w:sz="0" w:space="0" w:color="auto"/>
      </w:divBdr>
    </w:div>
    <w:div w:id="1504931340">
      <w:bodyDiv w:val="1"/>
      <w:marLeft w:val="0"/>
      <w:marRight w:val="0"/>
      <w:marTop w:val="0"/>
      <w:marBottom w:val="0"/>
      <w:divBdr>
        <w:top w:val="none" w:sz="0" w:space="0" w:color="auto"/>
        <w:left w:val="none" w:sz="0" w:space="0" w:color="auto"/>
        <w:bottom w:val="none" w:sz="0" w:space="0" w:color="auto"/>
        <w:right w:val="none" w:sz="0" w:space="0" w:color="auto"/>
      </w:divBdr>
    </w:div>
    <w:div w:id="1594122275">
      <w:bodyDiv w:val="1"/>
      <w:marLeft w:val="0"/>
      <w:marRight w:val="0"/>
      <w:marTop w:val="0"/>
      <w:marBottom w:val="0"/>
      <w:divBdr>
        <w:top w:val="none" w:sz="0" w:space="0" w:color="auto"/>
        <w:left w:val="none" w:sz="0" w:space="0" w:color="auto"/>
        <w:bottom w:val="none" w:sz="0" w:space="0" w:color="auto"/>
        <w:right w:val="none" w:sz="0" w:space="0" w:color="auto"/>
      </w:divBdr>
    </w:div>
    <w:div w:id="1792090986">
      <w:bodyDiv w:val="1"/>
      <w:marLeft w:val="0"/>
      <w:marRight w:val="0"/>
      <w:marTop w:val="0"/>
      <w:marBottom w:val="0"/>
      <w:divBdr>
        <w:top w:val="none" w:sz="0" w:space="0" w:color="auto"/>
        <w:left w:val="none" w:sz="0" w:space="0" w:color="auto"/>
        <w:bottom w:val="none" w:sz="0" w:space="0" w:color="auto"/>
        <w:right w:val="none" w:sz="0" w:space="0" w:color="auto"/>
      </w:divBdr>
    </w:div>
    <w:div w:id="1928463507">
      <w:bodyDiv w:val="1"/>
      <w:marLeft w:val="0"/>
      <w:marRight w:val="0"/>
      <w:marTop w:val="0"/>
      <w:marBottom w:val="0"/>
      <w:divBdr>
        <w:top w:val="none" w:sz="0" w:space="0" w:color="auto"/>
        <w:left w:val="none" w:sz="0" w:space="0" w:color="auto"/>
        <w:bottom w:val="none" w:sz="0" w:space="0" w:color="auto"/>
        <w:right w:val="none" w:sz="0" w:space="0" w:color="auto"/>
      </w:divBdr>
    </w:div>
    <w:div w:id="2023046947">
      <w:bodyDiv w:val="1"/>
      <w:marLeft w:val="0"/>
      <w:marRight w:val="0"/>
      <w:marTop w:val="0"/>
      <w:marBottom w:val="0"/>
      <w:divBdr>
        <w:top w:val="none" w:sz="0" w:space="0" w:color="auto"/>
        <w:left w:val="none" w:sz="0" w:space="0" w:color="auto"/>
        <w:bottom w:val="none" w:sz="0" w:space="0" w:color="auto"/>
        <w:right w:val="none" w:sz="0" w:space="0" w:color="auto"/>
      </w:divBdr>
    </w:div>
    <w:div w:id="210403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24AB56EE4BFB4783ECB41FB8CD8FFC" ma:contentTypeVersion="11" ma:contentTypeDescription="Create a new document." ma:contentTypeScope="" ma:versionID="e957a0178ceb3eae7a85ebe97ffd0163">
  <xsd:schema xmlns:xsd="http://www.w3.org/2001/XMLSchema" xmlns:xs="http://www.w3.org/2001/XMLSchema" xmlns:p="http://schemas.microsoft.com/office/2006/metadata/properties" xmlns:ns1="http://schemas.microsoft.com/sharepoint/v3" xmlns:ns3="c642421f-9bcd-4067-bbbd-a4d6238c2b1a" xmlns:ns4="02eee3c7-06ec-49dd-b2ab-6de3a552f328" targetNamespace="http://schemas.microsoft.com/office/2006/metadata/properties" ma:root="true" ma:fieldsID="fafa6205a62387af16a9eb5ca637d269" ns1:_="" ns3:_="" ns4:_="">
    <xsd:import namespace="http://schemas.microsoft.com/sharepoint/v3"/>
    <xsd:import namespace="c642421f-9bcd-4067-bbbd-a4d6238c2b1a"/>
    <xsd:import namespace="02eee3c7-06ec-49dd-b2ab-6de3a552f32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42421f-9bcd-4067-bbbd-a4d6238c2b1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ee3c7-06ec-49dd-b2ab-6de3a552f32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4E7D08-D23D-449E-8E51-9C493BB15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42421f-9bcd-4067-bbbd-a4d6238c2b1a"/>
    <ds:schemaRef ds:uri="02eee3c7-06ec-49dd-b2ab-6de3a552f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B66487-101B-42D5-B47A-72C7602B259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9CD1661-4D2A-46CE-9C7C-C96D61540F9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999</Words>
  <Characters>5695</Characters>
  <Application>Microsoft Office Word</Application>
  <DocSecurity>4</DocSecurity>
  <Lines>47</Lines>
  <Paragraphs>13</Paragraphs>
  <ScaleCrop>false</ScaleCrop>
  <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William</dc:creator>
  <cp:keywords/>
  <dc:description/>
  <cp:lastModifiedBy>Weischedel, Mary  (BHR)</cp:lastModifiedBy>
  <cp:revision>2</cp:revision>
  <cp:lastPrinted>2021-06-17T13:23:00Z</cp:lastPrinted>
  <dcterms:created xsi:type="dcterms:W3CDTF">2021-06-17T13:25:00Z</dcterms:created>
  <dcterms:modified xsi:type="dcterms:W3CDTF">2021-06-17T13:25:00Z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0x0101001724AB56EE4BFB4783ECB41FB8CD8FFC</vt:lpwstr>
  </property>
</Properties>
</file>