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E8E" w:rsidRDefault="00734E8E" w:rsidP="003C3E9E">
      <w:pPr>
        <w:spacing w:after="200"/>
        <w:contextualSpacing/>
        <w:jc w:val="center"/>
        <w:rPr>
          <w:rFonts w:ascii="Times New Roman" w:hAnsi="Times New Roman"/>
          <w:b/>
          <w:sz w:val="36"/>
          <w:szCs w:val="36"/>
        </w:rPr>
      </w:pPr>
    </w:p>
    <w:p w:rsidR="00734E8E" w:rsidRDefault="00734E8E" w:rsidP="003C3E9E">
      <w:pPr>
        <w:spacing w:after="200"/>
        <w:contextualSpacing/>
        <w:jc w:val="center"/>
        <w:rPr>
          <w:rFonts w:ascii="Times New Roman" w:hAnsi="Times New Roman"/>
          <w:b/>
          <w:sz w:val="36"/>
          <w:szCs w:val="36"/>
        </w:rPr>
      </w:pPr>
    </w:p>
    <w:p w:rsidR="003C3E9E" w:rsidRPr="003C3E9E" w:rsidRDefault="003C3E9E" w:rsidP="003C3E9E">
      <w:pPr>
        <w:spacing w:after="200"/>
        <w:contextualSpacing/>
        <w:jc w:val="center"/>
        <w:rPr>
          <w:rFonts w:ascii="Times New Roman" w:hAnsi="Times New Roman"/>
          <w:b/>
          <w:sz w:val="36"/>
          <w:szCs w:val="36"/>
        </w:rPr>
      </w:pPr>
      <w:r w:rsidRPr="003C3E9E">
        <w:rPr>
          <w:rFonts w:ascii="Times New Roman" w:hAnsi="Times New Roman"/>
          <w:b/>
          <w:sz w:val="36"/>
          <w:szCs w:val="36"/>
        </w:rPr>
        <w:t>South Dakota Department of Education</w:t>
      </w:r>
    </w:p>
    <w:p w:rsidR="003C3E9E" w:rsidRPr="003C3E9E" w:rsidRDefault="003C3E9E" w:rsidP="003C3E9E">
      <w:pPr>
        <w:spacing w:after="200"/>
        <w:contextualSpacing/>
        <w:jc w:val="center"/>
        <w:rPr>
          <w:rFonts w:ascii="Times New Roman" w:hAnsi="Times New Roman"/>
          <w:b/>
          <w:sz w:val="36"/>
          <w:szCs w:val="36"/>
        </w:rPr>
      </w:pPr>
      <w:r w:rsidRPr="003C3E9E">
        <w:rPr>
          <w:rFonts w:ascii="Times New Roman" w:hAnsi="Times New Roman"/>
          <w:b/>
          <w:sz w:val="36"/>
          <w:szCs w:val="36"/>
        </w:rPr>
        <w:t>Committee of Practitioners</w:t>
      </w:r>
    </w:p>
    <w:p w:rsidR="00007888" w:rsidRPr="00532B91" w:rsidRDefault="00532B91" w:rsidP="003C3E9E">
      <w:pPr>
        <w:spacing w:after="200"/>
        <w:contextualSpacing/>
        <w:jc w:val="center"/>
        <w:rPr>
          <w:rFonts w:ascii="Times New Roman" w:hAnsi="Times New Roman"/>
          <w:b/>
          <w:sz w:val="24"/>
          <w:szCs w:val="24"/>
        </w:rPr>
      </w:pPr>
      <w:r w:rsidRPr="00532B91">
        <w:rPr>
          <w:rFonts w:ascii="Times New Roman" w:hAnsi="Times New Roman"/>
          <w:b/>
          <w:sz w:val="24"/>
          <w:szCs w:val="24"/>
        </w:rPr>
        <w:t>11:00 AM CST,  December 3, 2019</w:t>
      </w:r>
    </w:p>
    <w:p w:rsidR="003C3E9E" w:rsidRPr="003C3E9E" w:rsidRDefault="00532B91" w:rsidP="003C3E9E">
      <w:pPr>
        <w:spacing w:after="200"/>
        <w:contextualSpacing/>
        <w:jc w:val="center"/>
        <w:rPr>
          <w:rFonts w:ascii="Times New Roman" w:hAnsi="Times New Roman"/>
          <w:b/>
          <w:sz w:val="24"/>
          <w:szCs w:val="24"/>
        </w:rPr>
      </w:pPr>
      <w:r>
        <w:rPr>
          <w:rFonts w:ascii="Times New Roman" w:hAnsi="Times New Roman"/>
          <w:b/>
          <w:sz w:val="24"/>
          <w:szCs w:val="24"/>
        </w:rPr>
        <w:t>Virtual Meeting</w:t>
      </w:r>
    </w:p>
    <w:p w:rsidR="003C3E9E" w:rsidRPr="003C3E9E" w:rsidRDefault="003C3E9E" w:rsidP="003C3E9E">
      <w:pPr>
        <w:spacing w:after="200"/>
        <w:ind w:firstLine="720"/>
        <w:contextualSpacing/>
        <w:rPr>
          <w:rFonts w:ascii="Times New Roman" w:hAnsi="Times New Roman"/>
          <w:b/>
          <w:color w:val="0070C0"/>
          <w:sz w:val="24"/>
          <w:szCs w:val="24"/>
        </w:rPr>
      </w:pPr>
      <w:r w:rsidRPr="003C3E9E">
        <w:rPr>
          <w:rFonts w:ascii="Times New Roman" w:hAnsi="Times New Roman"/>
          <w:b/>
          <w:color w:val="0070C0"/>
          <w:sz w:val="24"/>
          <w:szCs w:val="24"/>
          <w:u w:val="single"/>
        </w:rPr>
        <w:t xml:space="preserve">Chairperson </w:t>
      </w:r>
      <w:r w:rsidRPr="003C3E9E">
        <w:rPr>
          <w:rFonts w:ascii="Times New Roman" w:hAnsi="Times New Roman"/>
          <w:b/>
          <w:color w:val="0070C0"/>
          <w:sz w:val="24"/>
          <w:szCs w:val="24"/>
        </w:rPr>
        <w:t xml:space="preserve">                                                                            </w:t>
      </w:r>
      <w:r w:rsidRPr="003C3E9E">
        <w:rPr>
          <w:rFonts w:ascii="Times New Roman" w:hAnsi="Times New Roman"/>
          <w:b/>
          <w:color w:val="0070C0"/>
          <w:sz w:val="24"/>
          <w:szCs w:val="24"/>
        </w:rPr>
        <w:tab/>
      </w:r>
      <w:r w:rsidRPr="003C3E9E">
        <w:rPr>
          <w:rFonts w:ascii="Times New Roman" w:hAnsi="Times New Roman"/>
          <w:b/>
          <w:color w:val="0070C0"/>
          <w:sz w:val="24"/>
          <w:szCs w:val="24"/>
          <w:u w:val="single"/>
        </w:rPr>
        <w:t>Vice Chairperson</w:t>
      </w:r>
    </w:p>
    <w:p w:rsidR="007856D8" w:rsidRDefault="003C3E9E" w:rsidP="00532B91">
      <w:pPr>
        <w:spacing w:after="200"/>
        <w:ind w:firstLine="720"/>
        <w:contextualSpacing/>
        <w:rPr>
          <w:rFonts w:ascii="Times New Roman" w:hAnsi="Times New Roman"/>
          <w:b/>
          <w:sz w:val="24"/>
          <w:szCs w:val="24"/>
        </w:rPr>
      </w:pPr>
      <w:r w:rsidRPr="003C3E9E">
        <w:rPr>
          <w:rFonts w:ascii="Times New Roman" w:hAnsi="Times New Roman"/>
          <w:b/>
          <w:sz w:val="24"/>
          <w:szCs w:val="24"/>
        </w:rPr>
        <w:t xml:space="preserve">Becky Guffin                                                 </w:t>
      </w:r>
      <w:r w:rsidRPr="003C3E9E">
        <w:rPr>
          <w:rFonts w:ascii="Times New Roman" w:hAnsi="Times New Roman"/>
          <w:b/>
          <w:sz w:val="24"/>
          <w:szCs w:val="24"/>
        </w:rPr>
        <w:tab/>
      </w:r>
      <w:r w:rsidRPr="003C3E9E">
        <w:rPr>
          <w:rFonts w:ascii="Times New Roman" w:hAnsi="Times New Roman"/>
          <w:b/>
          <w:sz w:val="24"/>
          <w:szCs w:val="24"/>
        </w:rPr>
        <w:tab/>
      </w:r>
      <w:r w:rsidRPr="003C3E9E">
        <w:rPr>
          <w:rFonts w:ascii="Times New Roman" w:hAnsi="Times New Roman"/>
          <w:b/>
          <w:sz w:val="24"/>
          <w:szCs w:val="24"/>
        </w:rPr>
        <w:tab/>
      </w:r>
      <w:r w:rsidRPr="003C3E9E">
        <w:rPr>
          <w:rFonts w:ascii="Times New Roman" w:hAnsi="Times New Roman"/>
          <w:b/>
          <w:sz w:val="24"/>
          <w:szCs w:val="24"/>
        </w:rPr>
        <w:tab/>
        <w:t>Laura Willemssen</w:t>
      </w:r>
      <w:r w:rsidRPr="003C3E9E">
        <w:rPr>
          <w:rFonts w:ascii="Times New Roman" w:hAnsi="Times New Roman"/>
          <w:b/>
          <w:sz w:val="24"/>
          <w:szCs w:val="24"/>
        </w:rPr>
        <w:tab/>
      </w:r>
      <w:r w:rsidRPr="003C3E9E">
        <w:rPr>
          <w:rFonts w:ascii="Times New Roman" w:hAnsi="Times New Roman"/>
          <w:b/>
          <w:sz w:val="24"/>
          <w:szCs w:val="24"/>
        </w:rPr>
        <w:tab/>
        <w:t xml:space="preserve">                                             </w:t>
      </w:r>
    </w:p>
    <w:p w:rsidR="003C3E9E" w:rsidRPr="003C3E9E" w:rsidRDefault="003C3E9E" w:rsidP="003C3E9E">
      <w:pPr>
        <w:spacing w:after="200"/>
        <w:contextualSpacing/>
        <w:jc w:val="center"/>
        <w:rPr>
          <w:rFonts w:ascii="Times New Roman" w:hAnsi="Times New Roman"/>
          <w:b/>
          <w:sz w:val="24"/>
          <w:szCs w:val="24"/>
        </w:rPr>
      </w:pPr>
      <w:r w:rsidRPr="003C3E9E">
        <w:rPr>
          <w:rFonts w:ascii="Times New Roman" w:hAnsi="Times New Roman"/>
          <w:b/>
          <w:sz w:val="24"/>
          <w:szCs w:val="24"/>
        </w:rPr>
        <w:t>U.S. P.L. 114-95</w:t>
      </w:r>
    </w:p>
    <w:p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ESEA of 1965 as amended by ESSA 2015</w:t>
      </w:r>
    </w:p>
    <w:p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Part F - General Provisions</w:t>
      </w:r>
    </w:p>
    <w:p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Section 1603 - State Administration</w:t>
      </w:r>
    </w:p>
    <w:p w:rsidR="003C3E9E" w:rsidRPr="003C3E9E" w:rsidRDefault="003C3E9E" w:rsidP="003C3E9E">
      <w:pPr>
        <w:autoSpaceDE w:val="0"/>
        <w:autoSpaceDN w:val="0"/>
        <w:adjustRightInd w:val="0"/>
        <w:rPr>
          <w:rFonts w:ascii="Times New Roman" w:hAnsi="Times New Roman"/>
          <w:b/>
          <w:sz w:val="24"/>
          <w:szCs w:val="24"/>
        </w:rPr>
      </w:pPr>
    </w:p>
    <w:p w:rsidR="003C3E9E" w:rsidRPr="003C3E9E" w:rsidRDefault="003C3E9E" w:rsidP="003C3E9E">
      <w:pPr>
        <w:autoSpaceDE w:val="0"/>
        <w:autoSpaceDN w:val="0"/>
        <w:adjustRightInd w:val="0"/>
        <w:rPr>
          <w:rFonts w:ascii="Times New Roman" w:hAnsi="Times New Roman"/>
          <w:sz w:val="20"/>
          <w:szCs w:val="20"/>
        </w:rPr>
      </w:pPr>
      <w:r w:rsidRPr="003C3E9E">
        <w:rPr>
          <w:rFonts w:ascii="Times New Roman" w:hAnsi="Times New Roman"/>
          <w:sz w:val="20"/>
          <w:szCs w:val="20"/>
        </w:rPr>
        <w:t>(b) COMMITTEE OF PRACTITIONERS.—</w:t>
      </w:r>
    </w:p>
    <w:p w:rsidR="003C3E9E" w:rsidRPr="003C3E9E" w:rsidRDefault="003C3E9E" w:rsidP="003C3E9E">
      <w:pPr>
        <w:autoSpaceDE w:val="0"/>
        <w:autoSpaceDN w:val="0"/>
        <w:adjustRightInd w:val="0"/>
        <w:rPr>
          <w:rFonts w:ascii="Times New Roman" w:hAnsi="Times New Roman"/>
          <w:sz w:val="20"/>
          <w:szCs w:val="20"/>
        </w:rPr>
      </w:pPr>
    </w:p>
    <w:p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(1) IN GENERAL.—Each State educational agency that receives funds under this title shall create a State committee of practitioners to advise the State in carrying out its responsibilities under this title.</w:t>
      </w:r>
    </w:p>
    <w:p w:rsidR="003C3E9E" w:rsidRPr="003C3E9E" w:rsidRDefault="003C3E9E" w:rsidP="003C3E9E">
      <w:pPr>
        <w:autoSpaceDE w:val="0"/>
        <w:autoSpaceDN w:val="0"/>
        <w:adjustRightInd w:val="0"/>
        <w:ind w:left="288"/>
        <w:rPr>
          <w:rFonts w:ascii="Times New Roman" w:hAnsi="Times New Roman"/>
          <w:sz w:val="20"/>
          <w:szCs w:val="20"/>
        </w:rPr>
      </w:pPr>
    </w:p>
    <w:p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 xml:space="preserve">(2) MEMBERSHIP.—Each such committee shall include— </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(A) as a majority of its members, representatives from local educational agencies;</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(B) administrators, including the administrators of programs described in other parts of this title;</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(C) teachers from traditional public schools and charter schools (if there are charter schools in the State) and career and technical educators;</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(D) principals and other school leaders;</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(E) parents;</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(F) members of local school boards;</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(G) representatives of private school children;</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(H) specialized instructional support personnel and paraprofessionals;</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(I) representatives of authorized public chartering agencies (if there are charter schools in the State); and</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(J) charter school leaders (if there are charter schools in the State).</w:t>
      </w:r>
    </w:p>
    <w:p w:rsidR="003C3E9E" w:rsidRPr="003C3E9E" w:rsidRDefault="003C3E9E" w:rsidP="003C3E9E">
      <w:pPr>
        <w:autoSpaceDE w:val="0"/>
        <w:autoSpaceDN w:val="0"/>
        <w:adjustRightInd w:val="0"/>
        <w:rPr>
          <w:rFonts w:ascii="Times New Roman" w:hAnsi="Times New Roman"/>
          <w:sz w:val="20"/>
          <w:szCs w:val="20"/>
        </w:rPr>
      </w:pPr>
    </w:p>
    <w:p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(3) DUTIES.— The duties of such committee shall include a review, before publication, of any proposed or final State rule or regulation pursuant to this title. In an emergency situation where such rule or regulation must be issued within a very limited time to assist local educational agencies with the operation of the program under this title, the State educational agency may issue a regulation without prior consultation, but shall immediately thereafter convene the State committee of practitioners to review the emergency regulation before issuance in final form.</w:t>
      </w:r>
    </w:p>
    <w:p w:rsidR="003C3E9E" w:rsidRPr="003C3E9E" w:rsidRDefault="003C3E9E" w:rsidP="003C3E9E">
      <w:pPr>
        <w:autoSpaceDE w:val="0"/>
        <w:autoSpaceDN w:val="0"/>
        <w:adjustRightInd w:val="0"/>
        <w:ind w:left="288"/>
        <w:rPr>
          <w:rFonts w:ascii="Times New Roman" w:hAnsi="Times New Roman"/>
          <w:sz w:val="18"/>
          <w:szCs w:val="18"/>
        </w:rPr>
      </w:pPr>
    </w:p>
    <w:p w:rsidR="003C3E9E" w:rsidRDefault="003C3E9E" w:rsidP="003C3E9E">
      <w:pPr>
        <w:spacing w:after="200"/>
        <w:contextualSpacing/>
        <w:jc w:val="center"/>
        <w:rPr>
          <w:rFonts w:ascii="Times New Roman" w:hAnsi="Times New Roman"/>
          <w:b/>
          <w:sz w:val="24"/>
          <w:szCs w:val="24"/>
        </w:rPr>
      </w:pPr>
      <w:r w:rsidRPr="003C3E9E">
        <w:rPr>
          <w:rFonts w:ascii="Times New Roman" w:hAnsi="Times New Roman"/>
          <w:b/>
          <w:sz w:val="24"/>
          <w:szCs w:val="24"/>
        </w:rPr>
        <w:t>Contact Julie Elrod at 605-773-6400 for information.</w:t>
      </w:r>
    </w:p>
    <w:p w:rsidR="00541BCC" w:rsidRDefault="00541BCC" w:rsidP="003C3E9E">
      <w:pPr>
        <w:spacing w:after="200"/>
        <w:contextualSpacing/>
        <w:jc w:val="center"/>
        <w:rPr>
          <w:rFonts w:ascii="Times New Roman" w:hAnsi="Times New Roman"/>
          <w:b/>
          <w:sz w:val="24"/>
          <w:szCs w:val="24"/>
        </w:rPr>
      </w:pPr>
    </w:p>
    <w:p w:rsidR="00541BCC" w:rsidRDefault="00541BCC" w:rsidP="003C3E9E">
      <w:pPr>
        <w:spacing w:after="200"/>
        <w:contextualSpacing/>
        <w:jc w:val="center"/>
        <w:rPr>
          <w:rFonts w:ascii="Times New Roman" w:hAnsi="Times New Roman"/>
          <w:b/>
          <w:sz w:val="24"/>
          <w:szCs w:val="24"/>
        </w:rPr>
      </w:pPr>
    </w:p>
    <w:p w:rsidR="00541BCC" w:rsidRDefault="00541BCC" w:rsidP="003C3E9E">
      <w:pPr>
        <w:spacing w:after="200"/>
        <w:contextualSpacing/>
        <w:jc w:val="center"/>
        <w:rPr>
          <w:rFonts w:ascii="Times New Roman" w:hAnsi="Times New Roman"/>
          <w:b/>
          <w:sz w:val="24"/>
          <w:szCs w:val="24"/>
        </w:rPr>
      </w:pPr>
    </w:p>
    <w:p w:rsidR="00541BCC" w:rsidRPr="00CB2C77" w:rsidRDefault="00541BCC" w:rsidP="007420BC">
      <w:pPr>
        <w:spacing w:after="200"/>
        <w:contextualSpacing/>
        <w:rPr>
          <w:rFonts w:ascii="Times New Roman" w:hAnsi="Times New Roman"/>
          <w:b/>
          <w:sz w:val="24"/>
          <w:szCs w:val="24"/>
        </w:rPr>
      </w:pPr>
      <w:r w:rsidRPr="00CB2C77">
        <w:rPr>
          <w:rFonts w:ascii="Times New Roman" w:hAnsi="Times New Roman"/>
          <w:b/>
          <w:sz w:val="24"/>
          <w:szCs w:val="24"/>
        </w:rPr>
        <w:t>Skype Call-in Meeting</w:t>
      </w:r>
      <w:bookmarkStart w:id="0" w:name="_GoBack"/>
      <w:bookmarkEnd w:id="0"/>
    </w:p>
    <w:p w:rsidR="007420BC" w:rsidRPr="00CB2C77" w:rsidRDefault="007420BC" w:rsidP="007420BC">
      <w:pPr>
        <w:autoSpaceDE w:val="0"/>
        <w:autoSpaceDN w:val="0"/>
        <w:rPr>
          <w:rFonts w:ascii="Times New Roman" w:hAnsi="Times New Roman"/>
          <w:color w:val="943634"/>
          <w:sz w:val="24"/>
          <w:szCs w:val="24"/>
          <w:lang w:val="en"/>
        </w:rPr>
      </w:pPr>
      <w:r w:rsidRPr="00CB2C77">
        <w:rPr>
          <w:rFonts w:ascii="Times New Roman" w:hAnsi="Times New Roman"/>
          <w:color w:val="404040"/>
          <w:sz w:val="24"/>
          <w:szCs w:val="24"/>
          <w:lang w:val="en"/>
        </w:rPr>
        <w:t>Join by Phone</w:t>
      </w:r>
    </w:p>
    <w:p w:rsidR="007420BC" w:rsidRPr="00CB2C77" w:rsidRDefault="007420BC" w:rsidP="007420BC">
      <w:pPr>
        <w:autoSpaceDE w:val="0"/>
        <w:autoSpaceDN w:val="0"/>
        <w:spacing w:after="40"/>
        <w:rPr>
          <w:rFonts w:ascii="Times New Roman" w:hAnsi="Times New Roman"/>
          <w:sz w:val="24"/>
          <w:szCs w:val="24"/>
          <w:lang w:val="en"/>
        </w:rPr>
      </w:pPr>
      <w:r w:rsidRPr="00CB2C77">
        <w:rPr>
          <w:rFonts w:ascii="Times New Roman" w:hAnsi="Times New Roman"/>
          <w:sz w:val="24"/>
          <w:szCs w:val="24"/>
          <w:lang w:val="en"/>
        </w:rPr>
        <w:t xml:space="preserve">Toll number: 8664108397 </w:t>
      </w:r>
    </w:p>
    <w:p w:rsidR="007420BC" w:rsidRPr="00CB2C77" w:rsidRDefault="007420BC" w:rsidP="007420BC">
      <w:pPr>
        <w:autoSpaceDE w:val="0"/>
        <w:autoSpaceDN w:val="0"/>
        <w:spacing w:after="40"/>
        <w:rPr>
          <w:rFonts w:ascii="Times New Roman" w:hAnsi="Times New Roman"/>
          <w:sz w:val="24"/>
          <w:szCs w:val="24"/>
          <w:lang w:val="en"/>
        </w:rPr>
      </w:pPr>
      <w:r w:rsidRPr="00CB2C77">
        <w:rPr>
          <w:rFonts w:ascii="Times New Roman" w:hAnsi="Times New Roman"/>
          <w:sz w:val="24"/>
          <w:szCs w:val="24"/>
          <w:lang w:val="en"/>
        </w:rPr>
        <w:t xml:space="preserve">Conference ID: 6057732539 </w:t>
      </w:r>
    </w:p>
    <w:p w:rsidR="003C3E9E" w:rsidRPr="003C3E9E" w:rsidRDefault="003C3E9E" w:rsidP="003C3E9E">
      <w:pPr>
        <w:jc w:val="center"/>
        <w:rPr>
          <w:rFonts w:ascii="Times New Roman" w:hAnsi="Times New Roman"/>
          <w:b/>
          <w:sz w:val="24"/>
          <w:szCs w:val="24"/>
        </w:rPr>
      </w:pPr>
    </w:p>
    <w:p w:rsidR="007420BC" w:rsidRDefault="007420BC" w:rsidP="003C3E9E">
      <w:pPr>
        <w:jc w:val="center"/>
        <w:rPr>
          <w:rFonts w:ascii="Times New Roman" w:hAnsi="Times New Roman"/>
          <w:b/>
          <w:sz w:val="24"/>
          <w:szCs w:val="24"/>
        </w:rPr>
      </w:pPr>
      <w:bookmarkStart w:id="1" w:name="_Hlk2927755"/>
    </w:p>
    <w:p w:rsidR="003C3E9E" w:rsidRDefault="003C3E9E" w:rsidP="003C3E9E">
      <w:pPr>
        <w:jc w:val="center"/>
        <w:rPr>
          <w:rFonts w:ascii="Times New Roman" w:hAnsi="Times New Roman"/>
          <w:b/>
          <w:sz w:val="24"/>
          <w:szCs w:val="24"/>
        </w:rPr>
      </w:pPr>
      <w:r w:rsidRPr="003C3E9E">
        <w:rPr>
          <w:rFonts w:ascii="Times New Roman" w:hAnsi="Times New Roman"/>
          <w:b/>
          <w:sz w:val="24"/>
          <w:szCs w:val="24"/>
        </w:rPr>
        <w:t>ESEA Committee of Practitioners</w:t>
      </w:r>
    </w:p>
    <w:p w:rsidR="003C3E9E" w:rsidRPr="00532B91" w:rsidRDefault="00532B91" w:rsidP="003C3E9E">
      <w:pPr>
        <w:jc w:val="center"/>
        <w:rPr>
          <w:rFonts w:ascii="Times New Roman" w:hAnsi="Times New Roman"/>
          <w:b/>
          <w:sz w:val="24"/>
          <w:szCs w:val="24"/>
        </w:rPr>
      </w:pPr>
      <w:r w:rsidRPr="00532B91">
        <w:rPr>
          <w:rFonts w:ascii="Times New Roman" w:hAnsi="Times New Roman"/>
          <w:b/>
          <w:sz w:val="24"/>
          <w:szCs w:val="24"/>
        </w:rPr>
        <w:t>December 3, 2019</w:t>
      </w:r>
      <w:r w:rsidR="00535FA5" w:rsidRPr="00532B91">
        <w:rPr>
          <w:rFonts w:ascii="Times New Roman" w:hAnsi="Times New Roman"/>
          <w:b/>
          <w:sz w:val="24"/>
          <w:szCs w:val="24"/>
        </w:rPr>
        <w:t xml:space="preserve"> </w:t>
      </w:r>
      <w:r w:rsidR="003C3E9E" w:rsidRPr="00532B91">
        <w:rPr>
          <w:rFonts w:ascii="Times New Roman" w:hAnsi="Times New Roman"/>
          <w:b/>
          <w:sz w:val="24"/>
          <w:szCs w:val="24"/>
        </w:rPr>
        <w:t xml:space="preserve">– </w:t>
      </w:r>
      <w:r w:rsidR="00A0125B" w:rsidRPr="00532B91">
        <w:rPr>
          <w:rFonts w:ascii="Times New Roman" w:hAnsi="Times New Roman"/>
          <w:b/>
          <w:sz w:val="24"/>
          <w:szCs w:val="24"/>
        </w:rPr>
        <w:t>1</w:t>
      </w:r>
      <w:r w:rsidRPr="00532B91">
        <w:rPr>
          <w:rFonts w:ascii="Times New Roman" w:hAnsi="Times New Roman"/>
          <w:b/>
          <w:sz w:val="24"/>
          <w:szCs w:val="24"/>
        </w:rPr>
        <w:t>1</w:t>
      </w:r>
      <w:r w:rsidR="00A0125B" w:rsidRPr="00532B91">
        <w:rPr>
          <w:rFonts w:ascii="Times New Roman" w:hAnsi="Times New Roman"/>
          <w:b/>
          <w:sz w:val="24"/>
          <w:szCs w:val="24"/>
        </w:rPr>
        <w:t xml:space="preserve">:00 </w:t>
      </w:r>
      <w:r w:rsidR="00535FA5" w:rsidRPr="00532B91">
        <w:rPr>
          <w:rFonts w:ascii="Times New Roman" w:hAnsi="Times New Roman"/>
          <w:b/>
          <w:sz w:val="24"/>
          <w:szCs w:val="24"/>
        </w:rPr>
        <w:t xml:space="preserve">a.m. </w:t>
      </w:r>
      <w:r w:rsidR="00A0125B" w:rsidRPr="00532B91">
        <w:rPr>
          <w:rFonts w:ascii="Times New Roman" w:hAnsi="Times New Roman"/>
          <w:b/>
          <w:sz w:val="24"/>
          <w:szCs w:val="24"/>
        </w:rPr>
        <w:t>Central</w:t>
      </w:r>
    </w:p>
    <w:p w:rsidR="00761A85" w:rsidRPr="00532B91" w:rsidRDefault="00761A85" w:rsidP="00761A85">
      <w:pPr>
        <w:rPr>
          <w:rFonts w:ascii="Times New Roman" w:hAnsi="Times New Roman"/>
        </w:rPr>
      </w:pPr>
    </w:p>
    <w:p w:rsidR="00532B91" w:rsidRPr="00532B91" w:rsidRDefault="00532B91" w:rsidP="00761A85">
      <w:pPr>
        <w:rPr>
          <w:rFonts w:ascii="Times New Roman" w:hAnsi="Times New Roman"/>
        </w:rPr>
      </w:pPr>
    </w:p>
    <w:bookmarkEnd w:id="1"/>
    <w:p w:rsidR="005539DA" w:rsidRPr="00532B91" w:rsidRDefault="007E6A36" w:rsidP="00761A85">
      <w:pPr>
        <w:rPr>
          <w:rFonts w:ascii="Times New Roman" w:hAnsi="Times New Roman"/>
          <w:b/>
        </w:rPr>
      </w:pPr>
      <w:r w:rsidRPr="00532B91">
        <w:rPr>
          <w:rFonts w:ascii="Times New Roman" w:hAnsi="Times New Roman"/>
          <w:b/>
        </w:rPr>
        <w:t>Committee of Practitioners</w:t>
      </w:r>
    </w:p>
    <w:p w:rsidR="007420BC" w:rsidRDefault="007420BC" w:rsidP="00761A85">
      <w:pPr>
        <w:rPr>
          <w:rFonts w:ascii="Times New Roman" w:hAnsi="Times New Roman"/>
        </w:rPr>
      </w:pPr>
    </w:p>
    <w:p w:rsidR="00761A85" w:rsidRPr="00532B91" w:rsidRDefault="00A0125B" w:rsidP="00761A85">
      <w:pPr>
        <w:rPr>
          <w:rFonts w:ascii="Times New Roman" w:hAnsi="Times New Roman"/>
        </w:rPr>
      </w:pPr>
      <w:r w:rsidRPr="00532B91">
        <w:rPr>
          <w:rFonts w:ascii="Times New Roman" w:hAnsi="Times New Roman"/>
        </w:rPr>
        <w:t>1</w:t>
      </w:r>
      <w:r w:rsidR="00532B91">
        <w:rPr>
          <w:rFonts w:ascii="Times New Roman" w:hAnsi="Times New Roman"/>
        </w:rPr>
        <w:t>1</w:t>
      </w:r>
      <w:r w:rsidRPr="00532B91">
        <w:rPr>
          <w:rFonts w:ascii="Times New Roman" w:hAnsi="Times New Roman"/>
        </w:rPr>
        <w:t>:0</w:t>
      </w:r>
      <w:r w:rsidR="004B2436" w:rsidRPr="00532B91">
        <w:rPr>
          <w:rFonts w:ascii="Times New Roman" w:hAnsi="Times New Roman"/>
        </w:rPr>
        <w:t>0</w:t>
      </w:r>
      <w:r w:rsidR="00761A85" w:rsidRPr="00532B91">
        <w:rPr>
          <w:rFonts w:ascii="Times New Roman" w:hAnsi="Times New Roman"/>
        </w:rPr>
        <w:t xml:space="preserve"> am     </w:t>
      </w:r>
      <w:r w:rsidR="00761A85" w:rsidRPr="00532B91">
        <w:rPr>
          <w:rFonts w:ascii="Times New Roman" w:hAnsi="Times New Roman"/>
        </w:rPr>
        <w:tab/>
        <w:t>Call the Meeting to Order  </w:t>
      </w:r>
      <w:r w:rsidR="006D1378" w:rsidRPr="00532B91">
        <w:rPr>
          <w:rFonts w:ascii="Times New Roman" w:hAnsi="Times New Roman"/>
        </w:rPr>
        <w:t xml:space="preserve">- </w:t>
      </w:r>
      <w:r w:rsidR="005539DA" w:rsidRPr="00532B91">
        <w:rPr>
          <w:rFonts w:ascii="Times New Roman" w:hAnsi="Times New Roman"/>
        </w:rPr>
        <w:t>Becky Guffin</w:t>
      </w:r>
      <w:r w:rsidR="007B5BB7" w:rsidRPr="00532B91">
        <w:rPr>
          <w:rFonts w:ascii="Times New Roman" w:hAnsi="Times New Roman"/>
        </w:rPr>
        <w:t>, Chairperson</w:t>
      </w:r>
      <w:r w:rsidR="001F6D9B" w:rsidRPr="00532B91">
        <w:rPr>
          <w:rFonts w:ascii="Times New Roman" w:hAnsi="Times New Roman"/>
        </w:rPr>
        <w:t xml:space="preserve"> </w:t>
      </w:r>
    </w:p>
    <w:p w:rsidR="00761A85" w:rsidRPr="00532B91" w:rsidRDefault="00761A85" w:rsidP="00761A85">
      <w:pPr>
        <w:ind w:left="720" w:firstLine="720"/>
        <w:rPr>
          <w:rFonts w:ascii="Times New Roman" w:hAnsi="Times New Roman"/>
        </w:rPr>
      </w:pPr>
      <w:r w:rsidRPr="00532B91">
        <w:rPr>
          <w:rFonts w:ascii="Times New Roman" w:hAnsi="Times New Roman"/>
        </w:rPr>
        <w:t>Approval of Agenda</w:t>
      </w:r>
    </w:p>
    <w:p w:rsidR="00D91FA2" w:rsidRPr="00532B91" w:rsidRDefault="00761A85" w:rsidP="00733567">
      <w:pPr>
        <w:ind w:left="1080" w:firstLine="360"/>
        <w:rPr>
          <w:rFonts w:ascii="Times New Roman" w:hAnsi="Times New Roman"/>
        </w:rPr>
      </w:pPr>
      <w:r w:rsidRPr="00532B91">
        <w:rPr>
          <w:rFonts w:ascii="Times New Roman" w:hAnsi="Times New Roman"/>
        </w:rPr>
        <w:t xml:space="preserve">Approval of Meeting Minutes </w:t>
      </w:r>
      <w:r w:rsidR="00532B91" w:rsidRPr="00532B91">
        <w:rPr>
          <w:rFonts w:ascii="Times New Roman" w:hAnsi="Times New Roman"/>
        </w:rPr>
        <w:t>March 19, 2019</w:t>
      </w:r>
      <w:r w:rsidRPr="00532B91">
        <w:rPr>
          <w:rFonts w:ascii="Times New Roman" w:hAnsi="Times New Roman"/>
        </w:rPr>
        <w:t xml:space="preserve"> </w:t>
      </w:r>
      <w:r w:rsidR="00401DDB" w:rsidRPr="00532B91">
        <w:rPr>
          <w:rFonts w:ascii="Times New Roman" w:hAnsi="Times New Roman"/>
        </w:rPr>
        <w:t xml:space="preserve"> </w:t>
      </w:r>
    </w:p>
    <w:p w:rsidR="00761A85" w:rsidRPr="00532B91" w:rsidRDefault="004B2436" w:rsidP="00532B91">
      <w:pPr>
        <w:ind w:left="1440"/>
        <w:rPr>
          <w:rFonts w:ascii="Times New Roman" w:hAnsi="Times New Roman"/>
        </w:rPr>
      </w:pPr>
      <w:r w:rsidRPr="00532B91">
        <w:rPr>
          <w:rFonts w:ascii="Times New Roman" w:hAnsi="Times New Roman"/>
        </w:rPr>
        <w:t>Introduction</w:t>
      </w:r>
      <w:r w:rsidR="0016056C" w:rsidRPr="00532B91">
        <w:rPr>
          <w:rFonts w:ascii="Times New Roman" w:hAnsi="Times New Roman"/>
        </w:rPr>
        <w:t xml:space="preserve"> – New member </w:t>
      </w:r>
      <w:r w:rsidR="007856D8" w:rsidRPr="00532B91">
        <w:rPr>
          <w:rFonts w:ascii="Times New Roman" w:hAnsi="Times New Roman"/>
        </w:rPr>
        <w:t xml:space="preserve"> - </w:t>
      </w:r>
      <w:r w:rsidR="00532B91" w:rsidRPr="00532B91">
        <w:rPr>
          <w:rFonts w:ascii="Times New Roman" w:hAnsi="Times New Roman"/>
        </w:rPr>
        <w:t>Linda Jensen, teacher at Red Willow Colony School, Deubrook School District</w:t>
      </w:r>
    </w:p>
    <w:p w:rsidR="00761A85" w:rsidRPr="00532B91" w:rsidRDefault="00532B91" w:rsidP="00761A85">
      <w:pPr>
        <w:rPr>
          <w:rFonts w:ascii="Times New Roman" w:hAnsi="Times New Roman"/>
          <w:bCs/>
        </w:rPr>
      </w:pPr>
      <w:r>
        <w:rPr>
          <w:rFonts w:ascii="Times New Roman" w:hAnsi="Times New Roman"/>
          <w:bCs/>
        </w:rPr>
        <w:tab/>
      </w:r>
      <w:r w:rsidR="00D773CD" w:rsidRPr="00532B91">
        <w:rPr>
          <w:rFonts w:ascii="Times New Roman" w:hAnsi="Times New Roman"/>
          <w:bCs/>
        </w:rPr>
        <w:tab/>
      </w:r>
      <w:r w:rsidR="00761A85" w:rsidRPr="00532B91">
        <w:rPr>
          <w:rFonts w:ascii="Times New Roman" w:hAnsi="Times New Roman"/>
          <w:bCs/>
        </w:rPr>
        <w:t>Open for Public Comment</w:t>
      </w:r>
      <w:r w:rsidR="00CA76BD" w:rsidRPr="00532B91">
        <w:rPr>
          <w:rFonts w:ascii="Times New Roman" w:hAnsi="Times New Roman"/>
          <w:bCs/>
        </w:rPr>
        <w:t xml:space="preserve"> </w:t>
      </w:r>
      <w:r w:rsidR="00A44907" w:rsidRPr="00532B91">
        <w:rPr>
          <w:rFonts w:ascii="Times New Roman" w:hAnsi="Times New Roman"/>
          <w:bCs/>
        </w:rPr>
        <w:t>– 5 minutes and submitted in written form</w:t>
      </w:r>
    </w:p>
    <w:p w:rsidR="00761A85" w:rsidRPr="00532B91" w:rsidRDefault="00761A85" w:rsidP="00761A85">
      <w:pPr>
        <w:rPr>
          <w:rFonts w:ascii="Times New Roman" w:hAnsi="Times New Roman"/>
        </w:rPr>
      </w:pPr>
    </w:p>
    <w:p w:rsidR="0016056C" w:rsidRPr="00734E8E" w:rsidRDefault="0016056C" w:rsidP="003C3E9E">
      <w:pPr>
        <w:rPr>
          <w:rFonts w:ascii="Times New Roman" w:hAnsi="Times New Roman"/>
          <w:highlight w:val="yellow"/>
        </w:rPr>
      </w:pPr>
    </w:p>
    <w:p w:rsidR="005F4197" w:rsidRPr="00734E8E" w:rsidRDefault="005F4197" w:rsidP="007E6A36">
      <w:pPr>
        <w:rPr>
          <w:rFonts w:ascii="Times New Roman" w:hAnsi="Times New Roman"/>
          <w:b/>
          <w:highlight w:val="yellow"/>
        </w:rPr>
      </w:pPr>
    </w:p>
    <w:p w:rsidR="00541BCC" w:rsidRPr="002B2863" w:rsidRDefault="00541BCC" w:rsidP="00541BCC">
      <w:pPr>
        <w:rPr>
          <w:rFonts w:ascii="Times New Roman" w:eastAsia="Times New Roman" w:hAnsi="Times New Roman"/>
          <w:b/>
        </w:rPr>
      </w:pPr>
      <w:r w:rsidRPr="002B2863">
        <w:rPr>
          <w:rFonts w:ascii="Times New Roman" w:eastAsia="Times New Roman" w:hAnsi="Times New Roman"/>
          <w:b/>
        </w:rPr>
        <w:t>1003 School Improvement Funds</w:t>
      </w:r>
      <w:r>
        <w:rPr>
          <w:rFonts w:ascii="Times New Roman" w:eastAsia="Times New Roman" w:hAnsi="Times New Roman"/>
          <w:b/>
        </w:rPr>
        <w:t xml:space="preserve"> - Malone</w:t>
      </w:r>
    </w:p>
    <w:p w:rsidR="00541BCC" w:rsidRDefault="00541BCC" w:rsidP="00541BCC">
      <w:pPr>
        <w:ind w:left="720"/>
        <w:rPr>
          <w:rFonts w:ascii="Times New Roman" w:eastAsia="Times New Roman" w:hAnsi="Times New Roman"/>
        </w:rPr>
      </w:pPr>
      <w:r w:rsidRPr="002B2863">
        <w:rPr>
          <w:rFonts w:ascii="Times New Roman" w:eastAsia="Times New Roman" w:hAnsi="Times New Roman"/>
        </w:rPr>
        <w:t>1003</w:t>
      </w:r>
      <w:r>
        <w:rPr>
          <w:rFonts w:ascii="Times New Roman" w:eastAsia="Times New Roman" w:hAnsi="Times New Roman"/>
        </w:rPr>
        <w:t>(a)(1) or (2) and 1003(b)</w:t>
      </w:r>
      <w:r w:rsidRPr="002B2863">
        <w:rPr>
          <w:rFonts w:ascii="Times New Roman" w:eastAsia="Times New Roman" w:hAnsi="Times New Roman"/>
        </w:rPr>
        <w:t xml:space="preserve"> School Improvement Funds are funds that are set aside at the SD DOE level as support to district</w:t>
      </w:r>
      <w:r>
        <w:rPr>
          <w:rFonts w:ascii="Times New Roman" w:eastAsia="Times New Roman" w:hAnsi="Times New Roman"/>
        </w:rPr>
        <w:t>s</w:t>
      </w:r>
      <w:r w:rsidRPr="002B2863">
        <w:rPr>
          <w:rFonts w:ascii="Times New Roman" w:eastAsia="Times New Roman" w:hAnsi="Times New Roman"/>
        </w:rPr>
        <w:t xml:space="preserve"> for school improvement purposes. </w:t>
      </w:r>
    </w:p>
    <w:p w:rsidR="00541BCC" w:rsidRDefault="00541BCC" w:rsidP="00541BCC">
      <w:pPr>
        <w:ind w:left="720"/>
        <w:rPr>
          <w:rFonts w:ascii="Times New Roman" w:eastAsia="Times New Roman" w:hAnsi="Times New Roman"/>
        </w:rPr>
      </w:pPr>
    </w:p>
    <w:p w:rsidR="00541BCC" w:rsidRDefault="00541BCC" w:rsidP="00541BCC">
      <w:pPr>
        <w:ind w:left="720"/>
        <w:rPr>
          <w:rFonts w:ascii="Times New Roman" w:eastAsia="Times New Roman" w:hAnsi="Times New Roman"/>
        </w:rPr>
      </w:pPr>
    </w:p>
    <w:p w:rsidR="00541BCC" w:rsidRPr="00541BCC" w:rsidRDefault="00541BCC" w:rsidP="00541BCC">
      <w:pPr>
        <w:rPr>
          <w:rFonts w:ascii="Times New Roman" w:eastAsia="Times New Roman" w:hAnsi="Times New Roman"/>
          <w:b/>
        </w:rPr>
      </w:pPr>
      <w:r w:rsidRPr="00541BCC">
        <w:rPr>
          <w:rFonts w:ascii="Times New Roman" w:eastAsia="Times New Roman" w:hAnsi="Times New Roman"/>
          <w:b/>
        </w:rPr>
        <w:t>Revisions to the ESSA State Plan for 2020-2021  - Malone</w:t>
      </w:r>
    </w:p>
    <w:p w:rsidR="00541BCC" w:rsidRPr="002B2863" w:rsidRDefault="00541BCC" w:rsidP="00541BCC">
      <w:pPr>
        <w:ind w:left="720" w:hanging="720"/>
        <w:rPr>
          <w:rFonts w:ascii="Times New Roman" w:eastAsia="Times New Roman" w:hAnsi="Times New Roman"/>
        </w:rPr>
      </w:pPr>
      <w:r>
        <w:rPr>
          <w:rFonts w:ascii="Times New Roman" w:eastAsia="Times New Roman" w:hAnsi="Times New Roman"/>
        </w:rPr>
        <w:tab/>
        <w:t>The committee will review the revisions made to the State Plan by Stakeholder input and Department Review. The revised Plan will be submitted to US Department of Education for approval.</w:t>
      </w:r>
    </w:p>
    <w:p w:rsidR="005F4197" w:rsidRDefault="005F4197" w:rsidP="007E6A36">
      <w:pPr>
        <w:rPr>
          <w:rFonts w:ascii="Times New Roman" w:hAnsi="Times New Roman"/>
          <w:b/>
          <w:highlight w:val="yellow"/>
        </w:rPr>
      </w:pPr>
    </w:p>
    <w:p w:rsidR="00541BCC" w:rsidRPr="00541BCC" w:rsidRDefault="00541BCC" w:rsidP="007E6A36">
      <w:pPr>
        <w:rPr>
          <w:rFonts w:ascii="Times New Roman" w:hAnsi="Times New Roman"/>
          <w:b/>
        </w:rPr>
      </w:pPr>
      <w:r w:rsidRPr="00541BCC">
        <w:rPr>
          <w:rFonts w:ascii="Times New Roman" w:hAnsi="Times New Roman"/>
          <w:b/>
        </w:rPr>
        <w:t>Adjournment</w:t>
      </w:r>
    </w:p>
    <w:p w:rsidR="007B5BB7" w:rsidRDefault="007B5BB7" w:rsidP="00541BCC">
      <w:pPr>
        <w:rPr>
          <w:rFonts w:ascii="Times New Roman" w:hAnsi="Times New Roman"/>
          <w:sz w:val="20"/>
          <w:szCs w:val="20"/>
        </w:rPr>
      </w:pPr>
    </w:p>
    <w:p w:rsidR="00541BCC" w:rsidRDefault="00541BCC" w:rsidP="00541BCC">
      <w:pPr>
        <w:rPr>
          <w:rFonts w:ascii="Times New Roman" w:hAnsi="Times New Roman"/>
          <w:sz w:val="20"/>
          <w:szCs w:val="20"/>
        </w:rPr>
      </w:pPr>
    </w:p>
    <w:p w:rsidR="00D014D5" w:rsidRDefault="00D014D5" w:rsidP="00541BCC">
      <w:pPr>
        <w:rPr>
          <w:rFonts w:ascii="Times New Roman" w:hAnsi="Times New Roman"/>
          <w:sz w:val="20"/>
          <w:szCs w:val="20"/>
        </w:rPr>
      </w:pPr>
    </w:p>
    <w:p w:rsidR="00D014D5" w:rsidRDefault="00D014D5" w:rsidP="00541BCC">
      <w:pPr>
        <w:rPr>
          <w:rFonts w:ascii="Times New Roman" w:hAnsi="Times New Roman"/>
          <w:sz w:val="20"/>
          <w:szCs w:val="20"/>
        </w:rPr>
      </w:pPr>
    </w:p>
    <w:p w:rsidR="00D014D5" w:rsidRDefault="00D014D5" w:rsidP="00541BCC">
      <w:pPr>
        <w:rPr>
          <w:rFonts w:ascii="Times New Roman" w:hAnsi="Times New Roman"/>
          <w:sz w:val="20"/>
          <w:szCs w:val="20"/>
        </w:rPr>
      </w:pPr>
    </w:p>
    <w:p w:rsidR="00D014D5" w:rsidRDefault="00D014D5" w:rsidP="00541BCC">
      <w:pPr>
        <w:rPr>
          <w:rFonts w:ascii="Times New Roman" w:hAnsi="Times New Roman"/>
          <w:sz w:val="20"/>
          <w:szCs w:val="20"/>
        </w:rPr>
      </w:pPr>
    </w:p>
    <w:p w:rsidR="00D014D5" w:rsidRDefault="00D014D5" w:rsidP="00541BCC">
      <w:pPr>
        <w:rPr>
          <w:rFonts w:ascii="Times New Roman" w:hAnsi="Times New Roman"/>
          <w:sz w:val="20"/>
          <w:szCs w:val="20"/>
        </w:rPr>
      </w:pPr>
    </w:p>
    <w:p w:rsidR="00D014D5" w:rsidRDefault="00D014D5" w:rsidP="00541BCC">
      <w:pPr>
        <w:rPr>
          <w:rFonts w:ascii="Times New Roman" w:hAnsi="Times New Roman"/>
          <w:sz w:val="20"/>
          <w:szCs w:val="20"/>
        </w:rPr>
      </w:pPr>
    </w:p>
    <w:p w:rsidR="00D014D5" w:rsidRDefault="00D014D5" w:rsidP="00541BCC">
      <w:pPr>
        <w:rPr>
          <w:rFonts w:ascii="Times New Roman" w:hAnsi="Times New Roman"/>
          <w:sz w:val="20"/>
          <w:szCs w:val="20"/>
        </w:rPr>
      </w:pPr>
    </w:p>
    <w:p w:rsidR="00D014D5" w:rsidRDefault="00D014D5" w:rsidP="00541BCC">
      <w:pPr>
        <w:rPr>
          <w:rFonts w:ascii="Times New Roman" w:hAnsi="Times New Roman"/>
          <w:sz w:val="20"/>
          <w:szCs w:val="20"/>
        </w:rPr>
      </w:pPr>
    </w:p>
    <w:p w:rsidR="00CB2C77" w:rsidRDefault="00CB2C77" w:rsidP="00541BCC">
      <w:pPr>
        <w:spacing w:after="200"/>
        <w:contextualSpacing/>
        <w:rPr>
          <w:rFonts w:ascii="Times New Roman" w:hAnsi="Times New Roman"/>
          <w:sz w:val="20"/>
          <w:szCs w:val="20"/>
        </w:rPr>
      </w:pPr>
    </w:p>
    <w:p w:rsidR="00CB2C77" w:rsidRDefault="00CB2C77" w:rsidP="00541BCC">
      <w:pPr>
        <w:spacing w:after="200"/>
        <w:contextualSpacing/>
        <w:rPr>
          <w:rFonts w:ascii="Times New Roman" w:hAnsi="Times New Roman"/>
          <w:sz w:val="20"/>
          <w:szCs w:val="20"/>
        </w:rPr>
      </w:pPr>
    </w:p>
    <w:p w:rsidR="00CB2C77" w:rsidRDefault="00CB2C77" w:rsidP="00541BCC">
      <w:pPr>
        <w:spacing w:after="200"/>
        <w:contextualSpacing/>
        <w:rPr>
          <w:rFonts w:ascii="Times New Roman" w:hAnsi="Times New Roman"/>
          <w:sz w:val="20"/>
          <w:szCs w:val="20"/>
        </w:rPr>
      </w:pPr>
    </w:p>
    <w:p w:rsidR="00CB2C77" w:rsidRDefault="00CB2C77" w:rsidP="00541BCC">
      <w:pPr>
        <w:spacing w:after="200"/>
        <w:contextualSpacing/>
        <w:rPr>
          <w:rFonts w:ascii="Times New Roman" w:hAnsi="Times New Roman"/>
          <w:sz w:val="20"/>
          <w:szCs w:val="20"/>
        </w:rPr>
      </w:pPr>
    </w:p>
    <w:p w:rsidR="00CB2C77" w:rsidRDefault="00CB2C77" w:rsidP="00541BCC">
      <w:pPr>
        <w:spacing w:after="200"/>
        <w:contextualSpacing/>
        <w:rPr>
          <w:rFonts w:ascii="Times New Roman" w:hAnsi="Times New Roman"/>
          <w:sz w:val="20"/>
          <w:szCs w:val="20"/>
        </w:rPr>
      </w:pPr>
    </w:p>
    <w:p w:rsidR="00CB2C77" w:rsidRDefault="00CB2C77" w:rsidP="00541BCC">
      <w:pPr>
        <w:spacing w:after="200"/>
        <w:contextualSpacing/>
        <w:rPr>
          <w:rFonts w:ascii="Times New Roman" w:hAnsi="Times New Roman"/>
          <w:sz w:val="20"/>
          <w:szCs w:val="20"/>
        </w:rPr>
      </w:pPr>
    </w:p>
    <w:p w:rsidR="00CB2C77" w:rsidRDefault="00CB2C77" w:rsidP="00541BCC">
      <w:pPr>
        <w:spacing w:after="200"/>
        <w:contextualSpacing/>
        <w:rPr>
          <w:rFonts w:ascii="Times New Roman" w:hAnsi="Times New Roman"/>
          <w:sz w:val="20"/>
          <w:szCs w:val="20"/>
        </w:rPr>
      </w:pPr>
    </w:p>
    <w:p w:rsidR="00CB2C77" w:rsidRDefault="00CB2C77" w:rsidP="00541BCC">
      <w:pPr>
        <w:spacing w:after="200"/>
        <w:contextualSpacing/>
        <w:rPr>
          <w:rFonts w:ascii="Times New Roman" w:hAnsi="Times New Roman"/>
          <w:sz w:val="20"/>
          <w:szCs w:val="20"/>
        </w:rPr>
      </w:pPr>
    </w:p>
    <w:p w:rsidR="00CB2C77" w:rsidRDefault="00CB2C77" w:rsidP="00541BCC">
      <w:pPr>
        <w:spacing w:after="200"/>
        <w:contextualSpacing/>
        <w:rPr>
          <w:rFonts w:ascii="Times New Roman" w:hAnsi="Times New Roman"/>
          <w:sz w:val="20"/>
          <w:szCs w:val="20"/>
        </w:rPr>
      </w:pPr>
    </w:p>
    <w:p w:rsidR="00541BCC" w:rsidRPr="003C3E9E" w:rsidRDefault="00541BCC" w:rsidP="00541BCC">
      <w:pPr>
        <w:spacing w:after="200"/>
        <w:contextualSpacing/>
        <w:rPr>
          <w:rFonts w:ascii="Times New Roman" w:hAnsi="Times New Roman"/>
          <w:sz w:val="20"/>
          <w:szCs w:val="20"/>
        </w:rPr>
      </w:pPr>
      <w:r w:rsidRPr="003C3E9E">
        <w:rPr>
          <w:rFonts w:ascii="Times New Roman" w:hAnsi="Times New Roman"/>
          <w:sz w:val="20"/>
          <w:szCs w:val="20"/>
        </w:rPr>
        <w:t>Materials for this meeting were developed under a grant from the U.S. Department of Education</w:t>
      </w:r>
      <w:r w:rsidR="00D014D5">
        <w:rPr>
          <w:rFonts w:ascii="Times New Roman" w:hAnsi="Times New Roman"/>
          <w:sz w:val="20"/>
          <w:szCs w:val="20"/>
        </w:rPr>
        <w:t>. Y</w:t>
      </w:r>
      <w:r w:rsidRPr="003C3E9E">
        <w:rPr>
          <w:rFonts w:ascii="Times New Roman" w:hAnsi="Times New Roman"/>
          <w:sz w:val="20"/>
          <w:szCs w:val="20"/>
        </w:rPr>
        <w:t>ou should not assume endorsement by the Federal Government.</w:t>
      </w:r>
    </w:p>
    <w:p w:rsidR="00541BCC" w:rsidRPr="003C3E9E" w:rsidRDefault="00541BCC" w:rsidP="00541BCC">
      <w:pPr>
        <w:contextualSpacing/>
        <w:rPr>
          <w:rFonts w:ascii="Times New Roman" w:hAnsi="Times New Roman"/>
          <w:sz w:val="20"/>
          <w:szCs w:val="20"/>
        </w:rPr>
      </w:pPr>
    </w:p>
    <w:p w:rsidR="00541BCC" w:rsidRPr="00541BCC" w:rsidRDefault="00541BCC" w:rsidP="00541BCC">
      <w:pPr>
        <w:spacing w:after="200"/>
        <w:rPr>
          <w:rFonts w:ascii="Times New Roman" w:hAnsi="Times New Roman"/>
          <w:b/>
          <w:sz w:val="24"/>
          <w:szCs w:val="24"/>
        </w:rPr>
      </w:pPr>
      <w:r w:rsidRPr="003C3E9E">
        <w:rPr>
          <w:rFonts w:ascii="Times New Roman" w:hAnsi="Times New Roman"/>
          <w:b/>
          <w:sz w:val="20"/>
          <w:szCs w:val="20"/>
        </w:rPr>
        <w:t xml:space="preserve">Disclaimer:  </w:t>
      </w:r>
      <w:r w:rsidRPr="003C3E9E">
        <w:rPr>
          <w:rFonts w:ascii="Times New Roman" w:hAnsi="Times New Roman"/>
          <w:sz w:val="20"/>
          <w:szCs w:val="20"/>
        </w:rPr>
        <w:t>Notice is further given to individuals with disabilities that this meeting is being held in a physically accessible place. Accessible parking is also available. Please notify the Department within two weeks of the meeting if you have special needs for which this agency will need to make arrangements.  Call about requests for alternative formats and/or interpreters:  Disk, Braille, Large Print, Interpreter, and Other (please specify).</w:t>
      </w:r>
    </w:p>
    <w:sectPr w:rsidR="00541BCC" w:rsidRPr="00541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75C"/>
    <w:multiLevelType w:val="hybridMultilevel"/>
    <w:tmpl w:val="8B28188C"/>
    <w:lvl w:ilvl="0" w:tplc="AFC0F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69250D"/>
    <w:multiLevelType w:val="hybridMultilevel"/>
    <w:tmpl w:val="710C3F50"/>
    <w:lvl w:ilvl="0" w:tplc="9A5E76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85"/>
    <w:rsid w:val="00007888"/>
    <w:rsid w:val="000355EF"/>
    <w:rsid w:val="00045516"/>
    <w:rsid w:val="0006318C"/>
    <w:rsid w:val="000B0AFA"/>
    <w:rsid w:val="00107592"/>
    <w:rsid w:val="0016056C"/>
    <w:rsid w:val="001D3ED6"/>
    <w:rsid w:val="001E7E17"/>
    <w:rsid w:val="001F0D61"/>
    <w:rsid w:val="001F6D9B"/>
    <w:rsid w:val="00211127"/>
    <w:rsid w:val="0027433C"/>
    <w:rsid w:val="00283E46"/>
    <w:rsid w:val="002970FB"/>
    <w:rsid w:val="00303171"/>
    <w:rsid w:val="003769F1"/>
    <w:rsid w:val="003C3E9E"/>
    <w:rsid w:val="00401DDB"/>
    <w:rsid w:val="004026EF"/>
    <w:rsid w:val="00426D42"/>
    <w:rsid w:val="004325E7"/>
    <w:rsid w:val="00477D23"/>
    <w:rsid w:val="00480309"/>
    <w:rsid w:val="004B2436"/>
    <w:rsid w:val="004B65C4"/>
    <w:rsid w:val="004D54BA"/>
    <w:rsid w:val="004D553D"/>
    <w:rsid w:val="005064CE"/>
    <w:rsid w:val="00520C34"/>
    <w:rsid w:val="00532B91"/>
    <w:rsid w:val="005356DD"/>
    <w:rsid w:val="00535FA5"/>
    <w:rsid w:val="00541BCC"/>
    <w:rsid w:val="005539DA"/>
    <w:rsid w:val="00586792"/>
    <w:rsid w:val="005B3B69"/>
    <w:rsid w:val="005B6BDD"/>
    <w:rsid w:val="005E607A"/>
    <w:rsid w:val="005F4197"/>
    <w:rsid w:val="0061468B"/>
    <w:rsid w:val="00621274"/>
    <w:rsid w:val="00667E90"/>
    <w:rsid w:val="00674939"/>
    <w:rsid w:val="00677E3D"/>
    <w:rsid w:val="00687A65"/>
    <w:rsid w:val="006D1378"/>
    <w:rsid w:val="00733567"/>
    <w:rsid w:val="00734E8E"/>
    <w:rsid w:val="007420BC"/>
    <w:rsid w:val="007540E5"/>
    <w:rsid w:val="007542DF"/>
    <w:rsid w:val="00761A85"/>
    <w:rsid w:val="007856D8"/>
    <w:rsid w:val="007A4801"/>
    <w:rsid w:val="007B5BB7"/>
    <w:rsid w:val="007D49F0"/>
    <w:rsid w:val="007E6A36"/>
    <w:rsid w:val="008533CC"/>
    <w:rsid w:val="00881D8F"/>
    <w:rsid w:val="00937BCF"/>
    <w:rsid w:val="00952509"/>
    <w:rsid w:val="009E646E"/>
    <w:rsid w:val="00A0125B"/>
    <w:rsid w:val="00A10D74"/>
    <w:rsid w:val="00A36E0B"/>
    <w:rsid w:val="00A44907"/>
    <w:rsid w:val="00AA0879"/>
    <w:rsid w:val="00AB6019"/>
    <w:rsid w:val="00AB79BA"/>
    <w:rsid w:val="00AC118E"/>
    <w:rsid w:val="00B0107B"/>
    <w:rsid w:val="00B16AE6"/>
    <w:rsid w:val="00B36051"/>
    <w:rsid w:val="00B517F3"/>
    <w:rsid w:val="00B73DA6"/>
    <w:rsid w:val="00BA073A"/>
    <w:rsid w:val="00C1729A"/>
    <w:rsid w:val="00C26602"/>
    <w:rsid w:val="00C32FBD"/>
    <w:rsid w:val="00C4358F"/>
    <w:rsid w:val="00C93649"/>
    <w:rsid w:val="00CA76BD"/>
    <w:rsid w:val="00CB2C77"/>
    <w:rsid w:val="00CC0671"/>
    <w:rsid w:val="00CD4CD0"/>
    <w:rsid w:val="00D014D5"/>
    <w:rsid w:val="00D13034"/>
    <w:rsid w:val="00D4700E"/>
    <w:rsid w:val="00D757AF"/>
    <w:rsid w:val="00D773CD"/>
    <w:rsid w:val="00D91FA2"/>
    <w:rsid w:val="00DB78A4"/>
    <w:rsid w:val="00DC1937"/>
    <w:rsid w:val="00E4024C"/>
    <w:rsid w:val="00E7736F"/>
    <w:rsid w:val="00E84094"/>
    <w:rsid w:val="00EA605D"/>
    <w:rsid w:val="00EB7CE2"/>
    <w:rsid w:val="00EC43BC"/>
    <w:rsid w:val="00F305CE"/>
    <w:rsid w:val="00F81CFE"/>
    <w:rsid w:val="00F964BD"/>
    <w:rsid w:val="00FF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F2DE"/>
  <w15:docId w15:val="{5A96651E-1224-4EB1-B304-75C44A3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A85"/>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71"/>
    <w:rPr>
      <w:color w:val="0000FF"/>
      <w:u w:val="single"/>
    </w:rPr>
  </w:style>
  <w:style w:type="paragraph" w:styleId="ListParagraph">
    <w:name w:val="List Paragraph"/>
    <w:basedOn w:val="Normal"/>
    <w:uiPriority w:val="34"/>
    <w:qFormat/>
    <w:rsid w:val="00F81CFE"/>
    <w:pPr>
      <w:ind w:left="720"/>
      <w:contextualSpacing/>
    </w:pPr>
  </w:style>
  <w:style w:type="character" w:styleId="UnresolvedMention">
    <w:name w:val="Unresolved Mention"/>
    <w:basedOn w:val="DefaultParagraphFont"/>
    <w:uiPriority w:val="99"/>
    <w:semiHidden/>
    <w:unhideWhenUsed/>
    <w:rsid w:val="00A44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1428">
      <w:bodyDiv w:val="1"/>
      <w:marLeft w:val="0"/>
      <w:marRight w:val="0"/>
      <w:marTop w:val="0"/>
      <w:marBottom w:val="0"/>
      <w:divBdr>
        <w:top w:val="none" w:sz="0" w:space="0" w:color="auto"/>
        <w:left w:val="none" w:sz="0" w:space="0" w:color="auto"/>
        <w:bottom w:val="none" w:sz="0" w:space="0" w:color="auto"/>
        <w:right w:val="none" w:sz="0" w:space="0" w:color="auto"/>
      </w:divBdr>
    </w:div>
    <w:div w:id="1536768698">
      <w:bodyDiv w:val="1"/>
      <w:marLeft w:val="0"/>
      <w:marRight w:val="0"/>
      <w:marTop w:val="0"/>
      <w:marBottom w:val="0"/>
      <w:divBdr>
        <w:top w:val="none" w:sz="0" w:space="0" w:color="auto"/>
        <w:left w:val="none" w:sz="0" w:space="0" w:color="auto"/>
        <w:bottom w:val="none" w:sz="0" w:space="0" w:color="auto"/>
        <w:right w:val="none" w:sz="0" w:space="0" w:color="auto"/>
      </w:divBdr>
    </w:div>
    <w:div w:id="17984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Johnson-Frame, Laura</dc:creator>
  <cp:lastModifiedBy>Johnson-Frame, Laura</cp:lastModifiedBy>
  <cp:revision>3</cp:revision>
  <cp:lastPrinted>2018-03-02T14:59:00Z</cp:lastPrinted>
  <dcterms:created xsi:type="dcterms:W3CDTF">2019-11-19T22:08:00Z</dcterms:created>
  <dcterms:modified xsi:type="dcterms:W3CDTF">2019-11-20T15:06:00Z</dcterms:modified>
</cp:coreProperties>
</file>