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15C4" w14:textId="77777777" w:rsidR="005B5EA8" w:rsidRPr="0097550E" w:rsidRDefault="005B5EA8" w:rsidP="005B5EA8">
      <w:pPr>
        <w:jc w:val="center"/>
        <w:rPr>
          <w:sz w:val="40"/>
        </w:rPr>
      </w:pPr>
      <w:r w:rsidRPr="0097550E">
        <w:rPr>
          <w:sz w:val="40"/>
        </w:rPr>
        <w:t>SDCUC &amp; SDCGA</w:t>
      </w:r>
    </w:p>
    <w:p w14:paraId="1E1AC2E4" w14:textId="0D168995" w:rsidR="005B5EA8" w:rsidRPr="0097550E" w:rsidRDefault="005B5EA8" w:rsidP="005B5EA8">
      <w:pPr>
        <w:jc w:val="center"/>
        <w:rPr>
          <w:sz w:val="40"/>
        </w:rPr>
      </w:pPr>
      <w:r w:rsidRPr="0097550E">
        <w:rPr>
          <w:sz w:val="40"/>
        </w:rPr>
        <w:t xml:space="preserve">Joint Board </w:t>
      </w:r>
      <w:r w:rsidR="00052D02">
        <w:rPr>
          <w:sz w:val="40"/>
        </w:rPr>
        <w:t>Meeting</w:t>
      </w:r>
    </w:p>
    <w:p w14:paraId="03B371A2" w14:textId="2FC01EBB" w:rsidR="005B5EA8" w:rsidRDefault="00791D51" w:rsidP="005B5EA8">
      <w:pPr>
        <w:jc w:val="center"/>
        <w:rPr>
          <w:sz w:val="40"/>
        </w:rPr>
      </w:pPr>
      <w:r>
        <w:rPr>
          <w:sz w:val="40"/>
        </w:rPr>
        <w:t>June 27, 2018</w:t>
      </w:r>
    </w:p>
    <w:p w14:paraId="161B0E4C" w14:textId="77777777" w:rsidR="005B5EA8" w:rsidRPr="004028BA" w:rsidRDefault="005B5EA8" w:rsidP="005B5EA8">
      <w:pPr>
        <w:jc w:val="center"/>
        <w:rPr>
          <w:color w:val="FF0000"/>
          <w:sz w:val="40"/>
        </w:rPr>
      </w:pPr>
    </w:p>
    <w:p w14:paraId="27004729" w14:textId="14724140" w:rsidR="005B5EA8" w:rsidRPr="001325F3" w:rsidRDefault="005B5EA8" w:rsidP="005B5EA8">
      <w:pPr>
        <w:rPr>
          <w:sz w:val="28"/>
        </w:rPr>
      </w:pPr>
      <w:r w:rsidRPr="001325F3">
        <w:rPr>
          <w:b/>
          <w:sz w:val="28"/>
        </w:rPr>
        <w:t>SDCUC Director</w:t>
      </w:r>
      <w:r w:rsidR="00791D51">
        <w:rPr>
          <w:b/>
          <w:sz w:val="28"/>
        </w:rPr>
        <w:t>s</w:t>
      </w:r>
      <w:r w:rsidRPr="001325F3">
        <w:rPr>
          <w:b/>
          <w:sz w:val="28"/>
        </w:rPr>
        <w:t xml:space="preserve"> Present:</w:t>
      </w:r>
      <w:r w:rsidRPr="001325F3">
        <w:rPr>
          <w:sz w:val="28"/>
        </w:rPr>
        <w:t xml:space="preserve"> </w:t>
      </w:r>
      <w:r w:rsidR="00791D51">
        <w:rPr>
          <w:sz w:val="28"/>
        </w:rPr>
        <w:t xml:space="preserve">Ryan Wagner, Robert Walsh, Laron Krause, Justin </w:t>
      </w:r>
      <w:proofErr w:type="spellStart"/>
      <w:r w:rsidR="00791D51">
        <w:rPr>
          <w:sz w:val="28"/>
        </w:rPr>
        <w:t>Minnaert</w:t>
      </w:r>
      <w:proofErr w:type="spellEnd"/>
      <w:r w:rsidR="00791D51">
        <w:rPr>
          <w:sz w:val="28"/>
        </w:rPr>
        <w:t xml:space="preserve">, Grant Rix, Jim </w:t>
      </w:r>
      <w:proofErr w:type="spellStart"/>
      <w:r w:rsidR="00791D51">
        <w:rPr>
          <w:sz w:val="28"/>
        </w:rPr>
        <w:t>Klebsch</w:t>
      </w:r>
      <w:proofErr w:type="spellEnd"/>
      <w:r w:rsidR="00791D51">
        <w:rPr>
          <w:sz w:val="28"/>
        </w:rPr>
        <w:t xml:space="preserve">, Reno </w:t>
      </w:r>
      <w:proofErr w:type="spellStart"/>
      <w:r w:rsidR="00791D51">
        <w:rPr>
          <w:sz w:val="28"/>
        </w:rPr>
        <w:t>Brueggeman</w:t>
      </w:r>
      <w:proofErr w:type="spellEnd"/>
      <w:r w:rsidR="00791D51">
        <w:rPr>
          <w:sz w:val="28"/>
        </w:rPr>
        <w:t xml:space="preserve"> and Ben </w:t>
      </w:r>
      <w:proofErr w:type="spellStart"/>
      <w:r w:rsidR="00791D51">
        <w:rPr>
          <w:sz w:val="28"/>
        </w:rPr>
        <w:t>Roling</w:t>
      </w:r>
      <w:proofErr w:type="spellEnd"/>
    </w:p>
    <w:p w14:paraId="50B6C9A8" w14:textId="77777777" w:rsidR="005B5EA8" w:rsidRPr="001325F3" w:rsidRDefault="005B5EA8" w:rsidP="005B5EA8">
      <w:pPr>
        <w:rPr>
          <w:sz w:val="28"/>
        </w:rPr>
      </w:pPr>
    </w:p>
    <w:p w14:paraId="0F63231A" w14:textId="7E3DE4E0" w:rsidR="005B5EA8" w:rsidRPr="001325F3" w:rsidRDefault="005B5EA8" w:rsidP="005B5EA8">
      <w:pPr>
        <w:rPr>
          <w:sz w:val="28"/>
        </w:rPr>
      </w:pPr>
      <w:r w:rsidRPr="001325F3">
        <w:rPr>
          <w:b/>
          <w:sz w:val="28"/>
        </w:rPr>
        <w:t>SDCUC Directors Absent:</w:t>
      </w:r>
      <w:r w:rsidRPr="001325F3">
        <w:rPr>
          <w:sz w:val="28"/>
        </w:rPr>
        <w:t xml:space="preserve"> </w:t>
      </w:r>
      <w:r w:rsidR="004028BA" w:rsidRPr="001325F3">
        <w:rPr>
          <w:sz w:val="28"/>
        </w:rPr>
        <w:t>Nick Jorgensen</w:t>
      </w:r>
    </w:p>
    <w:p w14:paraId="69465397" w14:textId="77777777" w:rsidR="005B5EA8" w:rsidRPr="001325F3" w:rsidRDefault="005B5EA8" w:rsidP="005B5EA8">
      <w:pPr>
        <w:rPr>
          <w:sz w:val="28"/>
        </w:rPr>
      </w:pPr>
    </w:p>
    <w:p w14:paraId="4A01BC12" w14:textId="065E5416" w:rsidR="005B5EA8" w:rsidRPr="001325F3" w:rsidRDefault="005B5EA8" w:rsidP="005B5EA8">
      <w:pPr>
        <w:rPr>
          <w:sz w:val="28"/>
        </w:rPr>
      </w:pPr>
      <w:r w:rsidRPr="001325F3">
        <w:rPr>
          <w:b/>
          <w:sz w:val="28"/>
        </w:rPr>
        <w:t>SDCGA Directors Present:</w:t>
      </w:r>
      <w:r w:rsidR="00FB22B8" w:rsidRPr="001325F3">
        <w:rPr>
          <w:sz w:val="28"/>
        </w:rPr>
        <w:t xml:space="preserve"> </w:t>
      </w:r>
      <w:r w:rsidR="00656179">
        <w:rPr>
          <w:sz w:val="28"/>
        </w:rPr>
        <w:t xml:space="preserve">Troy Knecht, Doug </w:t>
      </w:r>
      <w:proofErr w:type="spellStart"/>
      <w:r w:rsidR="00656179">
        <w:rPr>
          <w:sz w:val="28"/>
        </w:rPr>
        <w:t>Noem</w:t>
      </w:r>
      <w:proofErr w:type="spellEnd"/>
      <w:r w:rsidR="00656179">
        <w:rPr>
          <w:sz w:val="28"/>
        </w:rPr>
        <w:t xml:space="preserve">, Scott Stahl, Travis Strasser, Steve </w:t>
      </w:r>
      <w:proofErr w:type="spellStart"/>
      <w:r w:rsidR="00656179">
        <w:rPr>
          <w:sz w:val="28"/>
        </w:rPr>
        <w:t>Masat</w:t>
      </w:r>
      <w:proofErr w:type="spellEnd"/>
      <w:r w:rsidR="00656179">
        <w:rPr>
          <w:sz w:val="28"/>
        </w:rPr>
        <w:t>, Jeff Burg, Steve Halverson, Mark Gross and Gary Duffy</w:t>
      </w:r>
    </w:p>
    <w:p w14:paraId="3F98CDD0" w14:textId="77777777" w:rsidR="005B5EA8" w:rsidRPr="001325F3" w:rsidRDefault="005B5EA8" w:rsidP="005B5EA8">
      <w:pPr>
        <w:rPr>
          <w:sz w:val="28"/>
        </w:rPr>
      </w:pPr>
    </w:p>
    <w:p w14:paraId="641C8525" w14:textId="21CDADE5" w:rsidR="005B5EA8" w:rsidRPr="001325F3" w:rsidRDefault="005B5EA8" w:rsidP="005B5EA8">
      <w:pPr>
        <w:rPr>
          <w:sz w:val="28"/>
        </w:rPr>
      </w:pPr>
      <w:r w:rsidRPr="001325F3">
        <w:rPr>
          <w:b/>
          <w:sz w:val="28"/>
        </w:rPr>
        <w:t xml:space="preserve">SDCGA Directors Absent: </w:t>
      </w:r>
      <w:r w:rsidR="00656179">
        <w:rPr>
          <w:sz w:val="28"/>
        </w:rPr>
        <w:t xml:space="preserve">John Smith, Keith </w:t>
      </w:r>
      <w:proofErr w:type="spellStart"/>
      <w:r w:rsidR="00656179">
        <w:rPr>
          <w:sz w:val="28"/>
        </w:rPr>
        <w:t>Alverson</w:t>
      </w:r>
      <w:proofErr w:type="spellEnd"/>
      <w:r w:rsidR="00656179">
        <w:rPr>
          <w:sz w:val="28"/>
        </w:rPr>
        <w:t xml:space="preserve"> and Bob Schmidt</w:t>
      </w:r>
    </w:p>
    <w:p w14:paraId="352CBB74" w14:textId="77777777" w:rsidR="005B5EA8" w:rsidRPr="001325F3" w:rsidRDefault="005B5EA8" w:rsidP="005B5EA8">
      <w:pPr>
        <w:rPr>
          <w:sz w:val="28"/>
        </w:rPr>
      </w:pPr>
    </w:p>
    <w:p w14:paraId="102010E8" w14:textId="004B4139" w:rsidR="005B5EA8" w:rsidRPr="001325F3" w:rsidRDefault="005B5EA8" w:rsidP="005B5EA8">
      <w:pPr>
        <w:rPr>
          <w:sz w:val="28"/>
        </w:rPr>
      </w:pPr>
      <w:r w:rsidRPr="001325F3">
        <w:rPr>
          <w:b/>
          <w:sz w:val="28"/>
        </w:rPr>
        <w:t>Others Present:</w:t>
      </w:r>
      <w:r w:rsidRPr="001325F3">
        <w:rPr>
          <w:sz w:val="28"/>
        </w:rPr>
        <w:t xml:space="preserve">  </w:t>
      </w:r>
      <w:r w:rsidR="00814821" w:rsidRPr="001325F3">
        <w:rPr>
          <w:sz w:val="28"/>
        </w:rPr>
        <w:t xml:space="preserve">Lisa Richardson, </w:t>
      </w:r>
      <w:proofErr w:type="spellStart"/>
      <w:r w:rsidR="00814821" w:rsidRPr="001325F3">
        <w:rPr>
          <w:sz w:val="28"/>
        </w:rPr>
        <w:t>Teddi</w:t>
      </w:r>
      <w:proofErr w:type="spellEnd"/>
      <w:r w:rsidR="00814821" w:rsidRPr="001325F3">
        <w:rPr>
          <w:sz w:val="28"/>
        </w:rPr>
        <w:t xml:space="preserve"> Mueller, Hea</w:t>
      </w:r>
      <w:r w:rsidR="00922AAC">
        <w:rPr>
          <w:sz w:val="28"/>
        </w:rPr>
        <w:t xml:space="preserve">ther Neugebauer, </w:t>
      </w:r>
      <w:r w:rsidR="002F4ACC">
        <w:rPr>
          <w:sz w:val="28"/>
        </w:rPr>
        <w:t xml:space="preserve">Jason </w:t>
      </w:r>
      <w:proofErr w:type="spellStart"/>
      <w:r w:rsidR="002F4ACC">
        <w:rPr>
          <w:sz w:val="28"/>
        </w:rPr>
        <w:t>Hubers</w:t>
      </w:r>
      <w:proofErr w:type="spellEnd"/>
      <w:r w:rsidR="002F4ACC">
        <w:rPr>
          <w:sz w:val="28"/>
        </w:rPr>
        <w:t xml:space="preserve">, Lisa Carlson, Jim </w:t>
      </w:r>
      <w:proofErr w:type="spellStart"/>
      <w:r w:rsidR="002F4ACC">
        <w:rPr>
          <w:sz w:val="28"/>
        </w:rPr>
        <w:t>Wynst</w:t>
      </w:r>
      <w:r w:rsidR="00C02460">
        <w:rPr>
          <w:sz w:val="28"/>
        </w:rPr>
        <w:t>ra</w:t>
      </w:r>
      <w:proofErr w:type="spellEnd"/>
      <w:r w:rsidR="00C02460">
        <w:rPr>
          <w:sz w:val="28"/>
        </w:rPr>
        <w:t xml:space="preserve">, Mark Smither, Alix Pearson and </w:t>
      </w:r>
      <w:r w:rsidR="002F4ACC">
        <w:rPr>
          <w:sz w:val="28"/>
        </w:rPr>
        <w:t>Sarah Hill</w:t>
      </w:r>
    </w:p>
    <w:p w14:paraId="39355DDD" w14:textId="77777777" w:rsidR="005B5EA8" w:rsidRDefault="005B5EA8" w:rsidP="005B5EA8">
      <w:pPr>
        <w:pBdr>
          <w:bottom w:val="single" w:sz="12" w:space="1" w:color="auto"/>
        </w:pBdr>
        <w:rPr>
          <w:sz w:val="28"/>
        </w:rPr>
      </w:pPr>
    </w:p>
    <w:p w14:paraId="4F5EA8FF" w14:textId="77777777" w:rsidR="005B5EA8" w:rsidRDefault="005B5EA8" w:rsidP="005B5EA8">
      <w:pPr>
        <w:rPr>
          <w:b/>
          <w:sz w:val="28"/>
        </w:rPr>
      </w:pPr>
    </w:p>
    <w:p w14:paraId="7D8623F0" w14:textId="584CD7DD" w:rsidR="005B5EA8" w:rsidRDefault="005B5EA8" w:rsidP="005B5EA8">
      <w:pPr>
        <w:pStyle w:val="ListParagraph"/>
        <w:numPr>
          <w:ilvl w:val="0"/>
          <w:numId w:val="1"/>
        </w:numPr>
        <w:rPr>
          <w:sz w:val="28"/>
        </w:rPr>
      </w:pPr>
      <w:r w:rsidRPr="00CE068D">
        <w:rPr>
          <w:sz w:val="28"/>
        </w:rPr>
        <w:t xml:space="preserve">SDCGA President </w:t>
      </w:r>
      <w:r w:rsidR="00814821">
        <w:rPr>
          <w:sz w:val="28"/>
        </w:rPr>
        <w:t>Troy Knecht</w:t>
      </w:r>
      <w:r w:rsidRPr="00CE068D">
        <w:rPr>
          <w:sz w:val="28"/>
        </w:rPr>
        <w:t xml:space="preserve"> </w:t>
      </w:r>
      <w:r w:rsidR="00AC726E">
        <w:rPr>
          <w:sz w:val="28"/>
        </w:rPr>
        <w:t>and</w:t>
      </w:r>
      <w:r w:rsidR="00814821">
        <w:rPr>
          <w:sz w:val="28"/>
        </w:rPr>
        <w:t xml:space="preserve"> SDCUC President Ryan Wagner</w:t>
      </w:r>
      <w:r w:rsidR="00AC726E">
        <w:rPr>
          <w:sz w:val="28"/>
        </w:rPr>
        <w:t xml:space="preserve"> </w:t>
      </w:r>
      <w:r w:rsidRPr="00CE068D">
        <w:rPr>
          <w:sz w:val="28"/>
        </w:rPr>
        <w:t xml:space="preserve">called the meeting to order at </w:t>
      </w:r>
      <w:r w:rsidR="00656179">
        <w:rPr>
          <w:sz w:val="28"/>
        </w:rPr>
        <w:t>8</w:t>
      </w:r>
      <w:r w:rsidR="0025393D">
        <w:rPr>
          <w:sz w:val="28"/>
        </w:rPr>
        <w:t xml:space="preserve">:00 am on </w:t>
      </w:r>
      <w:r w:rsidR="00656179">
        <w:rPr>
          <w:sz w:val="28"/>
        </w:rPr>
        <w:t>Wednes</w:t>
      </w:r>
      <w:r w:rsidR="00052D02">
        <w:rPr>
          <w:sz w:val="28"/>
        </w:rPr>
        <w:t>day</w:t>
      </w:r>
      <w:r w:rsidR="00656179">
        <w:rPr>
          <w:sz w:val="28"/>
        </w:rPr>
        <w:t>, June 27, 2018</w:t>
      </w:r>
      <w:r w:rsidRPr="00CE068D">
        <w:rPr>
          <w:sz w:val="28"/>
        </w:rPr>
        <w:t>.</w:t>
      </w:r>
    </w:p>
    <w:p w14:paraId="0A792979" w14:textId="77777777" w:rsidR="008E6F6E" w:rsidRPr="008E6F6E" w:rsidRDefault="008E6F6E" w:rsidP="008E6F6E">
      <w:pPr>
        <w:rPr>
          <w:sz w:val="28"/>
          <w:highlight w:val="yellow"/>
        </w:rPr>
      </w:pPr>
    </w:p>
    <w:p w14:paraId="75B3B6CF" w14:textId="44993053" w:rsidR="008E6F6E" w:rsidRPr="009A625A" w:rsidRDefault="008E6F6E" w:rsidP="005B5EA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>
        <w:rPr>
          <w:sz w:val="28"/>
          <w:highlight w:val="yellow"/>
        </w:rPr>
        <w:t xml:space="preserve">Motion made and supported </w:t>
      </w:r>
      <w:r w:rsidR="00DD25B0">
        <w:rPr>
          <w:sz w:val="28"/>
          <w:highlight w:val="yellow"/>
        </w:rPr>
        <w:t xml:space="preserve">to approve minutes for the March </w:t>
      </w:r>
      <w:r w:rsidR="00656179">
        <w:rPr>
          <w:sz w:val="28"/>
          <w:highlight w:val="yellow"/>
        </w:rPr>
        <w:t>Joint Board Meeting</w:t>
      </w:r>
      <w:r>
        <w:rPr>
          <w:sz w:val="28"/>
          <w:highlight w:val="yellow"/>
        </w:rPr>
        <w:t>.  Motion Approved.</w:t>
      </w:r>
    </w:p>
    <w:p w14:paraId="1A9E81CA" w14:textId="77777777" w:rsidR="004C5465" w:rsidRPr="004C5465" w:rsidRDefault="004C5465" w:rsidP="004C5465">
      <w:pPr>
        <w:rPr>
          <w:sz w:val="28"/>
        </w:rPr>
      </w:pPr>
    </w:p>
    <w:p w14:paraId="77AD6607" w14:textId="4A498E82" w:rsidR="004C5465" w:rsidRPr="009A625A" w:rsidRDefault="004C5465" w:rsidP="005B5EA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9A625A">
        <w:rPr>
          <w:sz w:val="28"/>
          <w:highlight w:val="yellow"/>
        </w:rPr>
        <w:t>Motion made and support</w:t>
      </w:r>
      <w:r w:rsidR="008E6F6E">
        <w:rPr>
          <w:sz w:val="28"/>
          <w:highlight w:val="yellow"/>
        </w:rPr>
        <w:t xml:space="preserve">ed to approve the SDCUC </w:t>
      </w:r>
      <w:r w:rsidR="00656179">
        <w:rPr>
          <w:sz w:val="28"/>
          <w:highlight w:val="yellow"/>
        </w:rPr>
        <w:t>March,</w:t>
      </w:r>
      <w:r w:rsidR="00D277BB">
        <w:rPr>
          <w:sz w:val="28"/>
          <w:highlight w:val="yellow"/>
        </w:rPr>
        <w:t xml:space="preserve"> April</w:t>
      </w:r>
      <w:r w:rsidR="00656179">
        <w:rPr>
          <w:sz w:val="28"/>
          <w:highlight w:val="yellow"/>
        </w:rPr>
        <w:t xml:space="preserve"> and May</w:t>
      </w:r>
      <w:r w:rsidR="008E6F6E">
        <w:rPr>
          <w:sz w:val="28"/>
          <w:highlight w:val="yellow"/>
        </w:rPr>
        <w:t xml:space="preserve"> </w:t>
      </w:r>
      <w:r w:rsidRPr="009A625A">
        <w:rPr>
          <w:sz w:val="28"/>
          <w:highlight w:val="yellow"/>
        </w:rPr>
        <w:t>financials.  Motion Approved.</w:t>
      </w:r>
    </w:p>
    <w:p w14:paraId="775B222A" w14:textId="77777777" w:rsidR="009A625A" w:rsidRPr="009A625A" w:rsidRDefault="009A625A" w:rsidP="009A625A">
      <w:pPr>
        <w:rPr>
          <w:sz w:val="28"/>
        </w:rPr>
      </w:pPr>
    </w:p>
    <w:p w14:paraId="5D9D51E2" w14:textId="113AAFA4" w:rsidR="009A625A" w:rsidRDefault="009A625A" w:rsidP="005B5EA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9A625A">
        <w:rPr>
          <w:sz w:val="28"/>
          <w:highlight w:val="yellow"/>
        </w:rPr>
        <w:t>Motion made and supported to approve the SDCGA</w:t>
      </w:r>
      <w:r w:rsidR="00814821">
        <w:rPr>
          <w:sz w:val="28"/>
          <w:highlight w:val="yellow"/>
        </w:rPr>
        <w:t xml:space="preserve"> </w:t>
      </w:r>
      <w:r w:rsidR="00D277BB">
        <w:rPr>
          <w:sz w:val="28"/>
          <w:highlight w:val="yellow"/>
        </w:rPr>
        <w:t>March</w:t>
      </w:r>
      <w:r w:rsidR="00656179">
        <w:rPr>
          <w:sz w:val="28"/>
          <w:highlight w:val="yellow"/>
        </w:rPr>
        <w:t xml:space="preserve">, </w:t>
      </w:r>
      <w:r w:rsidR="00D277BB">
        <w:rPr>
          <w:sz w:val="28"/>
          <w:highlight w:val="yellow"/>
        </w:rPr>
        <w:t>April</w:t>
      </w:r>
      <w:r w:rsidR="00656179">
        <w:rPr>
          <w:sz w:val="28"/>
          <w:highlight w:val="yellow"/>
        </w:rPr>
        <w:t xml:space="preserve"> and May</w:t>
      </w:r>
      <w:r w:rsidR="008E6F6E">
        <w:rPr>
          <w:sz w:val="28"/>
          <w:highlight w:val="yellow"/>
        </w:rPr>
        <w:t xml:space="preserve"> </w:t>
      </w:r>
      <w:r w:rsidRPr="009A625A">
        <w:rPr>
          <w:sz w:val="28"/>
          <w:highlight w:val="yellow"/>
        </w:rPr>
        <w:t>financials.  Motion Approved.</w:t>
      </w:r>
    </w:p>
    <w:p w14:paraId="678AB3BC" w14:textId="77777777" w:rsidR="00103825" w:rsidRPr="00103825" w:rsidRDefault="00103825" w:rsidP="00103825">
      <w:pPr>
        <w:rPr>
          <w:sz w:val="28"/>
          <w:highlight w:val="yellow"/>
        </w:rPr>
      </w:pPr>
    </w:p>
    <w:p w14:paraId="14D9186C" w14:textId="79B78A1F" w:rsidR="00103825" w:rsidRDefault="00103825" w:rsidP="005B5EA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>
        <w:rPr>
          <w:sz w:val="28"/>
          <w:highlight w:val="yellow"/>
        </w:rPr>
        <w:t>Mot</w:t>
      </w:r>
      <w:r w:rsidR="0025393D">
        <w:rPr>
          <w:sz w:val="28"/>
          <w:highlight w:val="yellow"/>
        </w:rPr>
        <w:t xml:space="preserve">ion made and supported </w:t>
      </w:r>
      <w:r w:rsidR="00656179">
        <w:rPr>
          <w:sz w:val="28"/>
          <w:highlight w:val="yellow"/>
        </w:rPr>
        <w:t>approve the agenda for the June 2018 Joint Board Meeting.  Motion Approved</w:t>
      </w:r>
      <w:r>
        <w:rPr>
          <w:sz w:val="28"/>
          <w:highlight w:val="yellow"/>
        </w:rPr>
        <w:t>.</w:t>
      </w:r>
    </w:p>
    <w:p w14:paraId="7EF7F25B" w14:textId="77777777" w:rsidR="00CA0E0C" w:rsidRPr="00CA0E0C" w:rsidRDefault="00CA0E0C" w:rsidP="00CA0E0C">
      <w:pPr>
        <w:rPr>
          <w:sz w:val="28"/>
          <w:highlight w:val="yellow"/>
        </w:rPr>
      </w:pPr>
    </w:p>
    <w:p w14:paraId="095E3A87" w14:textId="39C4DBC2" w:rsidR="00CA0E0C" w:rsidRPr="00A970C3" w:rsidRDefault="00CA0E0C" w:rsidP="005B5EA8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A970C3">
        <w:rPr>
          <w:b/>
          <w:sz w:val="28"/>
          <w:u w:val="single"/>
        </w:rPr>
        <w:lastRenderedPageBreak/>
        <w:t>Executive Committee Report:</w:t>
      </w:r>
    </w:p>
    <w:p w14:paraId="7BDF1F68" w14:textId="2352F650" w:rsidR="00CA0E0C" w:rsidRPr="00CA0E0C" w:rsidRDefault="00CA0E0C" w:rsidP="00CA0E0C">
      <w:pPr>
        <w:ind w:left="1080"/>
        <w:rPr>
          <w:sz w:val="28"/>
        </w:rPr>
      </w:pPr>
      <w:r>
        <w:rPr>
          <w:sz w:val="28"/>
        </w:rPr>
        <w:t>The E</w:t>
      </w:r>
      <w:r w:rsidR="0004562D">
        <w:rPr>
          <w:sz w:val="28"/>
        </w:rPr>
        <w:t>xecutive Committee met on June 26</w:t>
      </w:r>
      <w:r>
        <w:rPr>
          <w:sz w:val="28"/>
        </w:rPr>
        <w:t xml:space="preserve">.  </w:t>
      </w:r>
      <w:r w:rsidR="00406446">
        <w:rPr>
          <w:sz w:val="28"/>
        </w:rPr>
        <w:t xml:space="preserve">They discussed the </w:t>
      </w:r>
      <w:r w:rsidR="0004562D">
        <w:rPr>
          <w:sz w:val="28"/>
        </w:rPr>
        <w:t xml:space="preserve">Conflict of Interest Policy.  </w:t>
      </w:r>
      <w:r w:rsidR="00406446">
        <w:rPr>
          <w:sz w:val="28"/>
        </w:rPr>
        <w:t xml:space="preserve">The policy was updated and board members filled them out and returned them.  The committee also discussed the </w:t>
      </w:r>
      <w:r w:rsidR="0004562D">
        <w:rPr>
          <w:sz w:val="28"/>
        </w:rPr>
        <w:t>Board Travel Policy</w:t>
      </w:r>
      <w:r w:rsidR="00406446">
        <w:rPr>
          <w:sz w:val="28"/>
        </w:rPr>
        <w:t xml:space="preserve">.  With yearly face-to-face meetings decreasing, they decided that </w:t>
      </w:r>
      <w:r w:rsidR="0055451D">
        <w:rPr>
          <w:sz w:val="28"/>
        </w:rPr>
        <w:t xml:space="preserve">the board must attend 3 of 5 yearly meetings to be </w:t>
      </w:r>
      <w:r w:rsidR="00066AEF">
        <w:rPr>
          <w:sz w:val="28"/>
        </w:rPr>
        <w:t>eligible</w:t>
      </w:r>
      <w:r w:rsidR="0055451D">
        <w:rPr>
          <w:sz w:val="28"/>
        </w:rPr>
        <w:t xml:space="preserve"> for travel.</w:t>
      </w:r>
    </w:p>
    <w:p w14:paraId="4BD8A068" w14:textId="77777777" w:rsidR="0004562D" w:rsidRPr="00532B47" w:rsidRDefault="0004562D" w:rsidP="00532B47">
      <w:pPr>
        <w:rPr>
          <w:sz w:val="28"/>
        </w:rPr>
      </w:pPr>
    </w:p>
    <w:p w14:paraId="21F67C51" w14:textId="0192887D" w:rsidR="0004562D" w:rsidRDefault="0004562D" w:rsidP="005B5EA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group from Sanford gave a presentation on a possible health insurance benefit that would be availab</w:t>
      </w:r>
      <w:r w:rsidR="006E59AD">
        <w:rPr>
          <w:sz w:val="28"/>
        </w:rPr>
        <w:t>le to members</w:t>
      </w:r>
      <w:r w:rsidR="002F4ACC">
        <w:rPr>
          <w:sz w:val="28"/>
        </w:rPr>
        <w:t xml:space="preserve">.  They presented the results of just over 100 farmers of their health insurance needs.  </w:t>
      </w:r>
      <w:r w:rsidR="00532B47">
        <w:rPr>
          <w:sz w:val="28"/>
        </w:rPr>
        <w:t>The board will re-explore this option in the future if needed.</w:t>
      </w:r>
    </w:p>
    <w:p w14:paraId="220A1B5A" w14:textId="77777777" w:rsidR="0004562D" w:rsidRPr="0004562D" w:rsidRDefault="0004562D" w:rsidP="0004562D">
      <w:pPr>
        <w:rPr>
          <w:sz w:val="28"/>
        </w:rPr>
      </w:pPr>
      <w:bookmarkStart w:id="0" w:name="_GoBack"/>
      <w:bookmarkEnd w:id="0"/>
    </w:p>
    <w:p w14:paraId="361C2BC6" w14:textId="14152F35" w:rsidR="0004562D" w:rsidRDefault="00532B47" w:rsidP="005B5EA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Lisa gave a year-end financial update.</w:t>
      </w:r>
    </w:p>
    <w:p w14:paraId="6803B77B" w14:textId="77777777" w:rsidR="00486888" w:rsidRPr="00486888" w:rsidRDefault="00486888" w:rsidP="00486888">
      <w:pPr>
        <w:pStyle w:val="ListParagraph"/>
        <w:rPr>
          <w:sz w:val="28"/>
        </w:rPr>
      </w:pPr>
    </w:p>
    <w:p w14:paraId="729F6572" w14:textId="27AE7162" w:rsidR="00486888" w:rsidRPr="00486888" w:rsidRDefault="00486888" w:rsidP="005B5EA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486888">
        <w:rPr>
          <w:sz w:val="28"/>
          <w:highlight w:val="yellow"/>
        </w:rPr>
        <w:t>Motion made and supported to pay the final $1.5 million to the SDSU Precision Ag Building before July 1.  Motion Approved.</w:t>
      </w:r>
    </w:p>
    <w:p w14:paraId="236AFFAD" w14:textId="77777777" w:rsidR="0004562D" w:rsidRPr="0004562D" w:rsidRDefault="0004562D" w:rsidP="0004562D">
      <w:pPr>
        <w:rPr>
          <w:sz w:val="28"/>
        </w:rPr>
      </w:pPr>
    </w:p>
    <w:p w14:paraId="66D1DB63" w14:textId="114D9A62" w:rsidR="0004562D" w:rsidRDefault="0004562D" w:rsidP="005B5EA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full board orientation was given.  It included </w:t>
      </w:r>
      <w:r w:rsidR="00F678BC">
        <w:rPr>
          <w:sz w:val="28"/>
        </w:rPr>
        <w:t xml:space="preserve">the </w:t>
      </w:r>
      <w:r>
        <w:rPr>
          <w:sz w:val="28"/>
        </w:rPr>
        <w:t xml:space="preserve">background of </w:t>
      </w:r>
      <w:r w:rsidR="00F678BC">
        <w:rPr>
          <w:sz w:val="28"/>
        </w:rPr>
        <w:t xml:space="preserve">both </w:t>
      </w:r>
      <w:r>
        <w:rPr>
          <w:sz w:val="28"/>
        </w:rPr>
        <w:t xml:space="preserve">organizations, </w:t>
      </w:r>
      <w:r w:rsidR="00F678BC">
        <w:rPr>
          <w:sz w:val="28"/>
        </w:rPr>
        <w:t xml:space="preserve">grant programs, </w:t>
      </w:r>
      <w:r>
        <w:rPr>
          <w:sz w:val="28"/>
        </w:rPr>
        <w:t xml:space="preserve">staff and duties and </w:t>
      </w:r>
      <w:r w:rsidR="00F678BC">
        <w:rPr>
          <w:sz w:val="28"/>
        </w:rPr>
        <w:t>historic successes.</w:t>
      </w:r>
    </w:p>
    <w:p w14:paraId="69286AA8" w14:textId="77777777" w:rsidR="00F678BC" w:rsidRPr="00F678BC" w:rsidRDefault="00F678BC" w:rsidP="00F678BC">
      <w:pPr>
        <w:rPr>
          <w:sz w:val="28"/>
        </w:rPr>
      </w:pPr>
    </w:p>
    <w:p w14:paraId="118408AD" w14:textId="7E0A62E8" w:rsidR="00F678BC" w:rsidRDefault="00B8327F" w:rsidP="005B5EA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Paulsen gave an update on results of an agriculture-based survey</w:t>
      </w:r>
      <w:r w:rsidR="00F678BC">
        <w:rPr>
          <w:sz w:val="28"/>
        </w:rPr>
        <w:t>.</w:t>
      </w:r>
      <w:r>
        <w:rPr>
          <w:sz w:val="28"/>
        </w:rPr>
        <w:t xml:space="preserve">  </w:t>
      </w:r>
    </w:p>
    <w:p w14:paraId="444FA9C0" w14:textId="77777777" w:rsidR="00150F42" w:rsidRPr="00150F42" w:rsidRDefault="00150F42" w:rsidP="00150F42">
      <w:pPr>
        <w:rPr>
          <w:sz w:val="28"/>
        </w:rPr>
      </w:pPr>
    </w:p>
    <w:p w14:paraId="7ADF08C0" w14:textId="1C22DDE7" w:rsidR="00013D6B" w:rsidRDefault="00013D6B" w:rsidP="005B5EA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Lisa gave an update on the Farm Bill</w:t>
      </w:r>
      <w:r w:rsidR="00F678BC">
        <w:rPr>
          <w:sz w:val="28"/>
        </w:rPr>
        <w:t>, Ethanol &amp; Trade</w:t>
      </w:r>
      <w:r>
        <w:rPr>
          <w:sz w:val="28"/>
        </w:rPr>
        <w:t>.</w:t>
      </w:r>
    </w:p>
    <w:p w14:paraId="4479E214" w14:textId="77777777" w:rsidR="00A73B75" w:rsidRPr="00A73B75" w:rsidRDefault="00A73B75" w:rsidP="00A73B75">
      <w:pPr>
        <w:rPr>
          <w:sz w:val="28"/>
        </w:rPr>
      </w:pPr>
    </w:p>
    <w:p w14:paraId="30944DD0" w14:textId="0BC0CB5D" w:rsidR="00A73B75" w:rsidRDefault="00A73B75" w:rsidP="005B5EA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board discussed Property Taxes</w:t>
      </w:r>
      <w:r w:rsidR="00532B47">
        <w:rPr>
          <w:sz w:val="28"/>
        </w:rPr>
        <w:t>.</w:t>
      </w:r>
    </w:p>
    <w:p w14:paraId="5F0E72B3" w14:textId="77777777" w:rsidR="00A73B75" w:rsidRPr="00A73B75" w:rsidRDefault="00A73B75" w:rsidP="00A73B75">
      <w:pPr>
        <w:rPr>
          <w:sz w:val="28"/>
        </w:rPr>
      </w:pPr>
    </w:p>
    <w:p w14:paraId="7D4FD5EA" w14:textId="6F5F3D0D" w:rsidR="00A73B75" w:rsidRDefault="00A73B75" w:rsidP="005B5EA8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Teddi</w:t>
      </w:r>
      <w:proofErr w:type="spellEnd"/>
      <w:r>
        <w:rPr>
          <w:sz w:val="28"/>
        </w:rPr>
        <w:t xml:space="preserve"> discussed Annual Meeting</w:t>
      </w:r>
      <w:r w:rsidR="00532B47">
        <w:rPr>
          <w:sz w:val="28"/>
        </w:rPr>
        <w:t>.  The board members were given the resolutions and bylaws and they will come up with any changes before the September Board meeting.</w:t>
      </w:r>
    </w:p>
    <w:p w14:paraId="33B5FF74" w14:textId="77777777" w:rsidR="00532B47" w:rsidRPr="00532B47" w:rsidRDefault="00532B47" w:rsidP="00532B47">
      <w:pPr>
        <w:pStyle w:val="ListParagraph"/>
        <w:rPr>
          <w:sz w:val="28"/>
        </w:rPr>
      </w:pPr>
    </w:p>
    <w:p w14:paraId="7E4670B8" w14:textId="45D18C18" w:rsidR="00532B47" w:rsidRDefault="00532B47" w:rsidP="005B5EA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Planting Updates were given by each board member during lunch break.</w:t>
      </w:r>
    </w:p>
    <w:p w14:paraId="12F8481E" w14:textId="77777777" w:rsidR="00532B47" w:rsidRPr="00532B47" w:rsidRDefault="00532B47" w:rsidP="00532B47">
      <w:pPr>
        <w:pStyle w:val="ListParagraph"/>
        <w:rPr>
          <w:sz w:val="28"/>
        </w:rPr>
      </w:pPr>
    </w:p>
    <w:p w14:paraId="0BD2C6DD" w14:textId="77777777" w:rsidR="006872E5" w:rsidRDefault="00532B47" w:rsidP="005B5EA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The </w:t>
      </w:r>
      <w:proofErr w:type="spellStart"/>
      <w:r>
        <w:rPr>
          <w:sz w:val="28"/>
        </w:rPr>
        <w:t>CornPac</w:t>
      </w:r>
      <w:proofErr w:type="spellEnd"/>
      <w:r>
        <w:rPr>
          <w:sz w:val="28"/>
        </w:rPr>
        <w:t xml:space="preserve"> Committee met June 26.  </w:t>
      </w:r>
      <w:r w:rsidR="006872E5">
        <w:rPr>
          <w:sz w:val="28"/>
        </w:rPr>
        <w:t xml:space="preserve">There will be more information to come on races and </w:t>
      </w:r>
      <w:proofErr w:type="spellStart"/>
      <w:r w:rsidR="006872E5">
        <w:rPr>
          <w:sz w:val="28"/>
        </w:rPr>
        <w:t>CornPac</w:t>
      </w:r>
      <w:proofErr w:type="spellEnd"/>
      <w:r w:rsidR="006872E5">
        <w:rPr>
          <w:sz w:val="28"/>
        </w:rPr>
        <w:t xml:space="preserve"> donations at a later time.</w:t>
      </w:r>
    </w:p>
    <w:p w14:paraId="681B7B04" w14:textId="77777777" w:rsidR="006872E5" w:rsidRPr="006872E5" w:rsidRDefault="006872E5" w:rsidP="006872E5">
      <w:pPr>
        <w:pStyle w:val="ListParagraph"/>
        <w:rPr>
          <w:sz w:val="28"/>
        </w:rPr>
      </w:pPr>
    </w:p>
    <w:p w14:paraId="7BB0C3C8" w14:textId="77777777" w:rsidR="00335D45" w:rsidRDefault="006872E5" w:rsidP="005B5EA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Lisa gave an update on the progress of the research projects at SDSU including CARB, DDGs for aquaculture and DDGs for pigs and poultry.</w:t>
      </w:r>
    </w:p>
    <w:p w14:paraId="7670D00C" w14:textId="77777777" w:rsidR="00335D45" w:rsidRPr="00335D45" w:rsidRDefault="00335D45" w:rsidP="00335D45">
      <w:pPr>
        <w:pStyle w:val="ListParagraph"/>
        <w:rPr>
          <w:sz w:val="28"/>
        </w:rPr>
      </w:pPr>
    </w:p>
    <w:p w14:paraId="23065AAE" w14:textId="433DD5C2" w:rsidR="00532B47" w:rsidRDefault="00335D45" w:rsidP="005B5EA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8459AC">
        <w:rPr>
          <w:sz w:val="28"/>
          <w:highlight w:val="yellow"/>
        </w:rPr>
        <w:t xml:space="preserve">Motion made and </w:t>
      </w:r>
      <w:r w:rsidR="008459AC" w:rsidRPr="008459AC">
        <w:rPr>
          <w:sz w:val="28"/>
          <w:highlight w:val="yellow"/>
        </w:rPr>
        <w:t xml:space="preserve">supported to appoint Mike Nickolas of </w:t>
      </w:r>
      <w:proofErr w:type="spellStart"/>
      <w:r w:rsidR="008459AC" w:rsidRPr="008459AC">
        <w:rPr>
          <w:sz w:val="28"/>
          <w:highlight w:val="yellow"/>
        </w:rPr>
        <w:t>Agtegra</w:t>
      </w:r>
      <w:proofErr w:type="spellEnd"/>
      <w:r w:rsidR="008459AC" w:rsidRPr="008459AC">
        <w:rPr>
          <w:sz w:val="28"/>
          <w:highlight w:val="yellow"/>
        </w:rPr>
        <w:t xml:space="preserve"> to the Industry Rep position</w:t>
      </w:r>
      <w:r w:rsidR="006872E5" w:rsidRPr="008459AC">
        <w:rPr>
          <w:sz w:val="28"/>
          <w:highlight w:val="yellow"/>
        </w:rPr>
        <w:t xml:space="preserve"> </w:t>
      </w:r>
      <w:r w:rsidR="008459AC" w:rsidRPr="008459AC">
        <w:rPr>
          <w:sz w:val="28"/>
          <w:highlight w:val="yellow"/>
        </w:rPr>
        <w:t>on the Growers Board.  Motion Approved.</w:t>
      </w:r>
    </w:p>
    <w:p w14:paraId="75B6AD05" w14:textId="77777777" w:rsidR="00473B7C" w:rsidRPr="00473B7C" w:rsidRDefault="00473B7C" w:rsidP="00473B7C">
      <w:pPr>
        <w:pStyle w:val="ListParagraph"/>
        <w:rPr>
          <w:sz w:val="28"/>
          <w:highlight w:val="yellow"/>
        </w:rPr>
      </w:pPr>
    </w:p>
    <w:p w14:paraId="4E7B92AC" w14:textId="7A9D71A0" w:rsidR="00473B7C" w:rsidRDefault="00473B7C" w:rsidP="005B5EA8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473B7C">
        <w:rPr>
          <w:b/>
          <w:sz w:val="28"/>
          <w:u w:val="single"/>
        </w:rPr>
        <w:t>Trip Pre-Approval:</w:t>
      </w:r>
    </w:p>
    <w:p w14:paraId="2B390DFA" w14:textId="77777777" w:rsidR="00473B7C" w:rsidRPr="00473B7C" w:rsidRDefault="00473B7C" w:rsidP="00473B7C">
      <w:pPr>
        <w:rPr>
          <w:b/>
          <w:sz w:val="28"/>
          <w:u w:val="single"/>
        </w:rPr>
      </w:pPr>
    </w:p>
    <w:p w14:paraId="15A51EDB" w14:textId="7BEE09B1" w:rsidR="00473B7C" w:rsidRDefault="00473B7C" w:rsidP="00473B7C">
      <w:pPr>
        <w:ind w:left="720" w:firstLine="360"/>
        <w:rPr>
          <w:sz w:val="28"/>
        </w:rPr>
      </w:pPr>
      <w:r>
        <w:rPr>
          <w:sz w:val="28"/>
        </w:rPr>
        <w:t>USGC Export Meeting in Minneapolis October 22-24:</w:t>
      </w:r>
    </w:p>
    <w:p w14:paraId="60BE346C" w14:textId="18E9BA07" w:rsidR="00473B7C" w:rsidRDefault="00473B7C" w:rsidP="00473B7C">
      <w:pPr>
        <w:ind w:left="720" w:firstLine="360"/>
        <w:rPr>
          <w:sz w:val="28"/>
        </w:rPr>
      </w:pPr>
      <w:r>
        <w:rPr>
          <w:sz w:val="28"/>
        </w:rPr>
        <w:t>Ryan Wagner and Travis Strasser</w:t>
      </w:r>
    </w:p>
    <w:p w14:paraId="75F6D22B" w14:textId="77777777" w:rsidR="00473B7C" w:rsidRDefault="00473B7C" w:rsidP="00473B7C">
      <w:pPr>
        <w:ind w:left="720" w:firstLine="360"/>
        <w:rPr>
          <w:sz w:val="28"/>
        </w:rPr>
      </w:pPr>
    </w:p>
    <w:p w14:paraId="59926280" w14:textId="3F82A3BF" w:rsidR="00473B7C" w:rsidRDefault="00473B7C" w:rsidP="00473B7C">
      <w:pPr>
        <w:ind w:left="720" w:firstLine="360"/>
        <w:rPr>
          <w:sz w:val="28"/>
        </w:rPr>
      </w:pPr>
      <w:r>
        <w:rPr>
          <w:sz w:val="28"/>
        </w:rPr>
        <w:t>USMEF Meeting in Long Beach, CA November 1-3:</w:t>
      </w:r>
    </w:p>
    <w:p w14:paraId="5FD9BF09" w14:textId="0D225CF6" w:rsidR="00473B7C" w:rsidRDefault="00473B7C" w:rsidP="00473B7C">
      <w:pPr>
        <w:ind w:left="720" w:firstLine="360"/>
        <w:rPr>
          <w:sz w:val="28"/>
        </w:rPr>
      </w:pPr>
      <w:r>
        <w:rPr>
          <w:sz w:val="28"/>
        </w:rPr>
        <w:t xml:space="preserve">Steve </w:t>
      </w:r>
      <w:proofErr w:type="spellStart"/>
      <w:r>
        <w:rPr>
          <w:sz w:val="28"/>
        </w:rPr>
        <w:t>Masat</w:t>
      </w:r>
      <w:proofErr w:type="spellEnd"/>
      <w:r>
        <w:rPr>
          <w:sz w:val="28"/>
        </w:rPr>
        <w:t xml:space="preserve"> and Jeff Burg</w:t>
      </w:r>
    </w:p>
    <w:p w14:paraId="11D0AA4F" w14:textId="77777777" w:rsidR="00473B7C" w:rsidRDefault="00473B7C" w:rsidP="00473B7C">
      <w:pPr>
        <w:ind w:left="720" w:firstLine="360"/>
        <w:rPr>
          <w:sz w:val="28"/>
        </w:rPr>
      </w:pPr>
    </w:p>
    <w:p w14:paraId="7A550F0C" w14:textId="2C2F3CB7" w:rsidR="00473B7C" w:rsidRPr="00473B7C" w:rsidRDefault="00473B7C" w:rsidP="00473B7C">
      <w:pPr>
        <w:ind w:left="1080"/>
        <w:rPr>
          <w:sz w:val="28"/>
        </w:rPr>
      </w:pPr>
      <w:r w:rsidRPr="00473B7C">
        <w:rPr>
          <w:sz w:val="28"/>
          <w:highlight w:val="yellow"/>
        </w:rPr>
        <w:t>Motion made and supported to approve the travel expenses for the above board members.  Motion Approved.</w:t>
      </w:r>
    </w:p>
    <w:p w14:paraId="0F6DEAFF" w14:textId="77777777" w:rsidR="008459AC" w:rsidRPr="008459AC" w:rsidRDefault="008459AC" w:rsidP="008459AC">
      <w:pPr>
        <w:pStyle w:val="ListParagraph"/>
        <w:rPr>
          <w:sz w:val="28"/>
          <w:highlight w:val="yellow"/>
        </w:rPr>
      </w:pPr>
    </w:p>
    <w:p w14:paraId="214F1790" w14:textId="77777777" w:rsidR="002853B6" w:rsidRPr="002853B6" w:rsidRDefault="002853B6" w:rsidP="002F4ACC">
      <w:pPr>
        <w:rPr>
          <w:sz w:val="28"/>
          <w:highlight w:val="yellow"/>
        </w:rPr>
      </w:pPr>
    </w:p>
    <w:p w14:paraId="295FD4D1" w14:textId="0B9F22DD" w:rsidR="002853B6" w:rsidRPr="002853B6" w:rsidRDefault="002853B6" w:rsidP="002853B6">
      <w:pPr>
        <w:pStyle w:val="ListParagraph"/>
        <w:numPr>
          <w:ilvl w:val="0"/>
          <w:numId w:val="1"/>
        </w:numPr>
        <w:ind w:left="1170" w:hanging="810"/>
        <w:rPr>
          <w:sz w:val="28"/>
          <w:highlight w:val="yellow"/>
        </w:rPr>
      </w:pPr>
      <w:r>
        <w:rPr>
          <w:sz w:val="28"/>
          <w:highlight w:val="yellow"/>
        </w:rPr>
        <w:t>Motion made and supported to adjourn the meeting.  Motion Approved.</w:t>
      </w:r>
    </w:p>
    <w:p w14:paraId="019EA171" w14:textId="7744F568" w:rsidR="00B9081E" w:rsidRDefault="00B9081E" w:rsidP="005D7A75">
      <w:pPr>
        <w:pStyle w:val="ListParagraph"/>
        <w:ind w:left="1440"/>
        <w:rPr>
          <w:sz w:val="28"/>
        </w:rPr>
      </w:pPr>
    </w:p>
    <w:p w14:paraId="283BB343" w14:textId="77777777" w:rsidR="005D7A75" w:rsidRDefault="005D7A75" w:rsidP="005D7A75">
      <w:pPr>
        <w:pStyle w:val="ListParagraph"/>
        <w:ind w:left="1440"/>
        <w:rPr>
          <w:sz w:val="28"/>
        </w:rPr>
      </w:pPr>
    </w:p>
    <w:p w14:paraId="450CDCCA" w14:textId="77777777" w:rsidR="00CC28D4" w:rsidRPr="00CC28D4" w:rsidRDefault="00CC28D4" w:rsidP="00CC28D4">
      <w:pPr>
        <w:rPr>
          <w:b/>
          <w:color w:val="FF0000"/>
          <w:sz w:val="28"/>
          <w:u w:val="single"/>
        </w:rPr>
      </w:pPr>
    </w:p>
    <w:p w14:paraId="126E1787" w14:textId="0BD461C8" w:rsidR="00CC28D4" w:rsidRPr="00F84DC1" w:rsidRDefault="00CC28D4" w:rsidP="00F84DC1">
      <w:pPr>
        <w:rPr>
          <w:sz w:val="28"/>
        </w:rPr>
      </w:pPr>
      <w:r>
        <w:rPr>
          <w:sz w:val="28"/>
        </w:rPr>
        <w:tab/>
        <w:t xml:space="preserve">    </w:t>
      </w:r>
    </w:p>
    <w:p w14:paraId="189A0C0F" w14:textId="77777777" w:rsidR="00937E6A" w:rsidRPr="00A57FC5" w:rsidRDefault="00937E6A" w:rsidP="00A57FC5">
      <w:pPr>
        <w:rPr>
          <w:sz w:val="28"/>
        </w:rPr>
      </w:pPr>
    </w:p>
    <w:p w14:paraId="292E4326" w14:textId="77777777" w:rsidR="005B5EA8" w:rsidRPr="00D47E53" w:rsidRDefault="005B5EA8" w:rsidP="005B5EA8">
      <w:pPr>
        <w:rPr>
          <w:sz w:val="28"/>
        </w:rPr>
      </w:pPr>
    </w:p>
    <w:sectPr w:rsidR="005B5EA8" w:rsidRPr="00D47E53" w:rsidSect="00CF04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440"/>
    <w:multiLevelType w:val="hybridMultilevel"/>
    <w:tmpl w:val="0066A9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0EF6"/>
    <w:multiLevelType w:val="hybridMultilevel"/>
    <w:tmpl w:val="5C4E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5251"/>
    <w:multiLevelType w:val="hybridMultilevel"/>
    <w:tmpl w:val="68CA8D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C51B48"/>
    <w:multiLevelType w:val="hybridMultilevel"/>
    <w:tmpl w:val="BE2C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DCC"/>
    <w:multiLevelType w:val="hybridMultilevel"/>
    <w:tmpl w:val="9D3A38A0"/>
    <w:lvl w:ilvl="0" w:tplc="49BC3C9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E206C"/>
    <w:multiLevelType w:val="hybridMultilevel"/>
    <w:tmpl w:val="34203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B76730"/>
    <w:multiLevelType w:val="hybridMultilevel"/>
    <w:tmpl w:val="D9809764"/>
    <w:lvl w:ilvl="0" w:tplc="49BC3C9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5969"/>
    <w:multiLevelType w:val="hybridMultilevel"/>
    <w:tmpl w:val="CA94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1EA9"/>
    <w:multiLevelType w:val="hybridMultilevel"/>
    <w:tmpl w:val="2B5A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339C5"/>
    <w:multiLevelType w:val="hybridMultilevel"/>
    <w:tmpl w:val="18D271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E6E94"/>
    <w:multiLevelType w:val="hybridMultilevel"/>
    <w:tmpl w:val="0C30D2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115D11"/>
    <w:multiLevelType w:val="hybridMultilevel"/>
    <w:tmpl w:val="9D66E3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45616"/>
    <w:multiLevelType w:val="hybridMultilevel"/>
    <w:tmpl w:val="08E80FB0"/>
    <w:lvl w:ilvl="0" w:tplc="49BC3C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E108E"/>
    <w:multiLevelType w:val="hybridMultilevel"/>
    <w:tmpl w:val="B6C6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42965"/>
    <w:multiLevelType w:val="hybridMultilevel"/>
    <w:tmpl w:val="9C5E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34616"/>
    <w:multiLevelType w:val="hybridMultilevel"/>
    <w:tmpl w:val="F78C7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E6C4F5E"/>
    <w:multiLevelType w:val="hybridMultilevel"/>
    <w:tmpl w:val="25F6D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</w:num>
  <w:num w:numId="5">
    <w:abstractNumId w:val="16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A8"/>
    <w:rsid w:val="00005C9E"/>
    <w:rsid w:val="000060B4"/>
    <w:rsid w:val="000070C7"/>
    <w:rsid w:val="00013D6B"/>
    <w:rsid w:val="00035D15"/>
    <w:rsid w:val="0004562D"/>
    <w:rsid w:val="00046974"/>
    <w:rsid w:val="00052D02"/>
    <w:rsid w:val="00056E22"/>
    <w:rsid w:val="00066AEF"/>
    <w:rsid w:val="00071582"/>
    <w:rsid w:val="000A108C"/>
    <w:rsid w:val="000E20D0"/>
    <w:rsid w:val="000E6B99"/>
    <w:rsid w:val="00103825"/>
    <w:rsid w:val="00106E64"/>
    <w:rsid w:val="00116C36"/>
    <w:rsid w:val="001325F3"/>
    <w:rsid w:val="001466FE"/>
    <w:rsid w:val="00150F42"/>
    <w:rsid w:val="00165822"/>
    <w:rsid w:val="0019658B"/>
    <w:rsid w:val="001B08B1"/>
    <w:rsid w:val="001B6BA6"/>
    <w:rsid w:val="001D35BB"/>
    <w:rsid w:val="001D7DE7"/>
    <w:rsid w:val="001F013F"/>
    <w:rsid w:val="001F4D30"/>
    <w:rsid w:val="001F5A8F"/>
    <w:rsid w:val="002015FD"/>
    <w:rsid w:val="00201EF3"/>
    <w:rsid w:val="002103FC"/>
    <w:rsid w:val="0025393D"/>
    <w:rsid w:val="00262D60"/>
    <w:rsid w:val="002853B6"/>
    <w:rsid w:val="00291476"/>
    <w:rsid w:val="002A170D"/>
    <w:rsid w:val="002D61C3"/>
    <w:rsid w:val="002F15B6"/>
    <w:rsid w:val="002F4ACC"/>
    <w:rsid w:val="00335D45"/>
    <w:rsid w:val="00356792"/>
    <w:rsid w:val="00362AB9"/>
    <w:rsid w:val="00373F42"/>
    <w:rsid w:val="003B27FD"/>
    <w:rsid w:val="003E6C59"/>
    <w:rsid w:val="004028BA"/>
    <w:rsid w:val="00406446"/>
    <w:rsid w:val="00454D3D"/>
    <w:rsid w:val="00465363"/>
    <w:rsid w:val="00473B7C"/>
    <w:rsid w:val="00486888"/>
    <w:rsid w:val="00495A36"/>
    <w:rsid w:val="004B375A"/>
    <w:rsid w:val="004B59E0"/>
    <w:rsid w:val="004B744A"/>
    <w:rsid w:val="004C5465"/>
    <w:rsid w:val="004D2231"/>
    <w:rsid w:val="004D25BA"/>
    <w:rsid w:val="004F67C7"/>
    <w:rsid w:val="00503917"/>
    <w:rsid w:val="00510D94"/>
    <w:rsid w:val="00520733"/>
    <w:rsid w:val="00532B47"/>
    <w:rsid w:val="0053435A"/>
    <w:rsid w:val="0055451D"/>
    <w:rsid w:val="005764A8"/>
    <w:rsid w:val="00593058"/>
    <w:rsid w:val="005A30AD"/>
    <w:rsid w:val="005B5EA8"/>
    <w:rsid w:val="005D4A59"/>
    <w:rsid w:val="005D7A75"/>
    <w:rsid w:val="00621EE1"/>
    <w:rsid w:val="00656179"/>
    <w:rsid w:val="00670AB0"/>
    <w:rsid w:val="00675573"/>
    <w:rsid w:val="006872E5"/>
    <w:rsid w:val="006911C1"/>
    <w:rsid w:val="006A7745"/>
    <w:rsid w:val="006D487C"/>
    <w:rsid w:val="006E334F"/>
    <w:rsid w:val="006E59AD"/>
    <w:rsid w:val="00703B4A"/>
    <w:rsid w:val="00707E7E"/>
    <w:rsid w:val="0071058B"/>
    <w:rsid w:val="00730513"/>
    <w:rsid w:val="00762B8F"/>
    <w:rsid w:val="007721A1"/>
    <w:rsid w:val="00791D51"/>
    <w:rsid w:val="007A60DF"/>
    <w:rsid w:val="007D17FE"/>
    <w:rsid w:val="007F0B94"/>
    <w:rsid w:val="008052CC"/>
    <w:rsid w:val="00806D74"/>
    <w:rsid w:val="00811EE9"/>
    <w:rsid w:val="00814821"/>
    <w:rsid w:val="008459AC"/>
    <w:rsid w:val="00877C87"/>
    <w:rsid w:val="008A22BA"/>
    <w:rsid w:val="008A3EFE"/>
    <w:rsid w:val="008E09B8"/>
    <w:rsid w:val="008E638A"/>
    <w:rsid w:val="008E6F6E"/>
    <w:rsid w:val="008E7492"/>
    <w:rsid w:val="00900062"/>
    <w:rsid w:val="0092004E"/>
    <w:rsid w:val="00922AAC"/>
    <w:rsid w:val="00937E6A"/>
    <w:rsid w:val="009A625A"/>
    <w:rsid w:val="009C7663"/>
    <w:rsid w:val="009F06FE"/>
    <w:rsid w:val="00A00FCF"/>
    <w:rsid w:val="00A04C42"/>
    <w:rsid w:val="00A33646"/>
    <w:rsid w:val="00A35980"/>
    <w:rsid w:val="00A36988"/>
    <w:rsid w:val="00A57FC5"/>
    <w:rsid w:val="00A73B75"/>
    <w:rsid w:val="00A84993"/>
    <w:rsid w:val="00A970C3"/>
    <w:rsid w:val="00AB014E"/>
    <w:rsid w:val="00AC726E"/>
    <w:rsid w:val="00AF0432"/>
    <w:rsid w:val="00B02189"/>
    <w:rsid w:val="00B07C8C"/>
    <w:rsid w:val="00B67511"/>
    <w:rsid w:val="00B8327F"/>
    <w:rsid w:val="00B9081E"/>
    <w:rsid w:val="00BC152B"/>
    <w:rsid w:val="00BD47D1"/>
    <w:rsid w:val="00C02460"/>
    <w:rsid w:val="00C44BDC"/>
    <w:rsid w:val="00C53D73"/>
    <w:rsid w:val="00C80C73"/>
    <w:rsid w:val="00CA0E0C"/>
    <w:rsid w:val="00CA4CDB"/>
    <w:rsid w:val="00CC28D4"/>
    <w:rsid w:val="00CF0421"/>
    <w:rsid w:val="00D0169A"/>
    <w:rsid w:val="00D14FB9"/>
    <w:rsid w:val="00D277BB"/>
    <w:rsid w:val="00D377CC"/>
    <w:rsid w:val="00D62018"/>
    <w:rsid w:val="00DD25B0"/>
    <w:rsid w:val="00DD29BD"/>
    <w:rsid w:val="00DE5680"/>
    <w:rsid w:val="00E26BBC"/>
    <w:rsid w:val="00E45EFB"/>
    <w:rsid w:val="00E47277"/>
    <w:rsid w:val="00E54AD4"/>
    <w:rsid w:val="00E64C9B"/>
    <w:rsid w:val="00E77EBC"/>
    <w:rsid w:val="00EC470B"/>
    <w:rsid w:val="00ED3378"/>
    <w:rsid w:val="00ED55CD"/>
    <w:rsid w:val="00EF45A0"/>
    <w:rsid w:val="00EF5EC3"/>
    <w:rsid w:val="00F028E5"/>
    <w:rsid w:val="00F1560D"/>
    <w:rsid w:val="00F16B9F"/>
    <w:rsid w:val="00F17B59"/>
    <w:rsid w:val="00F21C08"/>
    <w:rsid w:val="00F51173"/>
    <w:rsid w:val="00F678BC"/>
    <w:rsid w:val="00F76489"/>
    <w:rsid w:val="00F84DC1"/>
    <w:rsid w:val="00F92591"/>
    <w:rsid w:val="00FB22B8"/>
    <w:rsid w:val="00FD3951"/>
    <w:rsid w:val="00FD6B51"/>
    <w:rsid w:val="00FE4118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8C9D4"/>
  <w14:defaultImageDpi w14:val="300"/>
  <w15:docId w15:val="{848C71E3-C1E6-B048-AFC2-152EE52D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Neugebauer</dc:creator>
  <cp:keywords/>
  <dc:description/>
  <cp:lastModifiedBy>Microsoft Office User</cp:lastModifiedBy>
  <cp:revision>8</cp:revision>
  <cp:lastPrinted>2014-10-01T19:22:00Z</cp:lastPrinted>
  <dcterms:created xsi:type="dcterms:W3CDTF">2018-07-11T15:42:00Z</dcterms:created>
  <dcterms:modified xsi:type="dcterms:W3CDTF">2018-07-12T18:31:00Z</dcterms:modified>
</cp:coreProperties>
</file>