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0E206" w14:textId="77777777" w:rsidR="00DD538C" w:rsidRDefault="00DD538C" w:rsidP="001C7EB3">
      <w:pPr>
        <w:ind w:left="-630"/>
      </w:pPr>
    </w:p>
    <w:p w14:paraId="08A0E207" w14:textId="77777777" w:rsidR="00DD538C" w:rsidRDefault="00DD538C" w:rsidP="00DD538C">
      <w:pPr>
        <w:ind w:left="-630"/>
      </w:pPr>
    </w:p>
    <w:p w14:paraId="08A0E208" w14:textId="77777777" w:rsidR="00DD538C" w:rsidRPr="003825C4" w:rsidRDefault="00DD538C" w:rsidP="00DD538C">
      <w:pPr>
        <w:ind w:left="-630"/>
        <w:rPr>
          <w:rFonts w:ascii="Arial" w:hAnsi="Arial" w:cs="Arial"/>
          <w:b/>
          <w:sz w:val="28"/>
          <w:szCs w:val="28"/>
        </w:rPr>
      </w:pPr>
      <w:r w:rsidRPr="003825C4">
        <w:rPr>
          <w:rFonts w:ascii="Arial" w:hAnsi="Arial" w:cs="Arial"/>
          <w:b/>
          <w:sz w:val="28"/>
          <w:szCs w:val="28"/>
        </w:rPr>
        <w:t>Meeting Minutes</w:t>
      </w:r>
    </w:p>
    <w:p w14:paraId="08A0E209" w14:textId="77777777" w:rsidR="00DD538C" w:rsidRPr="00C77AA0" w:rsidRDefault="00DD538C" w:rsidP="00DD538C">
      <w:pPr>
        <w:ind w:left="-630"/>
        <w:rPr>
          <w:rFonts w:ascii="Arial" w:hAnsi="Arial" w:cs="Arial"/>
          <w:szCs w:val="24"/>
        </w:rPr>
      </w:pPr>
      <w:r w:rsidRPr="00C77AA0">
        <w:rPr>
          <w:rFonts w:ascii="Arial" w:hAnsi="Arial" w:cs="Arial"/>
          <w:szCs w:val="24"/>
        </w:rPr>
        <w:t>Governor’s Snowmobile Advisory Council</w:t>
      </w:r>
    </w:p>
    <w:p w14:paraId="08A0E20A" w14:textId="1422B09C" w:rsidR="00DD538C" w:rsidRPr="00C77AA0" w:rsidRDefault="00C47DF2" w:rsidP="00DD538C">
      <w:pPr>
        <w:ind w:left="-630"/>
        <w:rPr>
          <w:rFonts w:ascii="Arial" w:hAnsi="Arial" w:cs="Arial"/>
          <w:szCs w:val="24"/>
        </w:rPr>
      </w:pPr>
      <w:r>
        <w:rPr>
          <w:rFonts w:ascii="Arial" w:hAnsi="Arial" w:cs="Arial"/>
          <w:szCs w:val="24"/>
        </w:rPr>
        <w:t xml:space="preserve">Saturday, May </w:t>
      </w:r>
      <w:r w:rsidR="00524CCD">
        <w:rPr>
          <w:rFonts w:ascii="Arial" w:hAnsi="Arial" w:cs="Arial"/>
          <w:szCs w:val="24"/>
        </w:rPr>
        <w:t>2</w:t>
      </w:r>
      <w:r>
        <w:rPr>
          <w:rFonts w:ascii="Arial" w:hAnsi="Arial" w:cs="Arial"/>
          <w:szCs w:val="24"/>
        </w:rPr>
        <w:t>, 20</w:t>
      </w:r>
      <w:r w:rsidR="00524CCD">
        <w:rPr>
          <w:rFonts w:ascii="Arial" w:hAnsi="Arial" w:cs="Arial"/>
          <w:szCs w:val="24"/>
        </w:rPr>
        <w:t>20</w:t>
      </w:r>
      <w:r w:rsidR="00E309F6">
        <w:rPr>
          <w:rFonts w:ascii="Arial" w:hAnsi="Arial" w:cs="Arial"/>
          <w:szCs w:val="24"/>
        </w:rPr>
        <w:t xml:space="preserve"> </w:t>
      </w:r>
      <w:r w:rsidR="0070263B">
        <w:rPr>
          <w:rFonts w:ascii="Arial" w:hAnsi="Arial" w:cs="Arial"/>
          <w:szCs w:val="24"/>
        </w:rPr>
        <w:t xml:space="preserve">~ </w:t>
      </w:r>
      <w:r w:rsidR="00524CCD">
        <w:rPr>
          <w:rFonts w:ascii="Arial" w:hAnsi="Arial" w:cs="Arial"/>
          <w:szCs w:val="24"/>
        </w:rPr>
        <w:t>Conference Call due to Covid-19</w:t>
      </w:r>
    </w:p>
    <w:p w14:paraId="08A0E20B" w14:textId="77777777" w:rsidR="00DD538C" w:rsidRDefault="00DD538C" w:rsidP="00DD538C">
      <w:pPr>
        <w:ind w:left="-630"/>
        <w:rPr>
          <w:rFonts w:ascii="Arial" w:hAnsi="Arial" w:cs="Arial"/>
          <w:szCs w:val="24"/>
        </w:rPr>
      </w:pPr>
    </w:p>
    <w:p w14:paraId="08A0E20C" w14:textId="77777777" w:rsidR="002A7393" w:rsidRPr="00C77AA0" w:rsidRDefault="002A7393" w:rsidP="00DD538C">
      <w:pPr>
        <w:ind w:left="-630"/>
        <w:rPr>
          <w:rFonts w:ascii="Arial" w:hAnsi="Arial" w:cs="Arial"/>
          <w:szCs w:val="24"/>
        </w:rPr>
      </w:pPr>
    </w:p>
    <w:p w14:paraId="08A0E20D" w14:textId="77777777" w:rsidR="00DD538C" w:rsidRPr="00CC1AF8" w:rsidRDefault="00DD538C" w:rsidP="00DD538C">
      <w:pPr>
        <w:ind w:left="-630"/>
        <w:rPr>
          <w:rFonts w:ascii="Arial" w:hAnsi="Arial" w:cs="Arial"/>
          <w:b/>
          <w:sz w:val="28"/>
          <w:szCs w:val="28"/>
          <w:u w:val="single"/>
        </w:rPr>
      </w:pPr>
      <w:r w:rsidRPr="00CC1AF8">
        <w:rPr>
          <w:rFonts w:ascii="Arial" w:hAnsi="Arial" w:cs="Arial"/>
          <w:b/>
          <w:sz w:val="28"/>
          <w:szCs w:val="28"/>
          <w:u w:val="single"/>
        </w:rPr>
        <w:t>Call to Order</w:t>
      </w:r>
    </w:p>
    <w:p w14:paraId="08A0E20E" w14:textId="77777777" w:rsidR="00DD538C" w:rsidRPr="00C77AA0" w:rsidRDefault="00B07201" w:rsidP="00DD538C">
      <w:pPr>
        <w:ind w:left="-630"/>
        <w:rPr>
          <w:rFonts w:ascii="Arial" w:hAnsi="Arial" w:cs="Arial"/>
          <w:szCs w:val="24"/>
        </w:rPr>
      </w:pPr>
      <w:r w:rsidRPr="00C77AA0">
        <w:rPr>
          <w:rFonts w:ascii="Arial" w:hAnsi="Arial" w:cs="Arial"/>
          <w:szCs w:val="24"/>
        </w:rPr>
        <w:t xml:space="preserve">Chairman </w:t>
      </w:r>
      <w:r w:rsidR="00C47DF2">
        <w:rPr>
          <w:rFonts w:ascii="Arial" w:hAnsi="Arial" w:cs="Arial"/>
          <w:szCs w:val="24"/>
        </w:rPr>
        <w:t>Gary Ulmer</w:t>
      </w:r>
      <w:r w:rsidRPr="00C77AA0">
        <w:rPr>
          <w:rFonts w:ascii="Arial" w:hAnsi="Arial" w:cs="Arial"/>
          <w:szCs w:val="24"/>
        </w:rPr>
        <w:t xml:space="preserve"> cal</w:t>
      </w:r>
      <w:r w:rsidR="0078117B" w:rsidRPr="00C77AA0">
        <w:rPr>
          <w:rFonts w:ascii="Arial" w:hAnsi="Arial" w:cs="Arial"/>
          <w:szCs w:val="24"/>
        </w:rPr>
        <w:t xml:space="preserve">led the meeting to order at </w:t>
      </w:r>
      <w:r w:rsidR="00675792">
        <w:rPr>
          <w:rFonts w:ascii="Arial" w:hAnsi="Arial" w:cs="Arial"/>
          <w:szCs w:val="24"/>
        </w:rPr>
        <w:t>9:00</w:t>
      </w:r>
      <w:r w:rsidR="00C92722" w:rsidRPr="00C77AA0">
        <w:rPr>
          <w:rFonts w:ascii="Arial" w:hAnsi="Arial" w:cs="Arial"/>
          <w:szCs w:val="24"/>
        </w:rPr>
        <w:t xml:space="preserve"> </w:t>
      </w:r>
      <w:r w:rsidR="00441176" w:rsidRPr="00C77AA0">
        <w:rPr>
          <w:rFonts w:ascii="Arial" w:hAnsi="Arial" w:cs="Arial"/>
          <w:szCs w:val="24"/>
        </w:rPr>
        <w:t>a</w:t>
      </w:r>
      <w:r w:rsidR="00C274A3">
        <w:rPr>
          <w:rFonts w:ascii="Arial" w:hAnsi="Arial" w:cs="Arial"/>
          <w:szCs w:val="24"/>
        </w:rPr>
        <w:t>.</w:t>
      </w:r>
      <w:r w:rsidR="00441176" w:rsidRPr="00C77AA0">
        <w:rPr>
          <w:rFonts w:ascii="Arial" w:hAnsi="Arial" w:cs="Arial"/>
          <w:szCs w:val="24"/>
        </w:rPr>
        <w:t>m</w:t>
      </w:r>
      <w:r w:rsidRPr="00C77AA0">
        <w:rPr>
          <w:rFonts w:ascii="Arial" w:hAnsi="Arial" w:cs="Arial"/>
          <w:szCs w:val="24"/>
        </w:rPr>
        <w:t xml:space="preserve">.  </w:t>
      </w:r>
    </w:p>
    <w:p w14:paraId="08A0E20F" w14:textId="77777777" w:rsidR="00B07201" w:rsidRPr="00C77AA0" w:rsidRDefault="00B07201" w:rsidP="00DD538C">
      <w:pPr>
        <w:ind w:left="-630"/>
        <w:rPr>
          <w:rFonts w:ascii="Arial" w:hAnsi="Arial" w:cs="Arial"/>
          <w:szCs w:val="24"/>
        </w:rPr>
      </w:pPr>
    </w:p>
    <w:p w14:paraId="08A0E210" w14:textId="77777777" w:rsidR="00B07201" w:rsidRPr="00CC1AF8" w:rsidRDefault="00B07201" w:rsidP="00DD538C">
      <w:pPr>
        <w:ind w:left="-630"/>
        <w:rPr>
          <w:rFonts w:ascii="Arial" w:hAnsi="Arial" w:cs="Arial"/>
          <w:b/>
          <w:sz w:val="28"/>
          <w:szCs w:val="28"/>
          <w:u w:val="single"/>
        </w:rPr>
      </w:pPr>
      <w:r w:rsidRPr="00CC1AF8">
        <w:rPr>
          <w:rFonts w:ascii="Arial" w:hAnsi="Arial" w:cs="Arial"/>
          <w:b/>
          <w:sz w:val="28"/>
          <w:szCs w:val="28"/>
          <w:u w:val="single"/>
        </w:rPr>
        <w:t>Roll Call</w:t>
      </w:r>
    </w:p>
    <w:p w14:paraId="08A0E211" w14:textId="1E563FAD" w:rsidR="00B07201" w:rsidRPr="00C77AA0" w:rsidRDefault="00B07201" w:rsidP="00DD538C">
      <w:pPr>
        <w:ind w:left="-630"/>
        <w:rPr>
          <w:rFonts w:ascii="Arial" w:hAnsi="Arial" w:cs="Arial"/>
          <w:szCs w:val="24"/>
        </w:rPr>
      </w:pPr>
      <w:r w:rsidRPr="00C77AA0">
        <w:rPr>
          <w:rFonts w:ascii="Arial" w:hAnsi="Arial" w:cs="Arial"/>
          <w:szCs w:val="24"/>
        </w:rPr>
        <w:t>Members Presen</w:t>
      </w:r>
      <w:r w:rsidR="00C92722" w:rsidRPr="00C77AA0">
        <w:rPr>
          <w:rFonts w:ascii="Arial" w:hAnsi="Arial" w:cs="Arial"/>
          <w:szCs w:val="24"/>
        </w:rPr>
        <w:t>t:</w:t>
      </w:r>
      <w:r w:rsidR="0070263B">
        <w:rPr>
          <w:rFonts w:ascii="Arial" w:hAnsi="Arial" w:cs="Arial"/>
          <w:szCs w:val="24"/>
        </w:rPr>
        <w:t xml:space="preserve"> </w:t>
      </w:r>
      <w:r w:rsidR="00C92722" w:rsidRPr="00C77AA0">
        <w:rPr>
          <w:rFonts w:ascii="Arial" w:hAnsi="Arial" w:cs="Arial"/>
          <w:szCs w:val="24"/>
        </w:rPr>
        <w:t>Dave K</w:t>
      </w:r>
      <w:r w:rsidR="0037520E">
        <w:rPr>
          <w:rFonts w:ascii="Arial" w:hAnsi="Arial" w:cs="Arial"/>
          <w:szCs w:val="24"/>
        </w:rPr>
        <w:t>en</w:t>
      </w:r>
      <w:r w:rsidR="0070263B">
        <w:rPr>
          <w:rFonts w:ascii="Arial" w:hAnsi="Arial" w:cs="Arial"/>
          <w:szCs w:val="24"/>
        </w:rPr>
        <w:t>ne</w:t>
      </w:r>
      <w:r w:rsidR="002A7393">
        <w:rPr>
          <w:rFonts w:ascii="Arial" w:hAnsi="Arial" w:cs="Arial"/>
          <w:szCs w:val="24"/>
        </w:rPr>
        <w:t xml:space="preserve">dy, </w:t>
      </w:r>
      <w:r w:rsidR="00524CCD">
        <w:rPr>
          <w:rFonts w:ascii="Arial" w:hAnsi="Arial" w:cs="Arial"/>
          <w:szCs w:val="24"/>
        </w:rPr>
        <w:t xml:space="preserve">Todd Sprang, </w:t>
      </w:r>
      <w:r w:rsidR="002A7393">
        <w:rPr>
          <w:rFonts w:ascii="Arial" w:hAnsi="Arial" w:cs="Arial"/>
          <w:szCs w:val="24"/>
        </w:rPr>
        <w:t xml:space="preserve">Gary Ulmer, </w:t>
      </w:r>
      <w:r w:rsidR="007E55FA">
        <w:rPr>
          <w:rFonts w:ascii="Arial" w:hAnsi="Arial" w:cs="Arial"/>
          <w:szCs w:val="24"/>
        </w:rPr>
        <w:t>Al Nagel</w:t>
      </w:r>
      <w:r w:rsidR="00675792">
        <w:rPr>
          <w:rFonts w:ascii="Arial" w:hAnsi="Arial" w:cs="Arial"/>
          <w:szCs w:val="24"/>
        </w:rPr>
        <w:t>, Bruce Hintz and Scott Erstad</w:t>
      </w:r>
    </w:p>
    <w:p w14:paraId="08A0E212" w14:textId="77777777" w:rsidR="00C92722" w:rsidRPr="00C77AA0" w:rsidRDefault="00C92722" w:rsidP="00DD538C">
      <w:pPr>
        <w:ind w:left="-630"/>
        <w:rPr>
          <w:rFonts w:ascii="Arial" w:hAnsi="Arial" w:cs="Arial"/>
          <w:szCs w:val="24"/>
        </w:rPr>
      </w:pPr>
    </w:p>
    <w:p w14:paraId="08A0E213" w14:textId="00B98DFF" w:rsidR="00C92722" w:rsidRPr="00C77AA0" w:rsidRDefault="0070263B" w:rsidP="00DD538C">
      <w:pPr>
        <w:ind w:left="-630"/>
        <w:rPr>
          <w:rFonts w:ascii="Arial" w:hAnsi="Arial" w:cs="Arial"/>
          <w:szCs w:val="24"/>
        </w:rPr>
      </w:pPr>
      <w:r>
        <w:rPr>
          <w:rFonts w:ascii="Arial" w:hAnsi="Arial" w:cs="Arial"/>
          <w:szCs w:val="24"/>
        </w:rPr>
        <w:t xml:space="preserve">Members Absent: </w:t>
      </w:r>
      <w:r w:rsidR="008F28AD">
        <w:rPr>
          <w:rFonts w:ascii="Arial" w:hAnsi="Arial" w:cs="Arial"/>
          <w:szCs w:val="24"/>
        </w:rPr>
        <w:t>Scott Simpson</w:t>
      </w:r>
    </w:p>
    <w:p w14:paraId="08A0E214" w14:textId="77777777" w:rsidR="00B07201" w:rsidRPr="00C77AA0" w:rsidRDefault="00B07201" w:rsidP="00DD538C">
      <w:pPr>
        <w:ind w:left="-630"/>
        <w:rPr>
          <w:rFonts w:ascii="Arial" w:hAnsi="Arial" w:cs="Arial"/>
          <w:szCs w:val="24"/>
        </w:rPr>
      </w:pPr>
    </w:p>
    <w:p w14:paraId="08A0E215" w14:textId="77777777" w:rsidR="00441176" w:rsidRPr="00C77AA0" w:rsidRDefault="00EA016C" w:rsidP="00441176">
      <w:pPr>
        <w:ind w:left="-630"/>
        <w:rPr>
          <w:rFonts w:ascii="Arial" w:hAnsi="Arial" w:cs="Arial"/>
          <w:szCs w:val="24"/>
        </w:rPr>
      </w:pPr>
      <w:r>
        <w:rPr>
          <w:rFonts w:ascii="Arial" w:hAnsi="Arial" w:cs="Arial"/>
          <w:szCs w:val="24"/>
        </w:rPr>
        <w:t>GF</w:t>
      </w:r>
      <w:r w:rsidR="0037520E">
        <w:rPr>
          <w:rFonts w:ascii="Arial" w:hAnsi="Arial" w:cs="Arial"/>
          <w:szCs w:val="24"/>
        </w:rPr>
        <w:t>P Staff Present:</w:t>
      </w:r>
      <w:r w:rsidR="00675792">
        <w:rPr>
          <w:rFonts w:ascii="Arial" w:hAnsi="Arial" w:cs="Arial"/>
          <w:szCs w:val="24"/>
        </w:rPr>
        <w:t xml:space="preserve"> </w:t>
      </w:r>
      <w:r w:rsidR="00C47DF2">
        <w:rPr>
          <w:rFonts w:ascii="Arial" w:hAnsi="Arial" w:cs="Arial"/>
          <w:szCs w:val="24"/>
        </w:rPr>
        <w:t xml:space="preserve">Ryan Raynor and </w:t>
      </w:r>
      <w:r w:rsidR="00675792">
        <w:rPr>
          <w:rFonts w:ascii="Arial" w:hAnsi="Arial" w:cs="Arial"/>
          <w:szCs w:val="24"/>
        </w:rPr>
        <w:t>Shannon Percy</w:t>
      </w:r>
    </w:p>
    <w:p w14:paraId="08A0E216" w14:textId="77777777" w:rsidR="00441176" w:rsidRPr="00C77AA0" w:rsidRDefault="00441176" w:rsidP="00441176">
      <w:pPr>
        <w:ind w:left="-630"/>
        <w:rPr>
          <w:rFonts w:ascii="Arial" w:hAnsi="Arial" w:cs="Arial"/>
          <w:szCs w:val="24"/>
        </w:rPr>
      </w:pPr>
    </w:p>
    <w:p w14:paraId="08A0E217" w14:textId="77777777" w:rsidR="000B2105" w:rsidRPr="00CC1AF8" w:rsidRDefault="0070263B" w:rsidP="00DD538C">
      <w:pPr>
        <w:ind w:left="-630"/>
        <w:rPr>
          <w:rFonts w:ascii="Arial" w:hAnsi="Arial" w:cs="Arial"/>
          <w:b/>
          <w:sz w:val="28"/>
          <w:szCs w:val="28"/>
          <w:u w:val="single"/>
        </w:rPr>
      </w:pPr>
      <w:r>
        <w:rPr>
          <w:rFonts w:ascii="Arial" w:hAnsi="Arial" w:cs="Arial"/>
          <w:b/>
          <w:sz w:val="28"/>
          <w:szCs w:val="28"/>
          <w:u w:val="single"/>
        </w:rPr>
        <w:t>Adoption</w:t>
      </w:r>
      <w:r w:rsidR="000B2105" w:rsidRPr="00CC1AF8">
        <w:rPr>
          <w:rFonts w:ascii="Arial" w:hAnsi="Arial" w:cs="Arial"/>
          <w:b/>
          <w:sz w:val="28"/>
          <w:szCs w:val="28"/>
          <w:u w:val="single"/>
        </w:rPr>
        <w:t xml:space="preserve"> of</w:t>
      </w:r>
      <w:r w:rsidR="001053AD" w:rsidRPr="00CC1AF8">
        <w:rPr>
          <w:rFonts w:ascii="Arial" w:hAnsi="Arial" w:cs="Arial"/>
          <w:b/>
          <w:sz w:val="28"/>
          <w:szCs w:val="28"/>
          <w:u w:val="single"/>
        </w:rPr>
        <w:t xml:space="preserve"> the</w:t>
      </w:r>
      <w:r w:rsidR="000B2105" w:rsidRPr="00CC1AF8">
        <w:rPr>
          <w:rFonts w:ascii="Arial" w:hAnsi="Arial" w:cs="Arial"/>
          <w:b/>
          <w:sz w:val="28"/>
          <w:szCs w:val="28"/>
          <w:u w:val="single"/>
        </w:rPr>
        <w:t xml:space="preserve"> Agenda</w:t>
      </w:r>
    </w:p>
    <w:p w14:paraId="08A0E219" w14:textId="16A7BB22" w:rsidR="004638DB" w:rsidRPr="0037520E" w:rsidRDefault="004638DB" w:rsidP="0009784E">
      <w:pPr>
        <w:ind w:left="-630"/>
        <w:rPr>
          <w:rFonts w:ascii="Arial" w:hAnsi="Arial" w:cs="Arial"/>
          <w:b/>
          <w:bCs/>
          <w:szCs w:val="24"/>
          <w:u w:val="single"/>
        </w:rPr>
      </w:pPr>
      <w:r w:rsidRPr="00C77AA0">
        <w:rPr>
          <w:rFonts w:ascii="Arial" w:hAnsi="Arial" w:cs="Arial"/>
          <w:bCs/>
          <w:szCs w:val="24"/>
        </w:rPr>
        <w:t xml:space="preserve">A motion was made by </w:t>
      </w:r>
      <w:r w:rsidR="008F28AD">
        <w:rPr>
          <w:rFonts w:ascii="Arial" w:hAnsi="Arial" w:cs="Arial"/>
          <w:bCs/>
          <w:szCs w:val="24"/>
        </w:rPr>
        <w:t>Nagel</w:t>
      </w:r>
      <w:r w:rsidRPr="00C77AA0">
        <w:rPr>
          <w:rFonts w:ascii="Arial" w:hAnsi="Arial" w:cs="Arial"/>
          <w:bCs/>
          <w:szCs w:val="24"/>
        </w:rPr>
        <w:t xml:space="preserve"> and secon</w:t>
      </w:r>
      <w:r w:rsidR="0070263B">
        <w:rPr>
          <w:rFonts w:ascii="Arial" w:hAnsi="Arial" w:cs="Arial"/>
          <w:bCs/>
          <w:szCs w:val="24"/>
        </w:rPr>
        <w:t xml:space="preserve">ded by </w:t>
      </w:r>
      <w:r w:rsidR="008F28AD">
        <w:rPr>
          <w:rFonts w:ascii="Arial" w:hAnsi="Arial" w:cs="Arial"/>
          <w:bCs/>
          <w:szCs w:val="24"/>
        </w:rPr>
        <w:t>Wilkinson</w:t>
      </w:r>
      <w:r w:rsidRPr="00C77AA0">
        <w:rPr>
          <w:rFonts w:ascii="Arial" w:hAnsi="Arial" w:cs="Arial"/>
          <w:bCs/>
          <w:szCs w:val="24"/>
        </w:rPr>
        <w:t xml:space="preserve"> to adopt the agenda</w:t>
      </w:r>
      <w:r w:rsidR="0037520E">
        <w:rPr>
          <w:rFonts w:ascii="Arial" w:hAnsi="Arial" w:cs="Arial"/>
          <w:bCs/>
          <w:szCs w:val="24"/>
        </w:rPr>
        <w:t xml:space="preserve"> as </w:t>
      </w:r>
      <w:r w:rsidR="004F642B">
        <w:rPr>
          <w:rFonts w:ascii="Arial" w:hAnsi="Arial" w:cs="Arial"/>
          <w:bCs/>
          <w:szCs w:val="24"/>
        </w:rPr>
        <w:t>amended</w:t>
      </w:r>
      <w:r w:rsidR="0037520E">
        <w:rPr>
          <w:rFonts w:ascii="Arial" w:hAnsi="Arial" w:cs="Arial"/>
          <w:bCs/>
          <w:szCs w:val="24"/>
        </w:rPr>
        <w:t>.</w:t>
      </w:r>
      <w:r w:rsidR="001055E0">
        <w:rPr>
          <w:rFonts w:ascii="Arial" w:hAnsi="Arial" w:cs="Arial"/>
          <w:b/>
          <w:bCs/>
          <w:szCs w:val="24"/>
        </w:rPr>
        <w:t xml:space="preserve"> </w:t>
      </w:r>
      <w:r w:rsidR="008C0534" w:rsidRPr="0037520E">
        <w:rPr>
          <w:rFonts w:ascii="Arial" w:hAnsi="Arial" w:cs="Arial"/>
          <w:b/>
          <w:bCs/>
          <w:szCs w:val="24"/>
          <w:u w:val="single"/>
        </w:rPr>
        <w:t>Motion Carried</w:t>
      </w:r>
      <w:r w:rsidR="0070263B">
        <w:rPr>
          <w:rFonts w:ascii="Arial" w:hAnsi="Arial" w:cs="Arial"/>
          <w:b/>
          <w:bCs/>
          <w:szCs w:val="24"/>
          <w:u w:val="single"/>
        </w:rPr>
        <w:t>.</w:t>
      </w:r>
    </w:p>
    <w:p w14:paraId="08A0E21A" w14:textId="77777777" w:rsidR="00441176" w:rsidRPr="00C77AA0" w:rsidRDefault="00441176" w:rsidP="0009784E">
      <w:pPr>
        <w:ind w:left="-630"/>
        <w:rPr>
          <w:rFonts w:ascii="Arial" w:hAnsi="Arial" w:cs="Arial"/>
          <w:b/>
          <w:bCs/>
          <w:szCs w:val="24"/>
        </w:rPr>
      </w:pPr>
    </w:p>
    <w:p w14:paraId="08A0E21B" w14:textId="77777777" w:rsidR="00441176" w:rsidRPr="00CC1AF8" w:rsidRDefault="00441176" w:rsidP="00441176">
      <w:pPr>
        <w:ind w:left="-630"/>
        <w:rPr>
          <w:rFonts w:ascii="Arial" w:hAnsi="Arial" w:cs="Arial"/>
          <w:b/>
          <w:sz w:val="28"/>
          <w:szCs w:val="28"/>
          <w:u w:val="single"/>
        </w:rPr>
      </w:pPr>
      <w:r w:rsidRPr="00CC1AF8">
        <w:rPr>
          <w:rFonts w:ascii="Arial" w:hAnsi="Arial" w:cs="Arial"/>
          <w:b/>
          <w:sz w:val="28"/>
          <w:szCs w:val="28"/>
          <w:u w:val="single"/>
        </w:rPr>
        <w:t>Approval of the Minutes</w:t>
      </w:r>
    </w:p>
    <w:p w14:paraId="08A0E21C" w14:textId="3F4100E4" w:rsidR="00441176" w:rsidRDefault="00C92722" w:rsidP="001055E0">
      <w:pPr>
        <w:ind w:left="-630"/>
        <w:rPr>
          <w:rFonts w:ascii="Arial" w:hAnsi="Arial" w:cs="Arial"/>
          <w:b/>
          <w:szCs w:val="24"/>
          <w:u w:val="single"/>
        </w:rPr>
      </w:pPr>
      <w:r w:rsidRPr="00C77AA0">
        <w:rPr>
          <w:rFonts w:ascii="Arial" w:hAnsi="Arial" w:cs="Arial"/>
          <w:szCs w:val="24"/>
        </w:rPr>
        <w:t>A motion was mad</w:t>
      </w:r>
      <w:r w:rsidR="0070263B">
        <w:rPr>
          <w:rFonts w:ascii="Arial" w:hAnsi="Arial" w:cs="Arial"/>
          <w:szCs w:val="24"/>
        </w:rPr>
        <w:t xml:space="preserve">e by </w:t>
      </w:r>
      <w:r w:rsidR="008F28AD">
        <w:rPr>
          <w:rFonts w:ascii="Arial" w:hAnsi="Arial" w:cs="Arial"/>
          <w:szCs w:val="24"/>
        </w:rPr>
        <w:t>Kennedy</w:t>
      </w:r>
      <w:r w:rsidR="0037520E">
        <w:rPr>
          <w:rFonts w:ascii="Arial" w:hAnsi="Arial" w:cs="Arial"/>
          <w:szCs w:val="24"/>
        </w:rPr>
        <w:t xml:space="preserve"> and seconded by </w:t>
      </w:r>
      <w:r w:rsidR="008F28AD">
        <w:rPr>
          <w:rFonts w:ascii="Arial" w:hAnsi="Arial" w:cs="Arial"/>
          <w:szCs w:val="24"/>
        </w:rPr>
        <w:t>Nagel</w:t>
      </w:r>
      <w:r w:rsidR="00441176" w:rsidRPr="00C77AA0">
        <w:rPr>
          <w:rFonts w:ascii="Arial" w:hAnsi="Arial" w:cs="Arial"/>
          <w:szCs w:val="24"/>
        </w:rPr>
        <w:t xml:space="preserve"> to a</w:t>
      </w:r>
      <w:r w:rsidRPr="00C77AA0">
        <w:rPr>
          <w:rFonts w:ascii="Arial" w:hAnsi="Arial" w:cs="Arial"/>
          <w:szCs w:val="24"/>
        </w:rPr>
        <w:t xml:space="preserve">pprove </w:t>
      </w:r>
      <w:r w:rsidR="0070263B">
        <w:rPr>
          <w:rFonts w:ascii="Arial" w:hAnsi="Arial" w:cs="Arial"/>
          <w:szCs w:val="24"/>
        </w:rPr>
        <w:t>the mi</w:t>
      </w:r>
      <w:r w:rsidR="00C47DF2">
        <w:rPr>
          <w:rFonts w:ascii="Arial" w:hAnsi="Arial" w:cs="Arial"/>
          <w:szCs w:val="24"/>
        </w:rPr>
        <w:t>nutes from the February 1</w:t>
      </w:r>
      <w:r w:rsidR="008F28AD">
        <w:rPr>
          <w:rFonts w:ascii="Arial" w:hAnsi="Arial" w:cs="Arial"/>
          <w:szCs w:val="24"/>
        </w:rPr>
        <w:t>4</w:t>
      </w:r>
      <w:r w:rsidR="00C47DF2">
        <w:rPr>
          <w:rFonts w:ascii="Arial" w:hAnsi="Arial" w:cs="Arial"/>
          <w:szCs w:val="24"/>
        </w:rPr>
        <w:t>, 20</w:t>
      </w:r>
      <w:r w:rsidR="008F28AD">
        <w:rPr>
          <w:rFonts w:ascii="Arial" w:hAnsi="Arial" w:cs="Arial"/>
          <w:szCs w:val="24"/>
        </w:rPr>
        <w:t>20</w:t>
      </w:r>
      <w:r w:rsidR="00441176" w:rsidRPr="00C77AA0">
        <w:rPr>
          <w:rFonts w:ascii="Arial" w:hAnsi="Arial" w:cs="Arial"/>
          <w:szCs w:val="24"/>
        </w:rPr>
        <w:t xml:space="preserve"> meeting. </w:t>
      </w:r>
      <w:r w:rsidR="00441176" w:rsidRPr="0037520E">
        <w:rPr>
          <w:rFonts w:ascii="Arial" w:hAnsi="Arial" w:cs="Arial"/>
          <w:b/>
          <w:szCs w:val="24"/>
          <w:u w:val="single"/>
        </w:rPr>
        <w:t>Motion Carried</w:t>
      </w:r>
      <w:r w:rsidR="0070263B">
        <w:rPr>
          <w:rFonts w:ascii="Arial" w:hAnsi="Arial" w:cs="Arial"/>
          <w:b/>
          <w:szCs w:val="24"/>
          <w:u w:val="single"/>
        </w:rPr>
        <w:t>.</w:t>
      </w:r>
    </w:p>
    <w:p w14:paraId="08A0E21D" w14:textId="77777777" w:rsidR="004638DB" w:rsidRPr="00C77AA0" w:rsidRDefault="004638DB" w:rsidP="00A7127F">
      <w:pPr>
        <w:rPr>
          <w:rFonts w:ascii="Arial" w:hAnsi="Arial" w:cs="Arial"/>
          <w:b/>
          <w:szCs w:val="24"/>
          <w:u w:val="single"/>
        </w:rPr>
      </w:pPr>
    </w:p>
    <w:p w14:paraId="08A0E21E" w14:textId="77777777" w:rsidR="00C47DF2" w:rsidRDefault="00C47DF2" w:rsidP="00C47DF2">
      <w:pPr>
        <w:ind w:left="-630"/>
        <w:rPr>
          <w:rFonts w:ascii="Arial" w:hAnsi="Arial" w:cs="Arial"/>
          <w:b/>
          <w:szCs w:val="24"/>
          <w:u w:val="single"/>
        </w:rPr>
      </w:pPr>
      <w:r>
        <w:rPr>
          <w:rFonts w:ascii="Arial" w:hAnsi="Arial" w:cs="Arial"/>
          <w:b/>
          <w:szCs w:val="24"/>
          <w:u w:val="single"/>
        </w:rPr>
        <w:t>Public Comment</w:t>
      </w:r>
    </w:p>
    <w:p w14:paraId="08A0E223" w14:textId="2095E650" w:rsidR="00C47DF2" w:rsidRPr="008F28AD" w:rsidRDefault="008F28AD" w:rsidP="008F28AD">
      <w:pPr>
        <w:ind w:left="-630"/>
        <w:rPr>
          <w:rFonts w:ascii="Arial" w:hAnsi="Arial" w:cs="Arial"/>
          <w:szCs w:val="24"/>
        </w:rPr>
      </w:pPr>
      <w:r>
        <w:rPr>
          <w:rFonts w:ascii="Arial" w:hAnsi="Arial" w:cs="Arial"/>
          <w:szCs w:val="24"/>
        </w:rPr>
        <w:t>Ulmer mentioned Bob Mercer may be on the call. Otherwise, n</w:t>
      </w:r>
      <w:r w:rsidR="00C47DF2">
        <w:rPr>
          <w:rFonts w:ascii="Arial" w:hAnsi="Arial" w:cs="Arial"/>
          <w:szCs w:val="24"/>
        </w:rPr>
        <w:t>o comments were made.</w:t>
      </w:r>
    </w:p>
    <w:p w14:paraId="08A0E224" w14:textId="77777777" w:rsidR="00C47DF2" w:rsidRDefault="00C47DF2" w:rsidP="00E309F6">
      <w:pPr>
        <w:ind w:left="-630"/>
        <w:rPr>
          <w:rFonts w:ascii="Arial" w:hAnsi="Arial" w:cs="Arial"/>
          <w:b/>
          <w:szCs w:val="24"/>
          <w:u w:val="single"/>
        </w:rPr>
      </w:pPr>
    </w:p>
    <w:p w14:paraId="08A0E225" w14:textId="77777777" w:rsidR="00E309F6" w:rsidRPr="00FC695F" w:rsidRDefault="00C47DF2" w:rsidP="00E309F6">
      <w:pPr>
        <w:ind w:left="-630"/>
        <w:rPr>
          <w:rFonts w:ascii="Arial" w:hAnsi="Arial" w:cs="Arial"/>
          <w:b/>
          <w:szCs w:val="24"/>
          <w:u w:val="single"/>
        </w:rPr>
      </w:pPr>
      <w:r>
        <w:rPr>
          <w:rFonts w:ascii="Arial" w:hAnsi="Arial" w:cs="Arial"/>
          <w:b/>
          <w:szCs w:val="24"/>
          <w:u w:val="single"/>
        </w:rPr>
        <w:t xml:space="preserve">2020 </w:t>
      </w:r>
      <w:r w:rsidR="00551C61">
        <w:rPr>
          <w:rFonts w:ascii="Arial" w:hAnsi="Arial" w:cs="Arial"/>
          <w:b/>
          <w:szCs w:val="24"/>
          <w:u w:val="single"/>
        </w:rPr>
        <w:t>Legislative Session</w:t>
      </w:r>
    </w:p>
    <w:p w14:paraId="08A0E226" w14:textId="3070D70B" w:rsidR="00E309F6" w:rsidRPr="00FC695F" w:rsidRDefault="008F28AD" w:rsidP="00DD538C">
      <w:pPr>
        <w:ind w:left="-630"/>
        <w:rPr>
          <w:rFonts w:ascii="Arial" w:hAnsi="Arial" w:cs="Arial"/>
          <w:szCs w:val="24"/>
        </w:rPr>
      </w:pPr>
      <w:r>
        <w:rPr>
          <w:rFonts w:ascii="Arial" w:hAnsi="Arial" w:cs="Arial"/>
          <w:szCs w:val="24"/>
        </w:rPr>
        <w:t>Raynor explained that no bills went through legislative session that impacted the snowmobile program.</w:t>
      </w:r>
    </w:p>
    <w:p w14:paraId="08A0E227" w14:textId="77777777" w:rsidR="00E309F6" w:rsidRPr="00FC695F" w:rsidRDefault="00E309F6" w:rsidP="00DD538C">
      <w:pPr>
        <w:ind w:left="-630"/>
        <w:rPr>
          <w:rFonts w:ascii="Arial" w:hAnsi="Arial" w:cs="Arial"/>
          <w:szCs w:val="24"/>
        </w:rPr>
      </w:pPr>
    </w:p>
    <w:p w14:paraId="2AC5E370" w14:textId="79367D40" w:rsidR="008F28AD" w:rsidRDefault="008F28AD" w:rsidP="008F28AD">
      <w:pPr>
        <w:rPr>
          <w:rFonts w:ascii="Arial" w:hAnsi="Arial" w:cs="Arial"/>
          <w:b/>
          <w:szCs w:val="24"/>
          <w:u w:val="single"/>
        </w:rPr>
      </w:pPr>
    </w:p>
    <w:p w14:paraId="3A6FFBBC" w14:textId="77777777" w:rsidR="00FE38F6" w:rsidRDefault="00FE38F6" w:rsidP="008F28AD">
      <w:pPr>
        <w:rPr>
          <w:rFonts w:ascii="Arial" w:hAnsi="Arial" w:cs="Arial"/>
          <w:szCs w:val="24"/>
        </w:rPr>
      </w:pPr>
    </w:p>
    <w:p w14:paraId="08A0E22F" w14:textId="77777777" w:rsidR="00551C61" w:rsidRDefault="00551C61" w:rsidP="00DD538C">
      <w:pPr>
        <w:ind w:left="-630"/>
        <w:rPr>
          <w:rFonts w:ascii="Arial" w:hAnsi="Arial" w:cs="Arial"/>
          <w:b/>
          <w:sz w:val="28"/>
          <w:szCs w:val="28"/>
          <w:u w:val="single"/>
        </w:rPr>
      </w:pPr>
    </w:p>
    <w:p w14:paraId="51DEEC1E" w14:textId="77777777" w:rsidR="008F28AD" w:rsidRDefault="008F28AD" w:rsidP="00DD538C">
      <w:pPr>
        <w:ind w:left="-630"/>
        <w:rPr>
          <w:rFonts w:ascii="Arial" w:hAnsi="Arial" w:cs="Arial"/>
          <w:b/>
          <w:sz w:val="28"/>
          <w:szCs w:val="28"/>
          <w:u w:val="single"/>
        </w:rPr>
      </w:pPr>
    </w:p>
    <w:p w14:paraId="08A0E230" w14:textId="73F67B23" w:rsidR="00B6790F" w:rsidRPr="00CC1AF8" w:rsidRDefault="004638DB" w:rsidP="00DD538C">
      <w:pPr>
        <w:ind w:left="-630"/>
        <w:rPr>
          <w:rFonts w:ascii="Arial" w:hAnsi="Arial" w:cs="Arial"/>
          <w:b/>
          <w:sz w:val="28"/>
          <w:szCs w:val="28"/>
          <w:u w:val="single"/>
        </w:rPr>
      </w:pPr>
      <w:r w:rsidRPr="00CC1AF8">
        <w:rPr>
          <w:rFonts w:ascii="Arial" w:hAnsi="Arial" w:cs="Arial"/>
          <w:b/>
          <w:sz w:val="28"/>
          <w:szCs w:val="28"/>
          <w:u w:val="single"/>
        </w:rPr>
        <w:t>Black Hills</w:t>
      </w:r>
      <w:r w:rsidR="0070263B">
        <w:rPr>
          <w:rFonts w:ascii="Arial" w:hAnsi="Arial" w:cs="Arial"/>
          <w:b/>
          <w:sz w:val="28"/>
          <w:szCs w:val="28"/>
          <w:u w:val="single"/>
        </w:rPr>
        <w:t xml:space="preserve"> Season Review</w:t>
      </w:r>
    </w:p>
    <w:p w14:paraId="08A0E231" w14:textId="3ACACFDB" w:rsidR="00F40146" w:rsidRDefault="00172879" w:rsidP="00E47805">
      <w:pPr>
        <w:ind w:left="-630"/>
        <w:rPr>
          <w:rFonts w:ascii="Arial" w:hAnsi="Arial" w:cs="Arial"/>
          <w:bCs/>
          <w:szCs w:val="24"/>
        </w:rPr>
      </w:pPr>
      <w:r>
        <w:rPr>
          <w:rFonts w:ascii="Arial" w:hAnsi="Arial" w:cs="Arial"/>
          <w:bCs/>
          <w:szCs w:val="24"/>
        </w:rPr>
        <w:t xml:space="preserve">Overall it was a </w:t>
      </w:r>
      <w:r w:rsidR="002948DF">
        <w:rPr>
          <w:rFonts w:ascii="Arial" w:hAnsi="Arial" w:cs="Arial"/>
          <w:bCs/>
          <w:szCs w:val="24"/>
        </w:rPr>
        <w:t>great</w:t>
      </w:r>
      <w:r>
        <w:rPr>
          <w:rFonts w:ascii="Arial" w:hAnsi="Arial" w:cs="Arial"/>
          <w:bCs/>
          <w:szCs w:val="24"/>
        </w:rPr>
        <w:t xml:space="preserve"> snow year </w:t>
      </w:r>
      <w:r w:rsidR="0070263B">
        <w:rPr>
          <w:rFonts w:ascii="Arial" w:hAnsi="Arial" w:cs="Arial"/>
          <w:bCs/>
          <w:szCs w:val="24"/>
        </w:rPr>
        <w:t>in the</w:t>
      </w:r>
      <w:r w:rsidR="00B6790F" w:rsidRPr="00C77AA0">
        <w:rPr>
          <w:rFonts w:ascii="Arial" w:hAnsi="Arial" w:cs="Arial"/>
          <w:bCs/>
          <w:szCs w:val="24"/>
        </w:rPr>
        <w:t xml:space="preserve"> Black Hills</w:t>
      </w:r>
      <w:r w:rsidR="00FE1C9C">
        <w:rPr>
          <w:rFonts w:ascii="Arial" w:hAnsi="Arial" w:cs="Arial"/>
          <w:bCs/>
          <w:szCs w:val="24"/>
        </w:rPr>
        <w:t xml:space="preserve"> stated Percy. </w:t>
      </w:r>
      <w:r w:rsidR="00B6790F" w:rsidRPr="00C77AA0">
        <w:rPr>
          <w:rFonts w:ascii="Arial" w:hAnsi="Arial" w:cs="Arial"/>
          <w:bCs/>
          <w:szCs w:val="24"/>
        </w:rPr>
        <w:t>Groomi</w:t>
      </w:r>
      <w:r w:rsidR="00211AC6" w:rsidRPr="00C77AA0">
        <w:rPr>
          <w:rFonts w:ascii="Arial" w:hAnsi="Arial" w:cs="Arial"/>
          <w:bCs/>
          <w:szCs w:val="24"/>
        </w:rPr>
        <w:t xml:space="preserve">ng began on </w:t>
      </w:r>
      <w:r>
        <w:rPr>
          <w:rFonts w:ascii="Arial" w:hAnsi="Arial" w:cs="Arial"/>
          <w:bCs/>
          <w:szCs w:val="24"/>
        </w:rPr>
        <w:t>December</w:t>
      </w:r>
      <w:r w:rsidR="00623FFF">
        <w:rPr>
          <w:rFonts w:ascii="Arial" w:hAnsi="Arial" w:cs="Arial"/>
          <w:bCs/>
          <w:szCs w:val="24"/>
        </w:rPr>
        <w:t xml:space="preserve"> 15th and ended on </w:t>
      </w:r>
      <w:r w:rsidR="008D774D">
        <w:rPr>
          <w:rFonts w:ascii="Arial" w:hAnsi="Arial" w:cs="Arial"/>
          <w:bCs/>
          <w:szCs w:val="24"/>
        </w:rPr>
        <w:t xml:space="preserve">March </w:t>
      </w:r>
      <w:r w:rsidR="002948DF">
        <w:rPr>
          <w:rFonts w:ascii="Arial" w:hAnsi="Arial" w:cs="Arial"/>
          <w:bCs/>
          <w:szCs w:val="24"/>
        </w:rPr>
        <w:t>2</w:t>
      </w:r>
      <w:r w:rsidR="008F28AD">
        <w:rPr>
          <w:rFonts w:ascii="Arial" w:hAnsi="Arial" w:cs="Arial"/>
          <w:bCs/>
          <w:szCs w:val="24"/>
        </w:rPr>
        <w:t>1</w:t>
      </w:r>
      <w:r w:rsidR="008F28AD" w:rsidRPr="008F28AD">
        <w:rPr>
          <w:rFonts w:ascii="Arial" w:hAnsi="Arial" w:cs="Arial"/>
          <w:bCs/>
          <w:szCs w:val="24"/>
          <w:vertAlign w:val="superscript"/>
        </w:rPr>
        <w:t>st</w:t>
      </w:r>
      <w:r w:rsidR="0070263B">
        <w:rPr>
          <w:rFonts w:ascii="Arial" w:hAnsi="Arial" w:cs="Arial"/>
          <w:bCs/>
          <w:szCs w:val="24"/>
        </w:rPr>
        <w:t>. During that time frame</w:t>
      </w:r>
      <w:r w:rsidR="003825C4">
        <w:rPr>
          <w:rFonts w:ascii="Arial" w:hAnsi="Arial" w:cs="Arial"/>
          <w:bCs/>
          <w:szCs w:val="24"/>
        </w:rPr>
        <w:t>,</w:t>
      </w:r>
      <w:r>
        <w:rPr>
          <w:rFonts w:ascii="Arial" w:hAnsi="Arial" w:cs="Arial"/>
          <w:bCs/>
          <w:szCs w:val="24"/>
        </w:rPr>
        <w:t xml:space="preserve"> </w:t>
      </w:r>
      <w:r w:rsidR="002948DF">
        <w:rPr>
          <w:rFonts w:ascii="Arial" w:hAnsi="Arial" w:cs="Arial"/>
          <w:bCs/>
          <w:szCs w:val="24"/>
        </w:rPr>
        <w:t>3</w:t>
      </w:r>
      <w:r w:rsidR="008F28AD">
        <w:rPr>
          <w:rFonts w:ascii="Arial" w:hAnsi="Arial" w:cs="Arial"/>
          <w:bCs/>
          <w:szCs w:val="24"/>
        </w:rPr>
        <w:t>7,682</w:t>
      </w:r>
      <w:r w:rsidR="00B6790F" w:rsidRPr="00C77AA0">
        <w:rPr>
          <w:rFonts w:ascii="Arial" w:hAnsi="Arial" w:cs="Arial"/>
          <w:bCs/>
          <w:szCs w:val="24"/>
        </w:rPr>
        <w:t xml:space="preserve"> miles were groomed in South Dakota</w:t>
      </w:r>
      <w:r>
        <w:rPr>
          <w:rFonts w:ascii="Arial" w:hAnsi="Arial" w:cs="Arial"/>
          <w:bCs/>
          <w:szCs w:val="24"/>
        </w:rPr>
        <w:t xml:space="preserve"> and </w:t>
      </w:r>
      <w:r w:rsidR="008F28AD">
        <w:rPr>
          <w:rFonts w:ascii="Arial" w:hAnsi="Arial" w:cs="Arial"/>
          <w:bCs/>
          <w:szCs w:val="24"/>
        </w:rPr>
        <w:t>5,111</w:t>
      </w:r>
      <w:r w:rsidR="002948DF">
        <w:rPr>
          <w:rFonts w:ascii="Arial" w:hAnsi="Arial" w:cs="Arial"/>
          <w:bCs/>
          <w:szCs w:val="24"/>
        </w:rPr>
        <w:t xml:space="preserve"> </w:t>
      </w:r>
      <w:r w:rsidR="001849BC">
        <w:rPr>
          <w:rFonts w:ascii="Arial" w:hAnsi="Arial" w:cs="Arial"/>
          <w:bCs/>
          <w:szCs w:val="24"/>
        </w:rPr>
        <w:t>mil</w:t>
      </w:r>
      <w:r w:rsidR="008D774D">
        <w:rPr>
          <w:rFonts w:ascii="Arial" w:hAnsi="Arial" w:cs="Arial"/>
          <w:bCs/>
          <w:szCs w:val="24"/>
        </w:rPr>
        <w:t>es were groomed in Wyoming.</w:t>
      </w:r>
      <w:r w:rsidR="0079475F">
        <w:rPr>
          <w:rFonts w:ascii="Arial" w:hAnsi="Arial" w:cs="Arial"/>
          <w:bCs/>
          <w:szCs w:val="24"/>
        </w:rPr>
        <w:t xml:space="preserve"> </w:t>
      </w:r>
    </w:p>
    <w:p w14:paraId="08A0E232" w14:textId="77777777" w:rsidR="00F40146" w:rsidRDefault="00F40146" w:rsidP="00E47805">
      <w:pPr>
        <w:ind w:left="-630"/>
        <w:rPr>
          <w:rFonts w:ascii="Arial" w:hAnsi="Arial" w:cs="Arial"/>
          <w:bCs/>
          <w:szCs w:val="24"/>
        </w:rPr>
      </w:pPr>
    </w:p>
    <w:p w14:paraId="08A0E233" w14:textId="77777777" w:rsidR="005C0537" w:rsidRDefault="005C0537" w:rsidP="002948DF">
      <w:pPr>
        <w:rPr>
          <w:rFonts w:ascii="Arial" w:hAnsi="Arial" w:cs="Arial"/>
          <w:bCs/>
          <w:szCs w:val="24"/>
        </w:rPr>
      </w:pPr>
    </w:p>
    <w:p w14:paraId="08A0E234" w14:textId="19B1DC59" w:rsidR="005C0537" w:rsidRDefault="005C0537" w:rsidP="00E207E1">
      <w:pPr>
        <w:ind w:left="-630"/>
        <w:rPr>
          <w:rFonts w:ascii="Arial" w:hAnsi="Arial" w:cs="Arial"/>
          <w:bCs/>
          <w:szCs w:val="24"/>
        </w:rPr>
      </w:pPr>
      <w:r>
        <w:rPr>
          <w:rFonts w:ascii="Arial" w:hAnsi="Arial" w:cs="Arial"/>
          <w:bCs/>
          <w:szCs w:val="24"/>
        </w:rPr>
        <w:t>Percy</w:t>
      </w:r>
      <w:r w:rsidR="002948DF">
        <w:rPr>
          <w:rFonts w:ascii="Arial" w:hAnsi="Arial" w:cs="Arial"/>
          <w:bCs/>
          <w:szCs w:val="24"/>
        </w:rPr>
        <w:t xml:space="preserve"> also</w:t>
      </w:r>
      <w:r>
        <w:rPr>
          <w:rFonts w:ascii="Arial" w:hAnsi="Arial" w:cs="Arial"/>
          <w:bCs/>
          <w:szCs w:val="24"/>
        </w:rPr>
        <w:t xml:space="preserve"> sha</w:t>
      </w:r>
      <w:r w:rsidR="002948DF">
        <w:rPr>
          <w:rFonts w:ascii="Arial" w:hAnsi="Arial" w:cs="Arial"/>
          <w:bCs/>
          <w:szCs w:val="24"/>
        </w:rPr>
        <w:t xml:space="preserve">red the following groomer hours which were almost </w:t>
      </w:r>
      <w:r w:rsidR="008F28AD">
        <w:rPr>
          <w:rFonts w:ascii="Arial" w:hAnsi="Arial" w:cs="Arial"/>
          <w:bCs/>
          <w:szCs w:val="24"/>
        </w:rPr>
        <w:t>12</w:t>
      </w:r>
      <w:r w:rsidR="002948DF">
        <w:rPr>
          <w:rFonts w:ascii="Arial" w:hAnsi="Arial" w:cs="Arial"/>
          <w:bCs/>
          <w:szCs w:val="24"/>
        </w:rPr>
        <w:t>,000 more miles groomed than the previous year.</w:t>
      </w:r>
      <w:r w:rsidR="00FF4187">
        <w:rPr>
          <w:rFonts w:ascii="Arial" w:hAnsi="Arial" w:cs="Arial"/>
          <w:bCs/>
          <w:szCs w:val="24"/>
        </w:rPr>
        <w:t xml:space="preserve"> Percy stated with all the breakdowns occurrin</w:t>
      </w:r>
      <w:r w:rsidR="00760417">
        <w:rPr>
          <w:rFonts w:ascii="Arial" w:hAnsi="Arial" w:cs="Arial"/>
          <w:bCs/>
          <w:szCs w:val="24"/>
        </w:rPr>
        <w:t>g around Governor’s Ride week</w:t>
      </w:r>
      <w:r w:rsidR="00FF4187">
        <w:rPr>
          <w:rFonts w:ascii="Arial" w:hAnsi="Arial" w:cs="Arial"/>
          <w:bCs/>
          <w:szCs w:val="24"/>
        </w:rPr>
        <w:t>, they ended up keeping the groomer to be transferred to the East River program. All 7 groomers total is listed below.</w:t>
      </w:r>
    </w:p>
    <w:p w14:paraId="575EEFBD" w14:textId="70200258" w:rsidR="00E207E1" w:rsidRDefault="00E207E1" w:rsidP="00E207E1">
      <w:pPr>
        <w:ind w:left="-630"/>
        <w:rPr>
          <w:rFonts w:ascii="Arial" w:hAnsi="Arial" w:cs="Arial"/>
          <w:bCs/>
          <w:szCs w:val="24"/>
        </w:rPr>
      </w:pPr>
    </w:p>
    <w:p w14:paraId="1706DE43" w14:textId="77777777" w:rsidR="00E207E1" w:rsidRDefault="00E207E1" w:rsidP="00E207E1">
      <w:pPr>
        <w:ind w:left="-630"/>
        <w:rPr>
          <w:rFonts w:ascii="Arial" w:hAnsi="Arial" w:cs="Arial"/>
          <w:bCs/>
          <w:szCs w:val="24"/>
        </w:rPr>
      </w:pPr>
    </w:p>
    <w:p w14:paraId="08A0E235" w14:textId="77777777" w:rsidR="005C0537" w:rsidRDefault="005C0537" w:rsidP="00E47805">
      <w:pPr>
        <w:ind w:left="-630"/>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510"/>
        <w:gridCol w:w="2970"/>
      </w:tblGrid>
      <w:tr w:rsidR="005C0537" w:rsidRPr="006F6D7D" w14:paraId="08A0E239" w14:textId="77777777" w:rsidTr="003D18A5">
        <w:trPr>
          <w:trHeight w:val="396"/>
        </w:trPr>
        <w:tc>
          <w:tcPr>
            <w:tcW w:w="1998" w:type="dxa"/>
            <w:shd w:val="clear" w:color="auto" w:fill="auto"/>
          </w:tcPr>
          <w:p w14:paraId="08A0E236" w14:textId="77777777" w:rsidR="005C0537" w:rsidRPr="006F6D7D" w:rsidRDefault="005C0537" w:rsidP="00E47805">
            <w:pPr>
              <w:rPr>
                <w:rFonts w:ascii="Arial" w:hAnsi="Arial" w:cs="Arial"/>
                <w:b/>
                <w:bCs/>
                <w:sz w:val="28"/>
                <w:szCs w:val="28"/>
              </w:rPr>
            </w:pPr>
            <w:r w:rsidRPr="006F6D7D">
              <w:rPr>
                <w:rFonts w:ascii="Arial" w:hAnsi="Arial" w:cs="Arial"/>
                <w:b/>
                <w:bCs/>
                <w:sz w:val="28"/>
                <w:szCs w:val="28"/>
              </w:rPr>
              <w:lastRenderedPageBreak/>
              <w:t>Tucker</w:t>
            </w:r>
          </w:p>
        </w:tc>
        <w:tc>
          <w:tcPr>
            <w:tcW w:w="3510" w:type="dxa"/>
            <w:shd w:val="clear" w:color="auto" w:fill="auto"/>
          </w:tcPr>
          <w:p w14:paraId="08A0E237" w14:textId="77777777" w:rsidR="005C0537" w:rsidRPr="006F6D7D" w:rsidRDefault="005C0537" w:rsidP="00E47805">
            <w:pPr>
              <w:rPr>
                <w:rFonts w:ascii="Arial" w:hAnsi="Arial" w:cs="Arial"/>
                <w:b/>
                <w:bCs/>
                <w:sz w:val="28"/>
                <w:szCs w:val="28"/>
              </w:rPr>
            </w:pPr>
            <w:r w:rsidRPr="006F6D7D">
              <w:rPr>
                <w:rFonts w:ascii="Arial" w:hAnsi="Arial" w:cs="Arial"/>
                <w:b/>
                <w:bCs/>
                <w:sz w:val="28"/>
                <w:szCs w:val="28"/>
              </w:rPr>
              <w:t>Total Hours</w:t>
            </w:r>
          </w:p>
        </w:tc>
        <w:tc>
          <w:tcPr>
            <w:tcW w:w="2970" w:type="dxa"/>
            <w:shd w:val="clear" w:color="auto" w:fill="auto"/>
          </w:tcPr>
          <w:p w14:paraId="08A0E238" w14:textId="77777777" w:rsidR="005C0537" w:rsidRPr="006F6D7D" w:rsidRDefault="005C0537" w:rsidP="00E47805">
            <w:pPr>
              <w:rPr>
                <w:rFonts w:ascii="Arial" w:hAnsi="Arial" w:cs="Arial"/>
                <w:b/>
                <w:bCs/>
                <w:sz w:val="28"/>
                <w:szCs w:val="28"/>
              </w:rPr>
            </w:pPr>
            <w:r w:rsidRPr="006F6D7D">
              <w:rPr>
                <w:rFonts w:ascii="Arial" w:hAnsi="Arial" w:cs="Arial"/>
                <w:b/>
                <w:bCs/>
                <w:sz w:val="28"/>
                <w:szCs w:val="28"/>
              </w:rPr>
              <w:t>Total Miles</w:t>
            </w:r>
          </w:p>
        </w:tc>
      </w:tr>
      <w:tr w:rsidR="005C0537" w:rsidRPr="006F6D7D" w14:paraId="08A0E23D" w14:textId="77777777" w:rsidTr="003D18A5">
        <w:trPr>
          <w:trHeight w:val="426"/>
        </w:trPr>
        <w:tc>
          <w:tcPr>
            <w:tcW w:w="1998" w:type="dxa"/>
            <w:shd w:val="clear" w:color="auto" w:fill="auto"/>
          </w:tcPr>
          <w:p w14:paraId="08A0E23A" w14:textId="77777777" w:rsidR="005C0537" w:rsidRPr="006F6D7D" w:rsidRDefault="005C0537" w:rsidP="00E47805">
            <w:pPr>
              <w:rPr>
                <w:rFonts w:ascii="Arial" w:hAnsi="Arial" w:cs="Arial"/>
                <w:bCs/>
                <w:sz w:val="28"/>
                <w:szCs w:val="28"/>
              </w:rPr>
            </w:pPr>
            <w:r w:rsidRPr="006F6D7D">
              <w:rPr>
                <w:rFonts w:ascii="Arial" w:hAnsi="Arial" w:cs="Arial"/>
                <w:bCs/>
                <w:sz w:val="28"/>
                <w:szCs w:val="28"/>
              </w:rPr>
              <w:t>#1</w:t>
            </w:r>
          </w:p>
        </w:tc>
        <w:tc>
          <w:tcPr>
            <w:tcW w:w="3510" w:type="dxa"/>
            <w:shd w:val="clear" w:color="auto" w:fill="auto"/>
          </w:tcPr>
          <w:p w14:paraId="08A0E23B" w14:textId="38F33FB1" w:rsidR="005C0537" w:rsidRPr="006F6D7D" w:rsidRDefault="002948DF" w:rsidP="00E47805">
            <w:pPr>
              <w:rPr>
                <w:rFonts w:ascii="Arial" w:hAnsi="Arial" w:cs="Arial"/>
                <w:bCs/>
                <w:sz w:val="28"/>
                <w:szCs w:val="28"/>
              </w:rPr>
            </w:pPr>
            <w:r>
              <w:rPr>
                <w:rFonts w:ascii="Arial" w:hAnsi="Arial" w:cs="Arial"/>
                <w:bCs/>
                <w:sz w:val="28"/>
                <w:szCs w:val="28"/>
              </w:rPr>
              <w:t>9</w:t>
            </w:r>
            <w:r w:rsidR="008F28AD">
              <w:rPr>
                <w:rFonts w:ascii="Arial" w:hAnsi="Arial" w:cs="Arial"/>
                <w:bCs/>
                <w:sz w:val="28"/>
                <w:szCs w:val="28"/>
              </w:rPr>
              <w:t>56</w:t>
            </w:r>
          </w:p>
        </w:tc>
        <w:tc>
          <w:tcPr>
            <w:tcW w:w="2970" w:type="dxa"/>
            <w:shd w:val="clear" w:color="auto" w:fill="auto"/>
          </w:tcPr>
          <w:p w14:paraId="08A0E23C" w14:textId="370EA7AB" w:rsidR="005C0537" w:rsidRPr="006F6D7D" w:rsidRDefault="000F2AF5" w:rsidP="00E47805">
            <w:pPr>
              <w:rPr>
                <w:rFonts w:ascii="Arial" w:hAnsi="Arial" w:cs="Arial"/>
                <w:bCs/>
                <w:sz w:val="28"/>
                <w:szCs w:val="28"/>
              </w:rPr>
            </w:pPr>
            <w:r>
              <w:rPr>
                <w:rFonts w:ascii="Arial" w:hAnsi="Arial" w:cs="Arial"/>
                <w:bCs/>
                <w:sz w:val="28"/>
                <w:szCs w:val="28"/>
              </w:rPr>
              <w:t>6,</w:t>
            </w:r>
            <w:r w:rsidR="008F28AD">
              <w:rPr>
                <w:rFonts w:ascii="Arial" w:hAnsi="Arial" w:cs="Arial"/>
                <w:bCs/>
                <w:sz w:val="28"/>
                <w:szCs w:val="28"/>
              </w:rPr>
              <w:t>902</w:t>
            </w:r>
          </w:p>
        </w:tc>
      </w:tr>
      <w:tr w:rsidR="005C0537" w:rsidRPr="006F6D7D" w14:paraId="08A0E241" w14:textId="77777777" w:rsidTr="003D18A5">
        <w:trPr>
          <w:trHeight w:val="396"/>
        </w:trPr>
        <w:tc>
          <w:tcPr>
            <w:tcW w:w="1998" w:type="dxa"/>
            <w:shd w:val="clear" w:color="auto" w:fill="auto"/>
          </w:tcPr>
          <w:p w14:paraId="08A0E23E" w14:textId="77777777" w:rsidR="005C0537" w:rsidRPr="006F6D7D" w:rsidRDefault="00F56D75" w:rsidP="00E47805">
            <w:pPr>
              <w:rPr>
                <w:rFonts w:ascii="Arial" w:hAnsi="Arial" w:cs="Arial"/>
                <w:bCs/>
                <w:sz w:val="28"/>
                <w:szCs w:val="28"/>
              </w:rPr>
            </w:pPr>
            <w:r w:rsidRPr="006F6D7D">
              <w:rPr>
                <w:rFonts w:ascii="Arial" w:hAnsi="Arial" w:cs="Arial"/>
                <w:bCs/>
                <w:sz w:val="28"/>
                <w:szCs w:val="28"/>
              </w:rPr>
              <w:t>#2</w:t>
            </w:r>
          </w:p>
        </w:tc>
        <w:tc>
          <w:tcPr>
            <w:tcW w:w="3510" w:type="dxa"/>
            <w:shd w:val="clear" w:color="auto" w:fill="auto"/>
          </w:tcPr>
          <w:p w14:paraId="08A0E23F" w14:textId="5D0DC031" w:rsidR="005C0537" w:rsidRPr="006F6D7D" w:rsidRDefault="008F28AD" w:rsidP="00E47805">
            <w:pPr>
              <w:rPr>
                <w:rFonts w:ascii="Arial" w:hAnsi="Arial" w:cs="Arial"/>
                <w:bCs/>
                <w:sz w:val="28"/>
                <w:szCs w:val="28"/>
              </w:rPr>
            </w:pPr>
            <w:r>
              <w:rPr>
                <w:rFonts w:ascii="Arial" w:hAnsi="Arial" w:cs="Arial"/>
                <w:bCs/>
                <w:sz w:val="28"/>
                <w:szCs w:val="28"/>
              </w:rPr>
              <w:t>1,466</w:t>
            </w:r>
          </w:p>
        </w:tc>
        <w:tc>
          <w:tcPr>
            <w:tcW w:w="2970" w:type="dxa"/>
            <w:shd w:val="clear" w:color="auto" w:fill="auto"/>
          </w:tcPr>
          <w:p w14:paraId="08A0E240" w14:textId="22DAF0BA" w:rsidR="005C0537" w:rsidRPr="006F6D7D" w:rsidRDefault="008F28AD" w:rsidP="00E47805">
            <w:pPr>
              <w:rPr>
                <w:rFonts w:ascii="Arial" w:hAnsi="Arial" w:cs="Arial"/>
                <w:bCs/>
                <w:sz w:val="28"/>
                <w:szCs w:val="28"/>
              </w:rPr>
            </w:pPr>
            <w:r>
              <w:rPr>
                <w:rFonts w:ascii="Arial" w:hAnsi="Arial" w:cs="Arial"/>
                <w:bCs/>
                <w:sz w:val="28"/>
                <w:szCs w:val="28"/>
              </w:rPr>
              <w:t>7,575</w:t>
            </w:r>
          </w:p>
        </w:tc>
      </w:tr>
      <w:tr w:rsidR="005C0537" w:rsidRPr="006F6D7D" w14:paraId="08A0E245" w14:textId="77777777" w:rsidTr="003D18A5">
        <w:trPr>
          <w:trHeight w:val="396"/>
        </w:trPr>
        <w:tc>
          <w:tcPr>
            <w:tcW w:w="1998" w:type="dxa"/>
            <w:shd w:val="clear" w:color="auto" w:fill="auto"/>
          </w:tcPr>
          <w:p w14:paraId="08A0E242" w14:textId="77777777" w:rsidR="005C0537" w:rsidRPr="006F6D7D" w:rsidRDefault="00F56D75" w:rsidP="00E47805">
            <w:pPr>
              <w:rPr>
                <w:rFonts w:ascii="Arial" w:hAnsi="Arial" w:cs="Arial"/>
                <w:bCs/>
                <w:sz w:val="28"/>
                <w:szCs w:val="28"/>
              </w:rPr>
            </w:pPr>
            <w:r w:rsidRPr="006F6D7D">
              <w:rPr>
                <w:rFonts w:ascii="Arial" w:hAnsi="Arial" w:cs="Arial"/>
                <w:bCs/>
                <w:sz w:val="28"/>
                <w:szCs w:val="28"/>
              </w:rPr>
              <w:t>#3</w:t>
            </w:r>
          </w:p>
        </w:tc>
        <w:tc>
          <w:tcPr>
            <w:tcW w:w="3510" w:type="dxa"/>
            <w:shd w:val="clear" w:color="auto" w:fill="auto"/>
          </w:tcPr>
          <w:p w14:paraId="08A0E243" w14:textId="062FCA36" w:rsidR="005C0537" w:rsidRPr="006F6D7D" w:rsidRDefault="008F28AD" w:rsidP="00E47805">
            <w:pPr>
              <w:rPr>
                <w:rFonts w:ascii="Arial" w:hAnsi="Arial" w:cs="Arial"/>
                <w:bCs/>
                <w:sz w:val="28"/>
                <w:szCs w:val="28"/>
              </w:rPr>
            </w:pPr>
            <w:r>
              <w:rPr>
                <w:rFonts w:ascii="Arial" w:hAnsi="Arial" w:cs="Arial"/>
                <w:bCs/>
                <w:sz w:val="28"/>
                <w:szCs w:val="28"/>
              </w:rPr>
              <w:t>565</w:t>
            </w:r>
          </w:p>
        </w:tc>
        <w:tc>
          <w:tcPr>
            <w:tcW w:w="2970" w:type="dxa"/>
            <w:shd w:val="clear" w:color="auto" w:fill="auto"/>
          </w:tcPr>
          <w:p w14:paraId="08A0E244" w14:textId="4DAAA53D" w:rsidR="005C0537" w:rsidRPr="006F6D7D" w:rsidRDefault="008F28AD" w:rsidP="002948DF">
            <w:pPr>
              <w:rPr>
                <w:rFonts w:ascii="Arial" w:hAnsi="Arial" w:cs="Arial"/>
                <w:bCs/>
                <w:sz w:val="28"/>
                <w:szCs w:val="28"/>
              </w:rPr>
            </w:pPr>
            <w:r>
              <w:rPr>
                <w:rFonts w:ascii="Arial" w:hAnsi="Arial" w:cs="Arial"/>
                <w:bCs/>
                <w:sz w:val="28"/>
                <w:szCs w:val="28"/>
              </w:rPr>
              <w:t>4,464</w:t>
            </w:r>
          </w:p>
        </w:tc>
      </w:tr>
      <w:tr w:rsidR="005C0537" w:rsidRPr="006F6D7D" w14:paraId="08A0E249" w14:textId="77777777" w:rsidTr="003D18A5">
        <w:trPr>
          <w:trHeight w:val="396"/>
        </w:trPr>
        <w:tc>
          <w:tcPr>
            <w:tcW w:w="1998" w:type="dxa"/>
            <w:shd w:val="clear" w:color="auto" w:fill="auto"/>
          </w:tcPr>
          <w:p w14:paraId="08A0E246" w14:textId="77777777" w:rsidR="005C0537" w:rsidRPr="006F6D7D" w:rsidRDefault="00F56D75" w:rsidP="00E47805">
            <w:pPr>
              <w:rPr>
                <w:rFonts w:ascii="Arial" w:hAnsi="Arial" w:cs="Arial"/>
                <w:bCs/>
                <w:sz w:val="28"/>
                <w:szCs w:val="28"/>
              </w:rPr>
            </w:pPr>
            <w:r w:rsidRPr="006F6D7D">
              <w:rPr>
                <w:rFonts w:ascii="Arial" w:hAnsi="Arial" w:cs="Arial"/>
                <w:bCs/>
                <w:sz w:val="28"/>
                <w:szCs w:val="28"/>
              </w:rPr>
              <w:t>#4</w:t>
            </w:r>
          </w:p>
        </w:tc>
        <w:tc>
          <w:tcPr>
            <w:tcW w:w="3510" w:type="dxa"/>
            <w:shd w:val="clear" w:color="auto" w:fill="auto"/>
          </w:tcPr>
          <w:p w14:paraId="08A0E247" w14:textId="2B8391D9" w:rsidR="005C0537" w:rsidRPr="006F6D7D" w:rsidRDefault="008F28AD" w:rsidP="00E47805">
            <w:pPr>
              <w:rPr>
                <w:rFonts w:ascii="Arial" w:hAnsi="Arial" w:cs="Arial"/>
                <w:bCs/>
                <w:sz w:val="28"/>
                <w:szCs w:val="28"/>
              </w:rPr>
            </w:pPr>
            <w:r>
              <w:rPr>
                <w:rFonts w:ascii="Arial" w:hAnsi="Arial" w:cs="Arial"/>
                <w:bCs/>
                <w:sz w:val="28"/>
                <w:szCs w:val="28"/>
              </w:rPr>
              <w:t>1,023</w:t>
            </w:r>
          </w:p>
        </w:tc>
        <w:tc>
          <w:tcPr>
            <w:tcW w:w="2970" w:type="dxa"/>
            <w:shd w:val="clear" w:color="auto" w:fill="auto"/>
          </w:tcPr>
          <w:p w14:paraId="08A0E248" w14:textId="22002BA9" w:rsidR="005C0537" w:rsidRPr="006F6D7D" w:rsidRDefault="008F28AD" w:rsidP="00E47805">
            <w:pPr>
              <w:rPr>
                <w:rFonts w:ascii="Arial" w:hAnsi="Arial" w:cs="Arial"/>
                <w:bCs/>
                <w:sz w:val="28"/>
                <w:szCs w:val="28"/>
              </w:rPr>
            </w:pPr>
            <w:r>
              <w:rPr>
                <w:rFonts w:ascii="Arial" w:hAnsi="Arial" w:cs="Arial"/>
                <w:bCs/>
                <w:sz w:val="28"/>
                <w:szCs w:val="28"/>
              </w:rPr>
              <w:t>7,385</w:t>
            </w:r>
          </w:p>
        </w:tc>
      </w:tr>
      <w:tr w:rsidR="005C0537" w:rsidRPr="006F6D7D" w14:paraId="08A0E24D" w14:textId="77777777" w:rsidTr="003D18A5">
        <w:trPr>
          <w:trHeight w:val="426"/>
        </w:trPr>
        <w:tc>
          <w:tcPr>
            <w:tcW w:w="1998" w:type="dxa"/>
            <w:shd w:val="clear" w:color="auto" w:fill="auto"/>
          </w:tcPr>
          <w:p w14:paraId="08A0E24A" w14:textId="77777777" w:rsidR="005C0537" w:rsidRPr="006F6D7D" w:rsidRDefault="00F56D75" w:rsidP="00E47805">
            <w:pPr>
              <w:rPr>
                <w:rFonts w:ascii="Arial" w:hAnsi="Arial" w:cs="Arial"/>
                <w:bCs/>
                <w:sz w:val="28"/>
                <w:szCs w:val="28"/>
              </w:rPr>
            </w:pPr>
            <w:r w:rsidRPr="006F6D7D">
              <w:rPr>
                <w:rFonts w:ascii="Arial" w:hAnsi="Arial" w:cs="Arial"/>
                <w:bCs/>
                <w:sz w:val="28"/>
                <w:szCs w:val="28"/>
              </w:rPr>
              <w:t>#5</w:t>
            </w:r>
          </w:p>
        </w:tc>
        <w:tc>
          <w:tcPr>
            <w:tcW w:w="3510" w:type="dxa"/>
            <w:shd w:val="clear" w:color="auto" w:fill="auto"/>
          </w:tcPr>
          <w:p w14:paraId="08A0E24B" w14:textId="032A5C6C" w:rsidR="005C0537" w:rsidRPr="006F6D7D" w:rsidRDefault="008F28AD" w:rsidP="00E47805">
            <w:pPr>
              <w:rPr>
                <w:rFonts w:ascii="Arial" w:hAnsi="Arial" w:cs="Arial"/>
                <w:bCs/>
                <w:sz w:val="28"/>
                <w:szCs w:val="28"/>
              </w:rPr>
            </w:pPr>
            <w:r>
              <w:rPr>
                <w:rFonts w:ascii="Arial" w:hAnsi="Arial" w:cs="Arial"/>
                <w:bCs/>
                <w:sz w:val="28"/>
                <w:szCs w:val="28"/>
              </w:rPr>
              <w:t>976</w:t>
            </w:r>
          </w:p>
        </w:tc>
        <w:tc>
          <w:tcPr>
            <w:tcW w:w="2970" w:type="dxa"/>
            <w:shd w:val="clear" w:color="auto" w:fill="auto"/>
          </w:tcPr>
          <w:p w14:paraId="08A0E24C" w14:textId="2EE9325D" w:rsidR="005C0537" w:rsidRPr="006F6D7D" w:rsidRDefault="008F28AD" w:rsidP="00E47805">
            <w:pPr>
              <w:rPr>
                <w:rFonts w:ascii="Arial" w:hAnsi="Arial" w:cs="Arial"/>
                <w:bCs/>
                <w:sz w:val="28"/>
                <w:szCs w:val="28"/>
              </w:rPr>
            </w:pPr>
            <w:r>
              <w:rPr>
                <w:rFonts w:ascii="Arial" w:hAnsi="Arial" w:cs="Arial"/>
                <w:bCs/>
                <w:sz w:val="28"/>
                <w:szCs w:val="28"/>
              </w:rPr>
              <w:t>7,146</w:t>
            </w:r>
          </w:p>
        </w:tc>
      </w:tr>
      <w:tr w:rsidR="005C0537" w:rsidRPr="006F6D7D" w14:paraId="08A0E251" w14:textId="77777777" w:rsidTr="003D18A5">
        <w:trPr>
          <w:trHeight w:val="396"/>
        </w:trPr>
        <w:tc>
          <w:tcPr>
            <w:tcW w:w="1998" w:type="dxa"/>
            <w:shd w:val="clear" w:color="auto" w:fill="auto"/>
          </w:tcPr>
          <w:p w14:paraId="08A0E24E" w14:textId="77777777" w:rsidR="005C0537" w:rsidRPr="006F6D7D" w:rsidRDefault="00F56D75" w:rsidP="00E47805">
            <w:pPr>
              <w:rPr>
                <w:rFonts w:ascii="Arial" w:hAnsi="Arial" w:cs="Arial"/>
                <w:bCs/>
                <w:sz w:val="28"/>
                <w:szCs w:val="28"/>
              </w:rPr>
            </w:pPr>
            <w:r w:rsidRPr="006F6D7D">
              <w:rPr>
                <w:rFonts w:ascii="Arial" w:hAnsi="Arial" w:cs="Arial"/>
                <w:bCs/>
                <w:sz w:val="28"/>
                <w:szCs w:val="28"/>
              </w:rPr>
              <w:t>#6</w:t>
            </w:r>
          </w:p>
        </w:tc>
        <w:tc>
          <w:tcPr>
            <w:tcW w:w="3510" w:type="dxa"/>
            <w:shd w:val="clear" w:color="auto" w:fill="auto"/>
          </w:tcPr>
          <w:p w14:paraId="08A0E24F" w14:textId="219A9955" w:rsidR="005C0537" w:rsidRPr="006F6D7D" w:rsidRDefault="008F28AD" w:rsidP="00E47805">
            <w:pPr>
              <w:rPr>
                <w:rFonts w:ascii="Arial" w:hAnsi="Arial" w:cs="Arial"/>
                <w:bCs/>
                <w:sz w:val="28"/>
                <w:szCs w:val="28"/>
              </w:rPr>
            </w:pPr>
            <w:r>
              <w:rPr>
                <w:rFonts w:ascii="Arial" w:hAnsi="Arial" w:cs="Arial"/>
                <w:bCs/>
                <w:sz w:val="28"/>
                <w:szCs w:val="28"/>
              </w:rPr>
              <w:t>1,055</w:t>
            </w:r>
          </w:p>
        </w:tc>
        <w:tc>
          <w:tcPr>
            <w:tcW w:w="2970" w:type="dxa"/>
            <w:shd w:val="clear" w:color="auto" w:fill="auto"/>
          </w:tcPr>
          <w:p w14:paraId="08A0E250" w14:textId="341EFD5A" w:rsidR="005C0537" w:rsidRPr="006F6D7D" w:rsidRDefault="002948DF" w:rsidP="00E47805">
            <w:pPr>
              <w:rPr>
                <w:rFonts w:ascii="Arial" w:hAnsi="Arial" w:cs="Arial"/>
                <w:bCs/>
                <w:sz w:val="28"/>
                <w:szCs w:val="28"/>
              </w:rPr>
            </w:pPr>
            <w:r>
              <w:rPr>
                <w:rFonts w:ascii="Arial" w:hAnsi="Arial" w:cs="Arial"/>
                <w:bCs/>
                <w:sz w:val="28"/>
                <w:szCs w:val="28"/>
              </w:rPr>
              <w:t>7,</w:t>
            </w:r>
            <w:r w:rsidR="008F28AD">
              <w:rPr>
                <w:rFonts w:ascii="Arial" w:hAnsi="Arial" w:cs="Arial"/>
                <w:bCs/>
                <w:sz w:val="28"/>
                <w:szCs w:val="28"/>
              </w:rPr>
              <w:t>910</w:t>
            </w:r>
          </w:p>
        </w:tc>
      </w:tr>
      <w:tr w:rsidR="005C0537" w:rsidRPr="006F6D7D" w14:paraId="08A0E255" w14:textId="77777777" w:rsidTr="003D18A5">
        <w:trPr>
          <w:trHeight w:val="426"/>
        </w:trPr>
        <w:tc>
          <w:tcPr>
            <w:tcW w:w="1998" w:type="dxa"/>
            <w:shd w:val="clear" w:color="auto" w:fill="auto"/>
          </w:tcPr>
          <w:p w14:paraId="08A0E252" w14:textId="77777777" w:rsidR="005C0537" w:rsidRPr="006F6D7D" w:rsidRDefault="00F56D75" w:rsidP="00E47805">
            <w:pPr>
              <w:rPr>
                <w:rFonts w:ascii="Arial" w:hAnsi="Arial" w:cs="Arial"/>
                <w:b/>
                <w:bCs/>
                <w:sz w:val="28"/>
                <w:szCs w:val="28"/>
              </w:rPr>
            </w:pPr>
            <w:r w:rsidRPr="006F6D7D">
              <w:rPr>
                <w:rFonts w:ascii="Arial" w:hAnsi="Arial" w:cs="Arial"/>
                <w:b/>
                <w:bCs/>
                <w:sz w:val="28"/>
                <w:szCs w:val="28"/>
              </w:rPr>
              <w:t>Total</w:t>
            </w:r>
          </w:p>
        </w:tc>
        <w:tc>
          <w:tcPr>
            <w:tcW w:w="3510" w:type="dxa"/>
            <w:shd w:val="clear" w:color="auto" w:fill="auto"/>
          </w:tcPr>
          <w:p w14:paraId="08A0E253" w14:textId="05B84A74" w:rsidR="005C0537" w:rsidRPr="006F6D7D" w:rsidRDefault="00CD5C0E" w:rsidP="00E47805">
            <w:pPr>
              <w:rPr>
                <w:rFonts w:ascii="Arial" w:hAnsi="Arial" w:cs="Arial"/>
                <w:b/>
                <w:bCs/>
                <w:sz w:val="28"/>
                <w:szCs w:val="28"/>
              </w:rPr>
            </w:pPr>
            <w:r>
              <w:rPr>
                <w:rFonts w:ascii="Arial" w:hAnsi="Arial" w:cs="Arial"/>
                <w:b/>
                <w:bCs/>
                <w:sz w:val="28"/>
                <w:szCs w:val="28"/>
              </w:rPr>
              <w:t>6,364</w:t>
            </w:r>
          </w:p>
        </w:tc>
        <w:tc>
          <w:tcPr>
            <w:tcW w:w="2970" w:type="dxa"/>
            <w:shd w:val="clear" w:color="auto" w:fill="auto"/>
          </w:tcPr>
          <w:p w14:paraId="08A0E254" w14:textId="54D4FB9E" w:rsidR="005C0537" w:rsidRPr="006F6D7D" w:rsidRDefault="00CD5C0E" w:rsidP="00E47805">
            <w:pPr>
              <w:rPr>
                <w:rFonts w:ascii="Arial" w:hAnsi="Arial" w:cs="Arial"/>
                <w:b/>
                <w:bCs/>
                <w:sz w:val="28"/>
                <w:szCs w:val="28"/>
              </w:rPr>
            </w:pPr>
            <w:r>
              <w:rPr>
                <w:rFonts w:ascii="Arial" w:hAnsi="Arial" w:cs="Arial"/>
                <w:b/>
                <w:bCs/>
                <w:sz w:val="28"/>
                <w:szCs w:val="28"/>
              </w:rPr>
              <w:t>42,793</w:t>
            </w:r>
          </w:p>
        </w:tc>
      </w:tr>
    </w:tbl>
    <w:p w14:paraId="08A0E256" w14:textId="77777777" w:rsidR="00B6790F" w:rsidRDefault="00B6790F" w:rsidP="00DB5BB0">
      <w:pPr>
        <w:rPr>
          <w:rFonts w:ascii="Arial" w:hAnsi="Arial" w:cs="Arial"/>
          <w:bCs/>
          <w:szCs w:val="24"/>
        </w:rPr>
      </w:pPr>
    </w:p>
    <w:p w14:paraId="08A0E257" w14:textId="77777777" w:rsidR="000F2AF5" w:rsidRDefault="000F2AF5" w:rsidP="000F2AF5">
      <w:pPr>
        <w:ind w:left="-630"/>
        <w:rPr>
          <w:rFonts w:ascii="Arial" w:hAnsi="Arial" w:cs="Arial"/>
          <w:bCs/>
          <w:szCs w:val="24"/>
        </w:rPr>
      </w:pPr>
    </w:p>
    <w:p w14:paraId="6B9FE76F" w14:textId="1E9E49C5" w:rsidR="008F28AD" w:rsidRPr="00CD5C0E" w:rsidRDefault="00CD5C0E" w:rsidP="000F2AF5">
      <w:pPr>
        <w:ind w:left="-630"/>
        <w:rPr>
          <w:rFonts w:ascii="Arial" w:hAnsi="Arial" w:cs="Arial"/>
          <w:szCs w:val="24"/>
        </w:rPr>
      </w:pPr>
      <w:r w:rsidRPr="00CD5C0E">
        <w:rPr>
          <w:rFonts w:ascii="Arial" w:hAnsi="Arial" w:cs="Arial"/>
          <w:szCs w:val="24"/>
        </w:rPr>
        <w:t>*Mitchell groomer used in the BH fleet</w:t>
      </w:r>
      <w:r>
        <w:rPr>
          <w:rFonts w:ascii="Arial" w:hAnsi="Arial" w:cs="Arial"/>
          <w:szCs w:val="24"/>
        </w:rPr>
        <w:t xml:space="preserve"> due to issues with breakdowns during the Governor’s Ride. This cat accumulated 323 hours and 1,411 miles. These totals are included in the total row in the chart above.   </w:t>
      </w:r>
    </w:p>
    <w:p w14:paraId="3CF7E00B" w14:textId="77777777" w:rsidR="008F28AD" w:rsidRDefault="008F28AD" w:rsidP="000F2AF5">
      <w:pPr>
        <w:ind w:left="-630"/>
        <w:rPr>
          <w:rFonts w:ascii="Arial" w:hAnsi="Arial" w:cs="Arial"/>
          <w:b/>
          <w:bCs/>
          <w:szCs w:val="24"/>
          <w:u w:val="single"/>
        </w:rPr>
      </w:pPr>
    </w:p>
    <w:p w14:paraId="23F63C8A" w14:textId="2535946A" w:rsidR="00CD5C0E" w:rsidRDefault="00CD5C0E" w:rsidP="00CD5C0E">
      <w:pPr>
        <w:ind w:left="-630"/>
        <w:rPr>
          <w:rFonts w:ascii="Arial" w:hAnsi="Arial" w:cs="Arial"/>
          <w:b/>
          <w:bCs/>
          <w:szCs w:val="24"/>
          <w:u w:val="single"/>
        </w:rPr>
      </w:pPr>
      <w:r>
        <w:rPr>
          <w:rFonts w:ascii="Arial" w:hAnsi="Arial" w:cs="Arial"/>
          <w:b/>
          <w:bCs/>
          <w:szCs w:val="24"/>
          <w:u w:val="single"/>
        </w:rPr>
        <w:t>Sno-Cat Downtime</w:t>
      </w:r>
    </w:p>
    <w:p w14:paraId="138B79FB" w14:textId="5886EE3A" w:rsidR="00CD5C0E" w:rsidRPr="00CD5C0E" w:rsidRDefault="00CD5C0E" w:rsidP="00CD5C0E">
      <w:pPr>
        <w:ind w:left="-630"/>
        <w:rPr>
          <w:rFonts w:ascii="Arial" w:hAnsi="Arial" w:cs="Arial"/>
          <w:szCs w:val="24"/>
        </w:rPr>
      </w:pPr>
      <w:r>
        <w:rPr>
          <w:rFonts w:ascii="Arial" w:hAnsi="Arial" w:cs="Arial"/>
          <w:szCs w:val="24"/>
        </w:rPr>
        <w:t>Percy stated for the first time ever, they tracked the amount of time cats were broke down. This figure totaled 1,188 hours.  Major repairs included the replacement of 2 oil coolers, 1 differential and multiple tracks.</w:t>
      </w:r>
      <w:r w:rsidR="00FE38F6">
        <w:rPr>
          <w:rFonts w:ascii="Arial" w:hAnsi="Arial" w:cs="Arial"/>
          <w:szCs w:val="24"/>
        </w:rPr>
        <w:t xml:space="preserve"> After further discussion about tracks, Wilkinson asked who else besides camoplast makes these tracks? </w:t>
      </w:r>
      <w:r w:rsidR="00597188">
        <w:rPr>
          <w:rFonts w:ascii="Arial" w:hAnsi="Arial" w:cs="Arial"/>
          <w:szCs w:val="24"/>
        </w:rPr>
        <w:t>Percy stated he’s not aware of anybody else making them.</w:t>
      </w:r>
      <w:r w:rsidR="005D5791">
        <w:rPr>
          <w:rFonts w:ascii="Arial" w:hAnsi="Arial" w:cs="Arial"/>
          <w:szCs w:val="24"/>
        </w:rPr>
        <w:t xml:space="preserve"> Wilkinson recommended contacting some other states to see if they are also having issues.  Percy stated he’s only contacted Wyoming.  </w:t>
      </w:r>
      <w:r w:rsidR="002C6099">
        <w:rPr>
          <w:rFonts w:ascii="Arial" w:hAnsi="Arial" w:cs="Arial"/>
          <w:szCs w:val="24"/>
        </w:rPr>
        <w:t>Percy stated it’s on the first lug,</w:t>
      </w:r>
      <w:r w:rsidR="00BF6512">
        <w:rPr>
          <w:rFonts w:ascii="Arial" w:hAnsi="Arial" w:cs="Arial"/>
          <w:szCs w:val="24"/>
        </w:rPr>
        <w:t xml:space="preserve"> from the </w:t>
      </w:r>
      <w:r w:rsidR="002C6099">
        <w:rPr>
          <w:rFonts w:ascii="Arial" w:hAnsi="Arial" w:cs="Arial"/>
          <w:szCs w:val="24"/>
        </w:rPr>
        <w:t xml:space="preserve">outside in that’s tearing.  </w:t>
      </w:r>
    </w:p>
    <w:p w14:paraId="1E4A4DDD" w14:textId="77777777" w:rsidR="00CD5C0E" w:rsidRDefault="00CD5C0E" w:rsidP="000F2AF5">
      <w:pPr>
        <w:ind w:left="-630"/>
        <w:rPr>
          <w:rFonts w:ascii="Arial" w:hAnsi="Arial" w:cs="Arial"/>
          <w:b/>
          <w:bCs/>
          <w:szCs w:val="24"/>
          <w:u w:val="single"/>
        </w:rPr>
      </w:pPr>
    </w:p>
    <w:p w14:paraId="5E60685F" w14:textId="77777777" w:rsidR="00CD5C0E" w:rsidRDefault="00CD5C0E" w:rsidP="000F2AF5">
      <w:pPr>
        <w:ind w:left="-630"/>
        <w:rPr>
          <w:rFonts w:ascii="Arial" w:hAnsi="Arial" w:cs="Arial"/>
          <w:b/>
          <w:bCs/>
          <w:szCs w:val="24"/>
          <w:u w:val="single"/>
        </w:rPr>
      </w:pPr>
    </w:p>
    <w:p w14:paraId="08A0E258" w14:textId="2399CD29" w:rsidR="000F2AF5" w:rsidRPr="000F2AF5" w:rsidRDefault="000F2AF5" w:rsidP="000F2AF5">
      <w:pPr>
        <w:ind w:left="-630"/>
        <w:rPr>
          <w:rFonts w:ascii="Arial" w:hAnsi="Arial" w:cs="Arial"/>
          <w:b/>
          <w:bCs/>
          <w:szCs w:val="24"/>
          <w:u w:val="single"/>
        </w:rPr>
      </w:pPr>
      <w:r w:rsidRPr="000F2AF5">
        <w:rPr>
          <w:rFonts w:ascii="Arial" w:hAnsi="Arial" w:cs="Arial"/>
          <w:b/>
          <w:bCs/>
          <w:szCs w:val="24"/>
          <w:u w:val="single"/>
        </w:rPr>
        <w:t>Black Hills Trail Counts</w:t>
      </w:r>
    </w:p>
    <w:p w14:paraId="08A0E259" w14:textId="02CF9427" w:rsidR="005C0537" w:rsidRDefault="000F2AF5" w:rsidP="000F2AF5">
      <w:pPr>
        <w:ind w:left="-630"/>
        <w:rPr>
          <w:rFonts w:ascii="Arial" w:hAnsi="Arial" w:cs="Arial"/>
          <w:bCs/>
          <w:szCs w:val="24"/>
        </w:rPr>
      </w:pPr>
      <w:r>
        <w:rPr>
          <w:rFonts w:ascii="Arial" w:hAnsi="Arial" w:cs="Arial"/>
          <w:bCs/>
          <w:szCs w:val="24"/>
        </w:rPr>
        <w:t xml:space="preserve">Percy stated trail counts </w:t>
      </w:r>
      <w:r w:rsidR="00FF4187">
        <w:rPr>
          <w:rFonts w:ascii="Arial" w:hAnsi="Arial" w:cs="Arial"/>
          <w:bCs/>
          <w:szCs w:val="24"/>
        </w:rPr>
        <w:t xml:space="preserve">were up </w:t>
      </w:r>
      <w:r w:rsidR="00CD5C0E">
        <w:rPr>
          <w:rFonts w:ascii="Arial" w:hAnsi="Arial" w:cs="Arial"/>
          <w:bCs/>
          <w:szCs w:val="24"/>
        </w:rPr>
        <w:t>by over 41</w:t>
      </w:r>
      <w:r w:rsidR="00FF4187">
        <w:rPr>
          <w:rFonts w:ascii="Arial" w:hAnsi="Arial" w:cs="Arial"/>
          <w:bCs/>
          <w:szCs w:val="24"/>
        </w:rPr>
        <w:t>,000 clicks</w:t>
      </w:r>
      <w:r w:rsidR="00CD5C0E">
        <w:rPr>
          <w:rFonts w:ascii="Arial" w:hAnsi="Arial" w:cs="Arial"/>
          <w:bCs/>
          <w:szCs w:val="24"/>
        </w:rPr>
        <w:t xml:space="preserve"> compared to last year</w:t>
      </w:r>
      <w:r>
        <w:rPr>
          <w:rFonts w:ascii="Arial" w:hAnsi="Arial" w:cs="Arial"/>
          <w:bCs/>
          <w:szCs w:val="24"/>
        </w:rPr>
        <w:t>.</w:t>
      </w:r>
      <w:r w:rsidR="00CD5C0E">
        <w:rPr>
          <w:rFonts w:ascii="Arial" w:hAnsi="Arial" w:cs="Arial"/>
          <w:bCs/>
          <w:szCs w:val="24"/>
        </w:rPr>
        <w:t xml:space="preserve"> 137,762</w:t>
      </w:r>
      <w:r>
        <w:rPr>
          <w:rFonts w:ascii="Arial" w:hAnsi="Arial" w:cs="Arial"/>
          <w:bCs/>
          <w:szCs w:val="24"/>
        </w:rPr>
        <w:t xml:space="preserve"> counts were recorded </w:t>
      </w:r>
      <w:r w:rsidR="00FF4187">
        <w:rPr>
          <w:rFonts w:ascii="Arial" w:hAnsi="Arial" w:cs="Arial"/>
          <w:bCs/>
          <w:szCs w:val="24"/>
        </w:rPr>
        <w:t xml:space="preserve">in </w:t>
      </w:r>
      <w:r w:rsidR="00CD5C0E">
        <w:rPr>
          <w:rFonts w:ascii="Arial" w:hAnsi="Arial" w:cs="Arial"/>
          <w:bCs/>
          <w:szCs w:val="24"/>
        </w:rPr>
        <w:t>19-20</w:t>
      </w:r>
      <w:r w:rsidR="00FF4187">
        <w:rPr>
          <w:rFonts w:ascii="Arial" w:hAnsi="Arial" w:cs="Arial"/>
          <w:bCs/>
          <w:szCs w:val="24"/>
        </w:rPr>
        <w:t xml:space="preserve"> with 96,647 being recorded in </w:t>
      </w:r>
      <w:r w:rsidR="00CD5C0E">
        <w:rPr>
          <w:rFonts w:ascii="Arial" w:hAnsi="Arial" w:cs="Arial"/>
          <w:bCs/>
          <w:szCs w:val="24"/>
        </w:rPr>
        <w:t>18-19</w:t>
      </w:r>
      <w:r w:rsidR="00FF4187">
        <w:rPr>
          <w:rFonts w:ascii="Arial" w:hAnsi="Arial" w:cs="Arial"/>
          <w:bCs/>
          <w:szCs w:val="24"/>
        </w:rPr>
        <w:t xml:space="preserve">. </w:t>
      </w:r>
      <w:r w:rsidR="00C43A2F">
        <w:rPr>
          <w:rFonts w:ascii="Arial" w:hAnsi="Arial" w:cs="Arial"/>
          <w:bCs/>
          <w:szCs w:val="24"/>
        </w:rPr>
        <w:t>Percy stated all individual traffic counts</w:t>
      </w:r>
      <w:r w:rsidR="00DA6961">
        <w:rPr>
          <w:rFonts w:ascii="Arial" w:hAnsi="Arial" w:cs="Arial"/>
          <w:bCs/>
          <w:szCs w:val="24"/>
        </w:rPr>
        <w:t xml:space="preserve"> were up from the previous year except for two. One located at Trail 1 S by trail 3 and Trail 3 at Lost Canyon.</w:t>
      </w:r>
      <w:r w:rsidR="001C25FC">
        <w:rPr>
          <w:rFonts w:ascii="Arial" w:hAnsi="Arial" w:cs="Arial"/>
          <w:bCs/>
          <w:szCs w:val="24"/>
        </w:rPr>
        <w:t xml:space="preserve"> Percy felt confident the only reason Trail 1 counter was in the negative was because it malfunctioned for over 2 weeks before staff noticed. </w:t>
      </w:r>
    </w:p>
    <w:p w14:paraId="08A0E25B" w14:textId="768BAB61" w:rsidR="000F2AF5" w:rsidRPr="004F0ECD" w:rsidRDefault="004F0ECD" w:rsidP="004F0ECD">
      <w:pPr>
        <w:ind w:left="-630"/>
        <w:rPr>
          <w:rFonts w:ascii="Arial" w:hAnsi="Arial" w:cs="Arial"/>
          <w:bCs/>
          <w:szCs w:val="24"/>
        </w:rPr>
      </w:pPr>
      <w:r w:rsidRPr="004F0ECD">
        <w:rPr>
          <w:rFonts w:ascii="Arial" w:hAnsi="Arial" w:cs="Arial"/>
          <w:bCs/>
          <w:szCs w:val="24"/>
        </w:rPr>
        <w:drawing>
          <wp:inline distT="0" distB="0" distL="0" distR="0" wp14:anchorId="739F74FB" wp14:editId="59E1C185">
            <wp:extent cx="3924300" cy="3019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4659" cy="3019701"/>
                    </a:xfrm>
                    <a:prstGeom prst="rect">
                      <a:avLst/>
                    </a:prstGeom>
                  </pic:spPr>
                </pic:pic>
              </a:graphicData>
            </a:graphic>
          </wp:inline>
        </w:drawing>
      </w:r>
    </w:p>
    <w:p w14:paraId="261ED352" w14:textId="7EBA776B" w:rsidR="00AB75CF" w:rsidRPr="00AB75CF" w:rsidRDefault="00E7725E" w:rsidP="00AB75CF">
      <w:pPr>
        <w:ind w:left="-630"/>
        <w:rPr>
          <w:rFonts w:ascii="Arial" w:hAnsi="Arial" w:cs="Arial"/>
          <w:b/>
          <w:sz w:val="28"/>
          <w:szCs w:val="28"/>
          <w:u w:val="single"/>
        </w:rPr>
      </w:pPr>
      <w:r w:rsidRPr="00CC1AF8">
        <w:rPr>
          <w:rFonts w:ascii="Arial" w:hAnsi="Arial" w:cs="Arial"/>
          <w:b/>
          <w:sz w:val="28"/>
          <w:szCs w:val="28"/>
          <w:u w:val="single"/>
        </w:rPr>
        <w:lastRenderedPageBreak/>
        <w:t>Black Hills Revenue</w:t>
      </w:r>
    </w:p>
    <w:p w14:paraId="08A0E269" w14:textId="77777777" w:rsidR="00DA335C" w:rsidRDefault="00DA335C" w:rsidP="00DA335C">
      <w:pPr>
        <w:rPr>
          <w:rFonts w:ascii="Arial" w:hAnsi="Arial" w:cs="Arial"/>
          <w:szCs w:val="24"/>
        </w:rPr>
      </w:pPr>
    </w:p>
    <w:p w14:paraId="53A9C9BB" w14:textId="5F1C3091" w:rsidR="00F50362" w:rsidRDefault="00903D42" w:rsidP="001849BC">
      <w:pPr>
        <w:ind w:left="-630"/>
        <w:rPr>
          <w:rFonts w:ascii="Arial" w:hAnsi="Arial" w:cs="Arial"/>
          <w:szCs w:val="24"/>
        </w:rPr>
      </w:pPr>
      <w:r w:rsidRPr="00903D42">
        <w:rPr>
          <w:rFonts w:ascii="Arial" w:hAnsi="Arial" w:cs="Arial"/>
          <w:szCs w:val="24"/>
        </w:rPr>
        <w:drawing>
          <wp:inline distT="0" distB="0" distL="0" distR="0" wp14:anchorId="57802688" wp14:editId="55837137">
            <wp:extent cx="3911600"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1959" cy="2933969"/>
                    </a:xfrm>
                    <a:prstGeom prst="rect">
                      <a:avLst/>
                    </a:prstGeom>
                  </pic:spPr>
                </pic:pic>
              </a:graphicData>
            </a:graphic>
          </wp:inline>
        </w:drawing>
      </w:r>
    </w:p>
    <w:p w14:paraId="67B08500" w14:textId="77777777" w:rsidR="00AB75CF" w:rsidRDefault="00AB75CF" w:rsidP="00903D42">
      <w:pPr>
        <w:rPr>
          <w:rFonts w:ascii="Arial" w:hAnsi="Arial" w:cs="Arial"/>
          <w:szCs w:val="24"/>
        </w:rPr>
      </w:pPr>
    </w:p>
    <w:p w14:paraId="08A0E26A" w14:textId="4A5AA6C9" w:rsidR="00370B2F" w:rsidRDefault="00F50362" w:rsidP="001849BC">
      <w:pPr>
        <w:ind w:left="-630"/>
        <w:rPr>
          <w:rFonts w:ascii="Arial" w:hAnsi="Arial" w:cs="Arial"/>
          <w:szCs w:val="24"/>
        </w:rPr>
      </w:pPr>
      <w:r>
        <w:rPr>
          <w:rFonts w:ascii="Arial" w:hAnsi="Arial" w:cs="Arial"/>
          <w:szCs w:val="24"/>
        </w:rPr>
        <w:t xml:space="preserve">Raynor </w:t>
      </w:r>
      <w:r w:rsidR="00AB55EA">
        <w:rPr>
          <w:rFonts w:ascii="Arial" w:hAnsi="Arial" w:cs="Arial"/>
          <w:szCs w:val="24"/>
        </w:rPr>
        <w:t xml:space="preserve">told the council </w:t>
      </w:r>
      <w:r w:rsidR="00A438A7">
        <w:rPr>
          <w:rFonts w:ascii="Arial" w:hAnsi="Arial" w:cs="Arial"/>
          <w:szCs w:val="24"/>
        </w:rPr>
        <w:t xml:space="preserve">they </w:t>
      </w:r>
      <w:r w:rsidR="00FF02B9">
        <w:rPr>
          <w:rFonts w:ascii="Arial" w:hAnsi="Arial" w:cs="Arial"/>
          <w:szCs w:val="24"/>
        </w:rPr>
        <w:t>couldn’t</w:t>
      </w:r>
      <w:r w:rsidR="00A438A7">
        <w:rPr>
          <w:rFonts w:ascii="Arial" w:hAnsi="Arial" w:cs="Arial"/>
          <w:szCs w:val="24"/>
        </w:rPr>
        <w:t xml:space="preserve"> cumulate all the 5-Day Temporary Permits </w:t>
      </w:r>
      <w:r w:rsidR="00EA5DCC">
        <w:rPr>
          <w:rFonts w:ascii="Arial" w:hAnsi="Arial" w:cs="Arial"/>
          <w:szCs w:val="24"/>
        </w:rPr>
        <w:t xml:space="preserve">prior to this meeting due to getting the permits back so late. </w:t>
      </w:r>
      <w:r w:rsidR="00A438A7">
        <w:rPr>
          <w:rFonts w:ascii="Arial" w:hAnsi="Arial" w:cs="Arial"/>
          <w:szCs w:val="24"/>
        </w:rPr>
        <w:t xml:space="preserve"> </w:t>
      </w:r>
      <w:r w:rsidR="00370B2F">
        <w:rPr>
          <w:rFonts w:ascii="Arial" w:hAnsi="Arial" w:cs="Arial"/>
          <w:szCs w:val="24"/>
        </w:rPr>
        <w:t xml:space="preserve">  </w:t>
      </w:r>
      <w:r w:rsidR="00EA5DCC">
        <w:rPr>
          <w:rFonts w:ascii="Arial" w:hAnsi="Arial" w:cs="Arial"/>
          <w:szCs w:val="24"/>
        </w:rPr>
        <w:t xml:space="preserve">Raynor </w:t>
      </w:r>
      <w:r w:rsidR="00CC34CD">
        <w:rPr>
          <w:rFonts w:ascii="Arial" w:hAnsi="Arial" w:cs="Arial"/>
          <w:szCs w:val="24"/>
        </w:rPr>
        <w:t>reminded</w:t>
      </w:r>
      <w:r w:rsidR="00EA5DCC">
        <w:rPr>
          <w:rFonts w:ascii="Arial" w:hAnsi="Arial" w:cs="Arial"/>
          <w:szCs w:val="24"/>
        </w:rPr>
        <w:t xml:space="preserve"> the council </w:t>
      </w:r>
      <w:r w:rsidR="00A644AA">
        <w:rPr>
          <w:rFonts w:ascii="Arial" w:hAnsi="Arial" w:cs="Arial"/>
          <w:szCs w:val="24"/>
        </w:rPr>
        <w:t xml:space="preserve">he purposely left last year’s numbers on the </w:t>
      </w:r>
      <w:r w:rsidR="001578A9">
        <w:rPr>
          <w:rFonts w:ascii="Arial" w:hAnsi="Arial" w:cs="Arial"/>
          <w:szCs w:val="24"/>
        </w:rPr>
        <w:t>PowerPoint</w:t>
      </w:r>
      <w:r w:rsidR="00A644AA">
        <w:rPr>
          <w:rFonts w:ascii="Arial" w:hAnsi="Arial" w:cs="Arial"/>
          <w:szCs w:val="24"/>
        </w:rPr>
        <w:t xml:space="preserve"> and </w:t>
      </w:r>
      <w:r w:rsidR="00641017">
        <w:rPr>
          <w:rFonts w:ascii="Arial" w:hAnsi="Arial" w:cs="Arial"/>
          <w:szCs w:val="24"/>
        </w:rPr>
        <w:t>will plan to share the</w:t>
      </w:r>
      <w:r w:rsidR="00F9258E">
        <w:rPr>
          <w:rFonts w:ascii="Arial" w:hAnsi="Arial" w:cs="Arial"/>
          <w:szCs w:val="24"/>
        </w:rPr>
        <w:t xml:space="preserve"> </w:t>
      </w:r>
      <w:r w:rsidR="001578A9">
        <w:rPr>
          <w:rFonts w:ascii="Arial" w:hAnsi="Arial" w:cs="Arial"/>
          <w:szCs w:val="24"/>
        </w:rPr>
        <w:t xml:space="preserve">updated figures in August. </w:t>
      </w:r>
      <w:r w:rsidR="00641017">
        <w:rPr>
          <w:rFonts w:ascii="Arial" w:hAnsi="Arial" w:cs="Arial"/>
          <w:szCs w:val="24"/>
        </w:rPr>
        <w:t xml:space="preserve"> </w:t>
      </w:r>
    </w:p>
    <w:p w14:paraId="08A0E26B" w14:textId="77777777" w:rsidR="00370B2F" w:rsidRDefault="00370B2F" w:rsidP="001849BC">
      <w:pPr>
        <w:ind w:left="-630"/>
        <w:rPr>
          <w:rFonts w:ascii="Arial" w:hAnsi="Arial" w:cs="Arial"/>
          <w:szCs w:val="24"/>
        </w:rPr>
      </w:pPr>
    </w:p>
    <w:p w14:paraId="71B2500B" w14:textId="28908E71" w:rsidR="003A3A2E" w:rsidRPr="00273D32" w:rsidRDefault="00370B2F" w:rsidP="00273D32">
      <w:pPr>
        <w:ind w:left="-630"/>
        <w:rPr>
          <w:rFonts w:ascii="Arial" w:hAnsi="Arial" w:cs="Arial"/>
          <w:szCs w:val="24"/>
        </w:rPr>
      </w:pPr>
      <w:r>
        <w:rPr>
          <w:rFonts w:ascii="Arial" w:hAnsi="Arial" w:cs="Arial"/>
          <w:noProof/>
          <w:szCs w:val="24"/>
        </w:rPr>
        <w:drawing>
          <wp:inline distT="0" distB="0" distL="0" distR="0" wp14:anchorId="08A0E383" wp14:editId="08A0E384">
            <wp:extent cx="4143375" cy="4791075"/>
            <wp:effectExtent l="0" t="0" r="9525" b="9525"/>
            <wp:docPr id="1" name="Picture 1" descr="C:\Users\gfpr42888\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pr42888\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4791075"/>
                    </a:xfrm>
                    <a:prstGeom prst="rect">
                      <a:avLst/>
                    </a:prstGeom>
                    <a:noFill/>
                    <a:ln>
                      <a:noFill/>
                    </a:ln>
                  </pic:spPr>
                </pic:pic>
              </a:graphicData>
            </a:graphic>
          </wp:inline>
        </w:drawing>
      </w:r>
      <w:r w:rsidR="00FF4187" w:rsidRPr="00FF4187">
        <w:rPr>
          <w:rFonts w:ascii="Arial" w:hAnsi="Arial" w:cs="Arial"/>
          <w:szCs w:val="24"/>
        </w:rPr>
        <w:t xml:space="preserve"> </w:t>
      </w:r>
    </w:p>
    <w:p w14:paraId="3546DDD8" w14:textId="77777777" w:rsidR="003A3A2E" w:rsidRDefault="003A3A2E" w:rsidP="00A43100">
      <w:pPr>
        <w:ind w:left="-630"/>
        <w:rPr>
          <w:rFonts w:ascii="Arial" w:hAnsi="Arial" w:cs="Arial"/>
          <w:b/>
          <w:sz w:val="28"/>
          <w:szCs w:val="28"/>
          <w:u w:val="single"/>
        </w:rPr>
      </w:pPr>
    </w:p>
    <w:p w14:paraId="0E8FE9E9" w14:textId="60B5B0A7" w:rsidR="00A43100" w:rsidRDefault="00A43100" w:rsidP="00A43100">
      <w:pPr>
        <w:ind w:left="-630"/>
        <w:rPr>
          <w:rFonts w:ascii="Arial" w:hAnsi="Arial" w:cs="Arial"/>
          <w:b/>
          <w:sz w:val="28"/>
          <w:szCs w:val="28"/>
          <w:u w:val="single"/>
        </w:rPr>
      </w:pPr>
      <w:r>
        <w:rPr>
          <w:rFonts w:ascii="Arial" w:hAnsi="Arial" w:cs="Arial"/>
          <w:b/>
          <w:sz w:val="28"/>
          <w:szCs w:val="28"/>
          <w:u w:val="single"/>
        </w:rPr>
        <w:t>Forest Service Meeting</w:t>
      </w:r>
    </w:p>
    <w:p w14:paraId="10A649AE" w14:textId="1C39A6FD" w:rsidR="00A43100" w:rsidRPr="00273D32" w:rsidRDefault="001F30D5" w:rsidP="00273D32">
      <w:pPr>
        <w:ind w:left="-630"/>
        <w:rPr>
          <w:rFonts w:ascii="Arial" w:hAnsi="Arial" w:cs="Arial"/>
          <w:bCs/>
          <w:szCs w:val="24"/>
        </w:rPr>
      </w:pPr>
      <w:r w:rsidRPr="00E76DAC">
        <w:rPr>
          <w:rFonts w:ascii="Arial" w:hAnsi="Arial" w:cs="Arial"/>
          <w:bCs/>
          <w:szCs w:val="24"/>
        </w:rPr>
        <w:t>Due to Covid-19,</w:t>
      </w:r>
      <w:r w:rsidR="00473185">
        <w:rPr>
          <w:rFonts w:ascii="Arial" w:hAnsi="Arial" w:cs="Arial"/>
          <w:bCs/>
          <w:szCs w:val="24"/>
        </w:rPr>
        <w:t xml:space="preserve"> the Forest Service cancelled the annual wrap-up meeting which usually takes place in August.  </w:t>
      </w:r>
      <w:r w:rsidR="00D933A4">
        <w:rPr>
          <w:rFonts w:ascii="Arial" w:hAnsi="Arial" w:cs="Arial"/>
          <w:bCs/>
          <w:szCs w:val="24"/>
        </w:rPr>
        <w:t xml:space="preserve">Percy stated he’ll be asking for 1 reroute and knows the timber industry asked for one. </w:t>
      </w:r>
    </w:p>
    <w:p w14:paraId="082F23F0" w14:textId="77777777" w:rsidR="00A43100" w:rsidRPr="00E76DAC" w:rsidRDefault="00A43100" w:rsidP="001849BC">
      <w:pPr>
        <w:ind w:left="-630"/>
        <w:rPr>
          <w:rFonts w:ascii="Arial" w:hAnsi="Arial" w:cs="Arial"/>
          <w:b/>
          <w:szCs w:val="24"/>
          <w:u w:val="single"/>
        </w:rPr>
      </w:pPr>
    </w:p>
    <w:p w14:paraId="08A0E271" w14:textId="16557BD5" w:rsidR="00370B2F" w:rsidRDefault="00370B2F" w:rsidP="00370B2F">
      <w:pPr>
        <w:ind w:left="-630"/>
        <w:rPr>
          <w:rFonts w:ascii="Arial" w:hAnsi="Arial" w:cs="Arial"/>
          <w:szCs w:val="24"/>
        </w:rPr>
      </w:pPr>
      <w:r>
        <w:rPr>
          <w:rFonts w:ascii="Arial" w:hAnsi="Arial" w:cs="Arial"/>
          <w:szCs w:val="24"/>
        </w:rPr>
        <w:t xml:space="preserve">Percy is asking </w:t>
      </w:r>
      <w:r w:rsidR="001D6338">
        <w:rPr>
          <w:rFonts w:ascii="Arial" w:hAnsi="Arial" w:cs="Arial"/>
          <w:szCs w:val="24"/>
        </w:rPr>
        <w:t xml:space="preserve">for a reroute at Stanton Draw off Moskee Road on </w:t>
      </w:r>
      <w:proofErr w:type="spellStart"/>
      <w:r w:rsidR="00273D32">
        <w:rPr>
          <w:rFonts w:ascii="Arial" w:hAnsi="Arial" w:cs="Arial"/>
          <w:szCs w:val="24"/>
        </w:rPr>
        <w:t>T</w:t>
      </w:r>
      <w:r w:rsidR="001D6338">
        <w:rPr>
          <w:rFonts w:ascii="Arial" w:hAnsi="Arial" w:cs="Arial"/>
          <w:szCs w:val="24"/>
        </w:rPr>
        <w:t>rail</w:t>
      </w:r>
      <w:proofErr w:type="spellEnd"/>
      <w:r w:rsidR="001D6338">
        <w:rPr>
          <w:rFonts w:ascii="Arial" w:hAnsi="Arial" w:cs="Arial"/>
          <w:szCs w:val="24"/>
        </w:rPr>
        <w:t xml:space="preserve"> #3</w:t>
      </w:r>
      <w:r w:rsidR="007D3951">
        <w:rPr>
          <w:rFonts w:ascii="Arial" w:hAnsi="Arial" w:cs="Arial"/>
          <w:szCs w:val="24"/>
        </w:rPr>
        <w:t xml:space="preserve"> and then Trail #8 logging wrapped up this season, so that trail will be moved back. </w:t>
      </w:r>
      <w:r w:rsidR="005B0022">
        <w:rPr>
          <w:rFonts w:ascii="Arial" w:hAnsi="Arial" w:cs="Arial"/>
          <w:szCs w:val="24"/>
        </w:rPr>
        <w:t xml:space="preserve">After sharing </w:t>
      </w:r>
      <w:r w:rsidR="00F81CC6">
        <w:rPr>
          <w:rFonts w:ascii="Arial" w:hAnsi="Arial" w:cs="Arial"/>
          <w:szCs w:val="24"/>
        </w:rPr>
        <w:t xml:space="preserve">a </w:t>
      </w:r>
      <w:r w:rsidR="005B0022">
        <w:rPr>
          <w:rFonts w:ascii="Arial" w:hAnsi="Arial" w:cs="Arial"/>
          <w:szCs w:val="24"/>
        </w:rPr>
        <w:t xml:space="preserve">map to explain </w:t>
      </w:r>
      <w:r w:rsidR="00F81CC6">
        <w:rPr>
          <w:rFonts w:ascii="Arial" w:hAnsi="Arial" w:cs="Arial"/>
          <w:szCs w:val="24"/>
        </w:rPr>
        <w:t xml:space="preserve">the Stanton Draw </w:t>
      </w:r>
      <w:r w:rsidR="00D175F1">
        <w:rPr>
          <w:rFonts w:ascii="Arial" w:hAnsi="Arial" w:cs="Arial"/>
          <w:szCs w:val="24"/>
        </w:rPr>
        <w:t>area</w:t>
      </w:r>
      <w:r w:rsidR="005B0022">
        <w:rPr>
          <w:rFonts w:ascii="Arial" w:hAnsi="Arial" w:cs="Arial"/>
          <w:szCs w:val="24"/>
        </w:rPr>
        <w:t>, Percy stated he’ll be getting on the ground</w:t>
      </w:r>
      <w:r w:rsidR="007D3951">
        <w:rPr>
          <w:rFonts w:ascii="Arial" w:hAnsi="Arial" w:cs="Arial"/>
          <w:szCs w:val="24"/>
        </w:rPr>
        <w:t xml:space="preserve"> </w:t>
      </w:r>
      <w:r w:rsidR="00F81CC6">
        <w:rPr>
          <w:rFonts w:ascii="Arial" w:hAnsi="Arial" w:cs="Arial"/>
          <w:szCs w:val="24"/>
        </w:rPr>
        <w:t xml:space="preserve">this summer </w:t>
      </w:r>
      <w:r w:rsidR="00D175F1">
        <w:rPr>
          <w:rFonts w:ascii="Arial" w:hAnsi="Arial" w:cs="Arial"/>
          <w:szCs w:val="24"/>
        </w:rPr>
        <w:t xml:space="preserve">to find a new route. </w:t>
      </w:r>
    </w:p>
    <w:p w14:paraId="1E5E4DFE" w14:textId="22E2DAF3" w:rsidR="00D175F1" w:rsidRDefault="00D175F1" w:rsidP="00370B2F">
      <w:pPr>
        <w:ind w:left="-630"/>
        <w:rPr>
          <w:rFonts w:ascii="Arial" w:hAnsi="Arial" w:cs="Arial"/>
          <w:szCs w:val="24"/>
        </w:rPr>
      </w:pPr>
    </w:p>
    <w:p w14:paraId="73F64F4D" w14:textId="16154AD9" w:rsidR="00D175F1" w:rsidRDefault="00D175F1" w:rsidP="00370B2F">
      <w:pPr>
        <w:ind w:left="-630"/>
        <w:rPr>
          <w:rFonts w:ascii="Arial" w:hAnsi="Arial" w:cs="Arial"/>
          <w:szCs w:val="24"/>
        </w:rPr>
      </w:pPr>
      <w:r>
        <w:rPr>
          <w:rFonts w:ascii="Arial" w:hAnsi="Arial" w:cs="Arial"/>
          <w:szCs w:val="24"/>
        </w:rPr>
        <w:t>Percy also shared a map for Trail #</w:t>
      </w:r>
      <w:r w:rsidR="00E96993">
        <w:rPr>
          <w:rFonts w:ascii="Arial" w:hAnsi="Arial" w:cs="Arial"/>
          <w:szCs w:val="24"/>
        </w:rPr>
        <w:t xml:space="preserve">8.  Percy reminded the council they had to lease private property due to logging.  </w:t>
      </w:r>
      <w:r w:rsidR="0012688F">
        <w:rPr>
          <w:rFonts w:ascii="Arial" w:hAnsi="Arial" w:cs="Arial"/>
          <w:szCs w:val="24"/>
        </w:rPr>
        <w:t>Fortunately,</w:t>
      </w:r>
      <w:r w:rsidR="00E96993">
        <w:rPr>
          <w:rFonts w:ascii="Arial" w:hAnsi="Arial" w:cs="Arial"/>
          <w:szCs w:val="24"/>
        </w:rPr>
        <w:t xml:space="preserve"> he’s already got a reroute found</w:t>
      </w:r>
      <w:r w:rsidR="0012688F">
        <w:rPr>
          <w:rFonts w:ascii="Arial" w:hAnsi="Arial" w:cs="Arial"/>
          <w:szCs w:val="24"/>
        </w:rPr>
        <w:t xml:space="preserve"> which was shown on the map.</w:t>
      </w:r>
    </w:p>
    <w:p w14:paraId="55C2F7C8" w14:textId="77777777" w:rsidR="0012688F" w:rsidRDefault="0012688F" w:rsidP="00990BCE">
      <w:pPr>
        <w:rPr>
          <w:rFonts w:ascii="Arial" w:hAnsi="Arial" w:cs="Arial"/>
          <w:b/>
          <w:sz w:val="28"/>
          <w:szCs w:val="28"/>
          <w:u w:val="single"/>
        </w:rPr>
      </w:pPr>
    </w:p>
    <w:p w14:paraId="6728F1B3" w14:textId="77777777" w:rsidR="0012688F" w:rsidRDefault="0012688F" w:rsidP="001A1172">
      <w:pPr>
        <w:ind w:left="-630"/>
        <w:rPr>
          <w:rFonts w:ascii="Arial" w:hAnsi="Arial" w:cs="Arial"/>
          <w:b/>
          <w:sz w:val="28"/>
          <w:szCs w:val="28"/>
          <w:u w:val="single"/>
        </w:rPr>
      </w:pPr>
    </w:p>
    <w:p w14:paraId="52F115C6" w14:textId="77777777" w:rsidR="00F91E8B" w:rsidRDefault="001A1172" w:rsidP="00F91E8B">
      <w:pPr>
        <w:ind w:left="-630"/>
        <w:rPr>
          <w:rFonts w:ascii="Arial" w:hAnsi="Arial" w:cs="Arial"/>
          <w:b/>
          <w:sz w:val="28"/>
          <w:szCs w:val="28"/>
          <w:u w:val="single"/>
        </w:rPr>
      </w:pPr>
      <w:r>
        <w:rPr>
          <w:rFonts w:ascii="Arial" w:hAnsi="Arial" w:cs="Arial"/>
          <w:b/>
          <w:sz w:val="28"/>
          <w:szCs w:val="28"/>
          <w:u w:val="single"/>
        </w:rPr>
        <w:t>Fat Tire Bike Update</w:t>
      </w:r>
    </w:p>
    <w:p w14:paraId="3E1AC8F8" w14:textId="5AE60352" w:rsidR="005249B2" w:rsidRDefault="00425701" w:rsidP="00AA2A39">
      <w:pPr>
        <w:ind w:left="-630"/>
        <w:rPr>
          <w:rFonts w:ascii="Arial" w:hAnsi="Arial" w:cs="Arial"/>
          <w:szCs w:val="24"/>
        </w:rPr>
      </w:pPr>
      <w:r>
        <w:rPr>
          <w:rFonts w:ascii="Arial" w:hAnsi="Arial" w:cs="Arial"/>
          <w:szCs w:val="24"/>
        </w:rPr>
        <w:t>Percy stated the Forrest Service just sent out some dates to try a conference call with the</w:t>
      </w:r>
      <w:r w:rsidR="00F91E8B">
        <w:rPr>
          <w:rFonts w:ascii="Arial" w:hAnsi="Arial" w:cs="Arial"/>
          <w:szCs w:val="24"/>
        </w:rPr>
        <w:t xml:space="preserve"> Fat Tire Bike groups. The goal was to discuss pros and cons of how the season went. </w:t>
      </w:r>
      <w:r w:rsidR="005249B2">
        <w:rPr>
          <w:rFonts w:ascii="Arial" w:hAnsi="Arial" w:cs="Arial"/>
          <w:szCs w:val="24"/>
        </w:rPr>
        <w:t>Percy stated some of the negatives included</w:t>
      </w:r>
      <w:r w:rsidR="00AA2A39">
        <w:rPr>
          <w:rFonts w:ascii="Arial" w:hAnsi="Arial" w:cs="Arial"/>
          <w:szCs w:val="24"/>
        </w:rPr>
        <w:t>, not getting major portions of their trails signed</w:t>
      </w:r>
      <w:r w:rsidR="0072591E">
        <w:rPr>
          <w:rFonts w:ascii="Arial" w:hAnsi="Arial" w:cs="Arial"/>
          <w:szCs w:val="24"/>
        </w:rPr>
        <w:t xml:space="preserve">, trail 1 didn’t get signed until February.  </w:t>
      </w:r>
      <w:r w:rsidR="007A0EE3">
        <w:rPr>
          <w:rFonts w:ascii="Arial" w:hAnsi="Arial" w:cs="Arial"/>
          <w:szCs w:val="24"/>
        </w:rPr>
        <w:t xml:space="preserve">Percy stated a lot of pre-riding was taking place before their event. </w:t>
      </w:r>
    </w:p>
    <w:p w14:paraId="451A41E5" w14:textId="1B5ED79E" w:rsidR="0005357E" w:rsidRDefault="0005357E" w:rsidP="00AA2A39">
      <w:pPr>
        <w:ind w:left="-630"/>
        <w:rPr>
          <w:rFonts w:ascii="Arial" w:hAnsi="Arial" w:cs="Arial"/>
          <w:szCs w:val="24"/>
        </w:rPr>
      </w:pPr>
    </w:p>
    <w:p w14:paraId="208291AE" w14:textId="6DDBC636" w:rsidR="0005357E" w:rsidRPr="00AA2A39" w:rsidRDefault="0005357E" w:rsidP="00AA2A39">
      <w:pPr>
        <w:ind w:left="-630"/>
        <w:rPr>
          <w:rFonts w:ascii="Arial" w:hAnsi="Arial" w:cs="Arial"/>
          <w:szCs w:val="24"/>
        </w:rPr>
      </w:pPr>
      <w:r>
        <w:rPr>
          <w:rFonts w:ascii="Arial" w:hAnsi="Arial" w:cs="Arial"/>
          <w:szCs w:val="24"/>
        </w:rPr>
        <w:t>Percy also stated there is still no new Forrest Supervisor</w:t>
      </w:r>
      <w:r w:rsidR="00E7700F">
        <w:rPr>
          <w:rFonts w:ascii="Arial" w:hAnsi="Arial" w:cs="Arial"/>
          <w:szCs w:val="24"/>
        </w:rPr>
        <w:t xml:space="preserve"> either. Kelly Weaver asked if </w:t>
      </w:r>
      <w:r w:rsidR="00DF6C0D">
        <w:rPr>
          <w:rFonts w:ascii="Arial" w:hAnsi="Arial" w:cs="Arial"/>
          <w:szCs w:val="24"/>
        </w:rPr>
        <w:t>nothing changed for next year, would they be allowed on the snowmobile trails starting December 15</w:t>
      </w:r>
      <w:r w:rsidR="00DF6C0D" w:rsidRPr="00DF6C0D">
        <w:rPr>
          <w:rFonts w:ascii="Arial" w:hAnsi="Arial" w:cs="Arial"/>
          <w:szCs w:val="24"/>
          <w:vertAlign w:val="superscript"/>
        </w:rPr>
        <w:t>th</w:t>
      </w:r>
      <w:r w:rsidR="00DF6C0D">
        <w:rPr>
          <w:rFonts w:ascii="Arial" w:hAnsi="Arial" w:cs="Arial"/>
          <w:szCs w:val="24"/>
        </w:rPr>
        <w:t xml:space="preserve"> instead of the January 15</w:t>
      </w:r>
      <w:r w:rsidR="00DF6C0D" w:rsidRPr="00DF6C0D">
        <w:rPr>
          <w:rFonts w:ascii="Arial" w:hAnsi="Arial" w:cs="Arial"/>
          <w:szCs w:val="24"/>
          <w:vertAlign w:val="superscript"/>
        </w:rPr>
        <w:t>th</w:t>
      </w:r>
      <w:r w:rsidR="00DF6C0D">
        <w:rPr>
          <w:rFonts w:ascii="Arial" w:hAnsi="Arial" w:cs="Arial"/>
          <w:szCs w:val="24"/>
        </w:rPr>
        <w:t xml:space="preserve"> for this season? Percy stated that would be his guess.</w:t>
      </w:r>
    </w:p>
    <w:p w14:paraId="224368AC" w14:textId="0F13657B" w:rsidR="00425701" w:rsidRDefault="00425701" w:rsidP="008A32F7">
      <w:pPr>
        <w:rPr>
          <w:rFonts w:ascii="Arial" w:hAnsi="Arial" w:cs="Arial"/>
          <w:szCs w:val="24"/>
        </w:rPr>
      </w:pPr>
    </w:p>
    <w:p w14:paraId="7628CEBC" w14:textId="77777777" w:rsidR="00425701" w:rsidRDefault="00425701" w:rsidP="008A32F7">
      <w:pPr>
        <w:rPr>
          <w:rFonts w:ascii="Arial" w:hAnsi="Arial" w:cs="Arial"/>
          <w:b/>
          <w:sz w:val="28"/>
          <w:szCs w:val="28"/>
          <w:u w:val="single"/>
        </w:rPr>
      </w:pPr>
    </w:p>
    <w:p w14:paraId="08A0E282" w14:textId="77777777" w:rsidR="00B5663E" w:rsidRDefault="00B5663E" w:rsidP="00B5663E">
      <w:pPr>
        <w:ind w:left="-630"/>
        <w:rPr>
          <w:rFonts w:ascii="Arial" w:hAnsi="Arial" w:cs="Arial"/>
          <w:b/>
          <w:sz w:val="28"/>
          <w:szCs w:val="28"/>
          <w:u w:val="single"/>
        </w:rPr>
      </w:pPr>
      <w:r>
        <w:rPr>
          <w:rFonts w:ascii="Arial" w:hAnsi="Arial" w:cs="Arial"/>
          <w:b/>
          <w:sz w:val="28"/>
          <w:szCs w:val="28"/>
          <w:u w:val="single"/>
        </w:rPr>
        <w:t>Camera and Website Statistics</w:t>
      </w:r>
    </w:p>
    <w:p w14:paraId="08A0E283" w14:textId="2DA28491" w:rsidR="00B5663E" w:rsidRDefault="00C9530A" w:rsidP="00B5663E">
      <w:pPr>
        <w:ind w:left="-630"/>
        <w:rPr>
          <w:rFonts w:ascii="Arial" w:hAnsi="Arial" w:cs="Arial"/>
          <w:szCs w:val="24"/>
        </w:rPr>
      </w:pPr>
      <w:r>
        <w:rPr>
          <w:rFonts w:ascii="Arial" w:hAnsi="Arial" w:cs="Arial"/>
          <w:szCs w:val="24"/>
        </w:rPr>
        <w:t xml:space="preserve">Raynor </w:t>
      </w:r>
      <w:r w:rsidR="004B393D">
        <w:rPr>
          <w:rFonts w:ascii="Arial" w:hAnsi="Arial" w:cs="Arial"/>
          <w:szCs w:val="24"/>
        </w:rPr>
        <w:t>shared the following information related to</w:t>
      </w:r>
      <w:r w:rsidR="00406167">
        <w:rPr>
          <w:rFonts w:ascii="Arial" w:hAnsi="Arial" w:cs="Arial"/>
          <w:szCs w:val="24"/>
        </w:rPr>
        <w:t xml:space="preserve"> </w:t>
      </w:r>
      <w:hyperlink r:id="rId14" w:history="1">
        <w:r w:rsidR="00E35E4B" w:rsidRPr="00FE5F0F">
          <w:rPr>
            <w:rStyle w:val="Hyperlink"/>
          </w:rPr>
          <w:t>https://gfp.sd.gov/snowmobiling/</w:t>
        </w:r>
      </w:hyperlink>
      <w:r w:rsidR="00571247">
        <w:t>.</w:t>
      </w:r>
    </w:p>
    <w:p w14:paraId="08A0E284" w14:textId="77777777" w:rsidR="00B861CB" w:rsidRDefault="00B861CB" w:rsidP="00B5663E">
      <w:pPr>
        <w:ind w:left="-630"/>
        <w:rPr>
          <w:rFonts w:ascii="Arial" w:hAnsi="Arial" w:cs="Arial"/>
          <w:szCs w:val="24"/>
        </w:rPr>
      </w:pPr>
    </w:p>
    <w:p w14:paraId="08A0E285" w14:textId="2DA93A30" w:rsidR="00B861CB" w:rsidRDefault="00001C8D" w:rsidP="00B5663E">
      <w:pPr>
        <w:ind w:left="-630"/>
        <w:rPr>
          <w:rFonts w:ascii="Arial" w:hAnsi="Arial" w:cs="Arial"/>
          <w:szCs w:val="24"/>
        </w:rPr>
      </w:pPr>
      <w:r>
        <w:rPr>
          <w:rFonts w:ascii="Arial" w:hAnsi="Arial" w:cs="Arial"/>
          <w:b/>
          <w:szCs w:val="24"/>
        </w:rPr>
        <w:t>20,173</w:t>
      </w:r>
      <w:r w:rsidR="00761E90" w:rsidRPr="00761E90">
        <w:rPr>
          <w:rFonts w:ascii="Arial" w:hAnsi="Arial" w:cs="Arial"/>
          <w:b/>
          <w:szCs w:val="24"/>
        </w:rPr>
        <w:t xml:space="preserve"> Page Views</w:t>
      </w:r>
      <w:r w:rsidR="00761E90">
        <w:rPr>
          <w:rFonts w:ascii="Arial" w:hAnsi="Arial" w:cs="Arial"/>
          <w:szCs w:val="24"/>
        </w:rPr>
        <w:t xml:space="preserve"> – Total number of pages viewed. Repeated views are counted.</w:t>
      </w:r>
    </w:p>
    <w:p w14:paraId="08A0E286" w14:textId="11DA7BC9" w:rsidR="00761E90" w:rsidRDefault="00F24BA2" w:rsidP="00B5663E">
      <w:pPr>
        <w:ind w:left="-630"/>
        <w:rPr>
          <w:rFonts w:ascii="Arial" w:hAnsi="Arial" w:cs="Arial"/>
          <w:szCs w:val="24"/>
        </w:rPr>
      </w:pPr>
      <w:r>
        <w:rPr>
          <w:rFonts w:ascii="Arial" w:hAnsi="Arial" w:cs="Arial"/>
          <w:b/>
          <w:szCs w:val="24"/>
        </w:rPr>
        <w:t>2:54</w:t>
      </w:r>
      <w:r w:rsidR="00761E90" w:rsidRPr="00761E90">
        <w:rPr>
          <w:rFonts w:ascii="Arial" w:hAnsi="Arial" w:cs="Arial"/>
          <w:b/>
          <w:szCs w:val="24"/>
        </w:rPr>
        <w:t xml:space="preserve"> average time on page</w:t>
      </w:r>
      <w:r w:rsidR="00761E90">
        <w:rPr>
          <w:rFonts w:ascii="Arial" w:hAnsi="Arial" w:cs="Arial"/>
          <w:szCs w:val="24"/>
        </w:rPr>
        <w:t xml:space="preserve"> – The average amount of time users spent viewing a specified page or </w:t>
      </w:r>
      <w:proofErr w:type="gramStart"/>
      <w:r w:rsidR="00761E90">
        <w:rPr>
          <w:rFonts w:ascii="Arial" w:hAnsi="Arial" w:cs="Arial"/>
          <w:szCs w:val="24"/>
        </w:rPr>
        <w:t>screen, or</w:t>
      </w:r>
      <w:proofErr w:type="gramEnd"/>
      <w:r w:rsidR="00761E90">
        <w:rPr>
          <w:rFonts w:ascii="Arial" w:hAnsi="Arial" w:cs="Arial"/>
          <w:szCs w:val="24"/>
        </w:rPr>
        <w:t xml:space="preserve"> set of pages or screens. </w:t>
      </w:r>
    </w:p>
    <w:p w14:paraId="08A0E287" w14:textId="726B7BB8" w:rsidR="00761E90" w:rsidRDefault="00F24BA2" w:rsidP="00B5663E">
      <w:pPr>
        <w:ind w:left="-630"/>
        <w:rPr>
          <w:rFonts w:ascii="Arial" w:hAnsi="Arial" w:cs="Arial"/>
          <w:szCs w:val="24"/>
        </w:rPr>
      </w:pPr>
      <w:r>
        <w:rPr>
          <w:rFonts w:ascii="Arial" w:hAnsi="Arial" w:cs="Arial"/>
          <w:b/>
          <w:szCs w:val="24"/>
        </w:rPr>
        <w:t>2</w:t>
      </w:r>
      <w:r w:rsidR="00B12039">
        <w:rPr>
          <w:rFonts w:ascii="Arial" w:hAnsi="Arial" w:cs="Arial"/>
          <w:b/>
          <w:szCs w:val="24"/>
        </w:rPr>
        <w:t>8</w:t>
      </w:r>
      <w:r w:rsidR="00761E90">
        <w:rPr>
          <w:rFonts w:ascii="Arial" w:hAnsi="Arial" w:cs="Arial"/>
          <w:b/>
          <w:szCs w:val="24"/>
        </w:rPr>
        <w:t xml:space="preserve">% Bounce Rate </w:t>
      </w:r>
      <w:r w:rsidR="00761E90">
        <w:rPr>
          <w:rFonts w:ascii="Arial" w:hAnsi="Arial" w:cs="Arial"/>
          <w:szCs w:val="24"/>
        </w:rPr>
        <w:t>– The percent of visits that are single-page only. (People who visit one page and leave) Usually a high bounce rate is a sign that people are leaving y our site/pages because they aren’t find</w:t>
      </w:r>
      <w:r w:rsidR="003D18A5">
        <w:rPr>
          <w:rFonts w:ascii="Arial" w:hAnsi="Arial" w:cs="Arial"/>
          <w:szCs w:val="24"/>
        </w:rPr>
        <w:t xml:space="preserve">ing what they are looking for. </w:t>
      </w:r>
      <w:r w:rsidR="00761E90">
        <w:rPr>
          <w:rFonts w:ascii="Arial" w:hAnsi="Arial" w:cs="Arial"/>
          <w:szCs w:val="24"/>
        </w:rPr>
        <w:t>26-46% is excellent and 41-55% is average.</w:t>
      </w:r>
      <w:r>
        <w:rPr>
          <w:rFonts w:ascii="Arial" w:hAnsi="Arial" w:cs="Arial"/>
          <w:szCs w:val="24"/>
        </w:rPr>
        <w:t xml:space="preserve"> Bounce rate is the equivalent to an A</w:t>
      </w:r>
      <w:r w:rsidR="00571247">
        <w:rPr>
          <w:rFonts w:ascii="Arial" w:hAnsi="Arial" w:cs="Arial"/>
          <w:szCs w:val="24"/>
        </w:rPr>
        <w:t>+</w:t>
      </w:r>
    </w:p>
    <w:p w14:paraId="08A0E289" w14:textId="352B54E0" w:rsidR="002A5C69" w:rsidRDefault="002A5C69" w:rsidP="00851F10">
      <w:pPr>
        <w:rPr>
          <w:rFonts w:ascii="Arial" w:hAnsi="Arial" w:cs="Arial"/>
          <w:szCs w:val="24"/>
        </w:rPr>
      </w:pPr>
    </w:p>
    <w:p w14:paraId="08A0E28A" w14:textId="77777777" w:rsidR="00A62A12" w:rsidRDefault="00A62A12" w:rsidP="00D9598A">
      <w:pPr>
        <w:jc w:val="both"/>
        <w:rPr>
          <w:rFonts w:ascii="Arial" w:hAnsi="Arial" w:cs="Arial"/>
          <w:b/>
          <w:sz w:val="28"/>
          <w:szCs w:val="28"/>
          <w:u w:val="single"/>
        </w:rPr>
      </w:pPr>
    </w:p>
    <w:p w14:paraId="08A0E28B" w14:textId="49197BD6" w:rsidR="00F13A13" w:rsidRDefault="00A62A12" w:rsidP="00F13A13">
      <w:pPr>
        <w:ind w:hanging="630"/>
        <w:jc w:val="both"/>
        <w:rPr>
          <w:rFonts w:ascii="Arial" w:hAnsi="Arial" w:cs="Arial"/>
          <w:b/>
          <w:sz w:val="28"/>
          <w:szCs w:val="28"/>
          <w:u w:val="single"/>
        </w:rPr>
      </w:pPr>
      <w:r>
        <w:rPr>
          <w:rFonts w:ascii="Arial" w:hAnsi="Arial" w:cs="Arial"/>
          <w:b/>
          <w:sz w:val="28"/>
          <w:szCs w:val="28"/>
          <w:u w:val="single"/>
        </w:rPr>
        <w:t>Fiscal Year 20</w:t>
      </w:r>
      <w:r w:rsidR="001C454B">
        <w:rPr>
          <w:rFonts w:ascii="Arial" w:hAnsi="Arial" w:cs="Arial"/>
          <w:b/>
          <w:sz w:val="28"/>
          <w:szCs w:val="28"/>
          <w:u w:val="single"/>
        </w:rPr>
        <w:t>20</w:t>
      </w:r>
      <w:r w:rsidR="000214D2">
        <w:rPr>
          <w:rFonts w:ascii="Arial" w:hAnsi="Arial" w:cs="Arial"/>
          <w:b/>
          <w:sz w:val="28"/>
          <w:szCs w:val="28"/>
          <w:u w:val="single"/>
        </w:rPr>
        <w:t xml:space="preserve"> Budget Review</w:t>
      </w:r>
    </w:p>
    <w:p w14:paraId="08A0E28C" w14:textId="3A5FB1C0" w:rsidR="000214D2" w:rsidRDefault="00706472" w:rsidP="00130A77">
      <w:pPr>
        <w:ind w:left="-630"/>
        <w:rPr>
          <w:rFonts w:ascii="Arial" w:hAnsi="Arial" w:cs="Arial"/>
          <w:szCs w:val="24"/>
        </w:rPr>
      </w:pPr>
      <w:r>
        <w:rPr>
          <w:rFonts w:ascii="Arial" w:hAnsi="Arial" w:cs="Arial"/>
          <w:szCs w:val="24"/>
        </w:rPr>
        <w:t xml:space="preserve">Raynor </w:t>
      </w:r>
      <w:r w:rsidR="004F78F2">
        <w:rPr>
          <w:rFonts w:ascii="Arial" w:hAnsi="Arial" w:cs="Arial"/>
          <w:szCs w:val="24"/>
        </w:rPr>
        <w:t xml:space="preserve">reminded the council due to the earlier May meeting, the final expense reports for the month of April have not been provided yet.  This means, the figures you see below are comparing </w:t>
      </w:r>
      <w:r w:rsidR="00920B13">
        <w:rPr>
          <w:rFonts w:ascii="Arial" w:hAnsi="Arial" w:cs="Arial"/>
          <w:szCs w:val="24"/>
        </w:rPr>
        <w:t>FY19 and FY20 through the end of March.</w:t>
      </w:r>
    </w:p>
    <w:p w14:paraId="08A0E28D" w14:textId="77777777" w:rsidR="00804C44" w:rsidRDefault="00804C44" w:rsidP="00130A77">
      <w:pPr>
        <w:ind w:left="-630"/>
        <w:rPr>
          <w:rFonts w:ascii="Arial" w:hAnsi="Arial" w:cs="Arial"/>
          <w:b/>
          <w:sz w:val="28"/>
          <w:szCs w:val="28"/>
          <w:u w:val="single"/>
        </w:rPr>
      </w:pPr>
    </w:p>
    <w:p w14:paraId="08A0E28E" w14:textId="27184FFF" w:rsidR="00526015" w:rsidRDefault="003927F3" w:rsidP="00024A67">
      <w:pPr>
        <w:ind w:left="-630"/>
        <w:rPr>
          <w:rFonts w:ascii="Arial" w:hAnsi="Arial" w:cs="Arial"/>
          <w:szCs w:val="24"/>
        </w:rPr>
      </w:pPr>
      <w:r>
        <w:rPr>
          <w:rFonts w:ascii="Arial" w:hAnsi="Arial" w:cs="Arial"/>
          <w:szCs w:val="24"/>
        </w:rPr>
        <w:t>The slides below will show</w:t>
      </w:r>
      <w:r w:rsidR="00A6585A">
        <w:rPr>
          <w:rFonts w:ascii="Arial" w:hAnsi="Arial" w:cs="Arial"/>
          <w:szCs w:val="24"/>
        </w:rPr>
        <w:t xml:space="preserve"> the Black Hills budget, then a full program summary including the Black Hills, East River GIA Program and any other administrative costs</w:t>
      </w:r>
      <w:r w:rsidR="00706472">
        <w:rPr>
          <w:rFonts w:ascii="Arial" w:hAnsi="Arial" w:cs="Arial"/>
          <w:szCs w:val="24"/>
        </w:rPr>
        <w:t>.</w:t>
      </w:r>
    </w:p>
    <w:p w14:paraId="08A0E28F" w14:textId="3830F5A3" w:rsidR="008A7451" w:rsidRPr="00C77AA0" w:rsidRDefault="00851F10" w:rsidP="00024A67">
      <w:pPr>
        <w:ind w:left="-630"/>
        <w:rPr>
          <w:rFonts w:ascii="Arial" w:hAnsi="Arial" w:cs="Arial"/>
          <w:szCs w:val="24"/>
        </w:rPr>
      </w:pPr>
      <w:r w:rsidRPr="00851F10">
        <w:rPr>
          <w:rFonts w:ascii="Arial" w:hAnsi="Arial" w:cs="Arial"/>
          <w:szCs w:val="24"/>
        </w:rPr>
        <w:lastRenderedPageBreak/>
        <w:drawing>
          <wp:inline distT="0" distB="0" distL="0" distR="0" wp14:anchorId="494C4BF3" wp14:editId="0F0A8C09">
            <wp:extent cx="4064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356" cy="3048267"/>
                    </a:xfrm>
                    <a:prstGeom prst="rect">
                      <a:avLst/>
                    </a:prstGeom>
                  </pic:spPr>
                </pic:pic>
              </a:graphicData>
            </a:graphic>
          </wp:inline>
        </w:drawing>
      </w:r>
    </w:p>
    <w:p w14:paraId="08A0E290" w14:textId="696F8ADA" w:rsidR="005938F1" w:rsidRDefault="00043ACC" w:rsidP="00804C44">
      <w:pPr>
        <w:ind w:left="360"/>
        <w:jc w:val="both"/>
        <w:rPr>
          <w:rFonts w:ascii="Arial" w:hAnsi="Arial" w:cs="Arial"/>
          <w:szCs w:val="24"/>
        </w:rPr>
      </w:pPr>
      <w:r w:rsidRPr="00C77AA0">
        <w:rPr>
          <w:rFonts w:ascii="Arial" w:hAnsi="Arial" w:cs="Arial"/>
          <w:szCs w:val="24"/>
        </w:rPr>
        <w:tab/>
      </w:r>
      <w:r w:rsidRPr="00C77AA0">
        <w:rPr>
          <w:rFonts w:ascii="Arial" w:hAnsi="Arial" w:cs="Arial"/>
          <w:szCs w:val="24"/>
        </w:rPr>
        <w:tab/>
      </w:r>
      <w:r w:rsidRPr="00C77AA0">
        <w:rPr>
          <w:rFonts w:ascii="Arial" w:hAnsi="Arial" w:cs="Arial"/>
          <w:szCs w:val="24"/>
        </w:rPr>
        <w:tab/>
      </w:r>
      <w:r w:rsidRPr="00C77AA0">
        <w:rPr>
          <w:rFonts w:ascii="Arial" w:hAnsi="Arial" w:cs="Arial"/>
          <w:szCs w:val="24"/>
        </w:rPr>
        <w:tab/>
      </w:r>
    </w:p>
    <w:p w14:paraId="08A0E292" w14:textId="31901A0E" w:rsidR="003D18A5" w:rsidRPr="00E35E4B" w:rsidRDefault="00547A20" w:rsidP="00E35E4B">
      <w:pPr>
        <w:ind w:left="360"/>
        <w:jc w:val="both"/>
        <w:rPr>
          <w:rFonts w:ascii="Arial" w:hAnsi="Arial" w:cs="Arial"/>
          <w:b/>
          <w:szCs w:val="24"/>
        </w:rPr>
      </w:pPr>
      <w:r w:rsidRPr="00547A20">
        <w:rPr>
          <w:rFonts w:ascii="Arial" w:hAnsi="Arial" w:cs="Arial"/>
          <w:b/>
          <w:szCs w:val="24"/>
        </w:rPr>
        <w:drawing>
          <wp:inline distT="0" distB="0" distL="0" distR="0" wp14:anchorId="453EAE82" wp14:editId="71173A8D">
            <wp:extent cx="3848100" cy="2886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48802" cy="2886602"/>
                    </a:xfrm>
                    <a:prstGeom prst="rect">
                      <a:avLst/>
                    </a:prstGeom>
                  </pic:spPr>
                </pic:pic>
              </a:graphicData>
            </a:graphic>
          </wp:inline>
        </w:drawing>
      </w:r>
    </w:p>
    <w:p w14:paraId="08A0E293" w14:textId="4183814D" w:rsidR="00477C8E" w:rsidRPr="00477C8E" w:rsidRDefault="00804C44" w:rsidP="00477C8E">
      <w:pPr>
        <w:ind w:left="-630"/>
        <w:rPr>
          <w:rFonts w:ascii="Arial" w:hAnsi="Arial" w:cs="Arial"/>
          <w:b/>
          <w:sz w:val="28"/>
          <w:szCs w:val="28"/>
          <w:u w:val="single"/>
        </w:rPr>
      </w:pPr>
      <w:r>
        <w:rPr>
          <w:rFonts w:ascii="Arial" w:hAnsi="Arial" w:cs="Arial"/>
          <w:b/>
          <w:sz w:val="28"/>
          <w:szCs w:val="28"/>
          <w:u w:val="single"/>
        </w:rPr>
        <w:t xml:space="preserve">FY </w:t>
      </w:r>
      <w:r w:rsidR="00800121">
        <w:rPr>
          <w:rFonts w:ascii="Arial" w:hAnsi="Arial" w:cs="Arial"/>
          <w:b/>
          <w:sz w:val="28"/>
          <w:szCs w:val="28"/>
          <w:u w:val="single"/>
        </w:rPr>
        <w:t>20</w:t>
      </w:r>
      <w:r w:rsidR="00F447A5" w:rsidRPr="00F447A5">
        <w:rPr>
          <w:rFonts w:ascii="Arial" w:hAnsi="Arial" w:cs="Arial"/>
          <w:b/>
          <w:sz w:val="28"/>
          <w:szCs w:val="28"/>
          <w:u w:val="single"/>
        </w:rPr>
        <w:t xml:space="preserve"> Revenue</w:t>
      </w:r>
    </w:p>
    <w:p w14:paraId="08A0E294" w14:textId="0CF710DE" w:rsidR="00D9598A" w:rsidRDefault="00DE797B" w:rsidP="005938F1">
      <w:pPr>
        <w:ind w:left="-630"/>
        <w:rPr>
          <w:rFonts w:ascii="Arial" w:hAnsi="Arial" w:cs="Arial"/>
          <w:szCs w:val="24"/>
        </w:rPr>
      </w:pPr>
      <w:r>
        <w:rPr>
          <w:rFonts w:ascii="Arial" w:hAnsi="Arial" w:cs="Arial"/>
          <w:szCs w:val="24"/>
        </w:rPr>
        <w:t xml:space="preserve">Raynor reminded the council the figures below are through the month of March. </w:t>
      </w:r>
    </w:p>
    <w:p w14:paraId="08A0E295" w14:textId="17322484" w:rsidR="002362A4" w:rsidRDefault="00E35E4B" w:rsidP="005938F1">
      <w:pPr>
        <w:ind w:left="-630"/>
        <w:rPr>
          <w:rFonts w:ascii="Arial" w:hAnsi="Arial" w:cs="Arial"/>
          <w:szCs w:val="24"/>
        </w:rPr>
      </w:pPr>
      <w:r w:rsidRPr="0056374E">
        <w:rPr>
          <w:rFonts w:ascii="Arial" w:hAnsi="Arial" w:cs="Arial"/>
          <w:szCs w:val="24"/>
        </w:rPr>
        <w:drawing>
          <wp:inline distT="0" distB="0" distL="0" distR="0" wp14:anchorId="79AFA4DB" wp14:editId="62545BA5">
            <wp:extent cx="3552825" cy="266461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68654" cy="2676491"/>
                    </a:xfrm>
                    <a:prstGeom prst="rect">
                      <a:avLst/>
                    </a:prstGeom>
                  </pic:spPr>
                </pic:pic>
              </a:graphicData>
            </a:graphic>
          </wp:inline>
        </w:drawing>
      </w:r>
    </w:p>
    <w:p w14:paraId="08A0E296" w14:textId="6F386EB0" w:rsidR="00477C8E" w:rsidRDefault="00850372" w:rsidP="005938F1">
      <w:pPr>
        <w:ind w:left="-630"/>
        <w:rPr>
          <w:rFonts w:ascii="Arial" w:hAnsi="Arial" w:cs="Arial"/>
          <w:szCs w:val="24"/>
        </w:rPr>
      </w:pPr>
      <w:r>
        <w:rPr>
          <w:rFonts w:ascii="Arial" w:hAnsi="Arial" w:cs="Arial"/>
          <w:szCs w:val="24"/>
        </w:rPr>
        <w:lastRenderedPageBreak/>
        <w:t xml:space="preserve">  </w:t>
      </w:r>
    </w:p>
    <w:p w14:paraId="08A0E297" w14:textId="77777777" w:rsidR="00995219" w:rsidRDefault="00995219" w:rsidP="00D9598A">
      <w:pPr>
        <w:rPr>
          <w:rFonts w:ascii="Arial" w:hAnsi="Arial" w:cs="Arial"/>
          <w:b/>
          <w:szCs w:val="24"/>
          <w:u w:val="single"/>
        </w:rPr>
      </w:pPr>
    </w:p>
    <w:p w14:paraId="08A0E298" w14:textId="77777777" w:rsidR="0012041A" w:rsidRDefault="0012041A" w:rsidP="00367B1B">
      <w:pPr>
        <w:rPr>
          <w:rFonts w:ascii="Arial" w:hAnsi="Arial" w:cs="Arial"/>
          <w:b/>
          <w:sz w:val="28"/>
          <w:szCs w:val="28"/>
          <w:u w:val="single"/>
        </w:rPr>
      </w:pPr>
    </w:p>
    <w:p w14:paraId="08A0E299" w14:textId="4E974817" w:rsidR="00FD5366" w:rsidRDefault="00850372" w:rsidP="008B76DF">
      <w:pPr>
        <w:ind w:left="-720"/>
        <w:rPr>
          <w:rFonts w:ascii="Arial" w:hAnsi="Arial" w:cs="Arial"/>
          <w:b/>
          <w:sz w:val="28"/>
          <w:szCs w:val="28"/>
          <w:u w:val="single"/>
        </w:rPr>
      </w:pPr>
      <w:r>
        <w:rPr>
          <w:rFonts w:ascii="Arial" w:hAnsi="Arial" w:cs="Arial"/>
          <w:b/>
          <w:sz w:val="28"/>
          <w:szCs w:val="28"/>
          <w:u w:val="single"/>
        </w:rPr>
        <w:t xml:space="preserve">Fiscal Year </w:t>
      </w:r>
      <w:r w:rsidR="00570D28">
        <w:rPr>
          <w:rFonts w:ascii="Arial" w:hAnsi="Arial" w:cs="Arial"/>
          <w:b/>
          <w:sz w:val="28"/>
          <w:szCs w:val="28"/>
          <w:u w:val="single"/>
        </w:rPr>
        <w:t>20</w:t>
      </w:r>
      <w:r w:rsidR="00FD5366">
        <w:rPr>
          <w:rFonts w:ascii="Arial" w:hAnsi="Arial" w:cs="Arial"/>
          <w:b/>
          <w:sz w:val="28"/>
          <w:szCs w:val="28"/>
          <w:u w:val="single"/>
        </w:rPr>
        <w:t xml:space="preserve"> Grant-In-Aid</w:t>
      </w:r>
    </w:p>
    <w:p w14:paraId="08A0E29A" w14:textId="6F52C48E" w:rsidR="0012041A" w:rsidRDefault="0096605C" w:rsidP="00887CF9">
      <w:pPr>
        <w:ind w:left="-720"/>
        <w:rPr>
          <w:rFonts w:ascii="Arial" w:hAnsi="Arial" w:cs="Arial"/>
          <w:szCs w:val="24"/>
        </w:rPr>
      </w:pPr>
      <w:r w:rsidRPr="00C77AA0">
        <w:rPr>
          <w:rFonts w:ascii="Arial" w:hAnsi="Arial" w:cs="Arial"/>
          <w:szCs w:val="24"/>
        </w:rPr>
        <w:t>A total of $</w:t>
      </w:r>
      <w:r w:rsidR="00A41353">
        <w:rPr>
          <w:rFonts w:ascii="Arial" w:hAnsi="Arial" w:cs="Arial"/>
          <w:szCs w:val="24"/>
        </w:rPr>
        <w:t>131,043</w:t>
      </w:r>
      <w:r w:rsidR="00CB7A62">
        <w:rPr>
          <w:rFonts w:ascii="Arial" w:hAnsi="Arial" w:cs="Arial"/>
          <w:szCs w:val="24"/>
        </w:rPr>
        <w:t xml:space="preserve"> was</w:t>
      </w:r>
      <w:r w:rsidR="00540DD7" w:rsidRPr="00C77AA0">
        <w:rPr>
          <w:rFonts w:ascii="Arial" w:hAnsi="Arial" w:cs="Arial"/>
          <w:szCs w:val="24"/>
        </w:rPr>
        <w:t xml:space="preserve"> spent </w:t>
      </w:r>
      <w:r w:rsidR="0012041A">
        <w:rPr>
          <w:rFonts w:ascii="Arial" w:hAnsi="Arial" w:cs="Arial"/>
          <w:szCs w:val="24"/>
        </w:rPr>
        <w:t xml:space="preserve">to date out of the GIA budget. </w:t>
      </w:r>
      <w:r w:rsidR="00887CF9">
        <w:rPr>
          <w:rFonts w:ascii="Arial" w:hAnsi="Arial" w:cs="Arial"/>
          <w:szCs w:val="24"/>
        </w:rPr>
        <w:t xml:space="preserve">Raynor reminded the council </w:t>
      </w:r>
      <w:r w:rsidR="0012041A">
        <w:rPr>
          <w:rFonts w:ascii="Arial" w:hAnsi="Arial" w:cs="Arial"/>
          <w:szCs w:val="24"/>
        </w:rPr>
        <w:t>these costs are covering our fixed expenses including, signing costs, private easements, insurance</w:t>
      </w:r>
      <w:r w:rsidR="004146F8">
        <w:rPr>
          <w:rFonts w:ascii="Arial" w:hAnsi="Arial" w:cs="Arial"/>
          <w:szCs w:val="24"/>
        </w:rPr>
        <w:t xml:space="preserve">, fuel, </w:t>
      </w:r>
      <w:r w:rsidR="005059C1">
        <w:rPr>
          <w:rFonts w:ascii="Arial" w:hAnsi="Arial" w:cs="Arial"/>
          <w:szCs w:val="24"/>
        </w:rPr>
        <w:t>grooming</w:t>
      </w:r>
      <w:r w:rsidR="00613267">
        <w:rPr>
          <w:rFonts w:ascii="Arial" w:hAnsi="Arial" w:cs="Arial"/>
          <w:szCs w:val="24"/>
        </w:rPr>
        <w:t>, maintenance and repairs</w:t>
      </w:r>
      <w:r w:rsidR="005059C1">
        <w:rPr>
          <w:rFonts w:ascii="Arial" w:hAnsi="Arial" w:cs="Arial"/>
          <w:szCs w:val="24"/>
        </w:rPr>
        <w:t xml:space="preserve"> and groomer </w:t>
      </w:r>
      <w:r w:rsidR="0012041A">
        <w:rPr>
          <w:rFonts w:ascii="Arial" w:hAnsi="Arial" w:cs="Arial"/>
          <w:szCs w:val="24"/>
        </w:rPr>
        <w:t xml:space="preserve">storage. </w:t>
      </w:r>
      <w:r w:rsidR="0036534B">
        <w:rPr>
          <w:rFonts w:ascii="Arial" w:hAnsi="Arial" w:cs="Arial"/>
          <w:szCs w:val="24"/>
        </w:rPr>
        <w:t xml:space="preserve">Raynor also reminded the council that Mitchell’s trail system was not </w:t>
      </w:r>
      <w:r w:rsidR="0007097C">
        <w:rPr>
          <w:rFonts w:ascii="Arial" w:hAnsi="Arial" w:cs="Arial"/>
          <w:szCs w:val="24"/>
        </w:rPr>
        <w:t xml:space="preserve">placed this season due to flooded right of ways. </w:t>
      </w:r>
      <w:r w:rsidR="005059C1">
        <w:rPr>
          <w:rFonts w:ascii="Arial" w:hAnsi="Arial" w:cs="Arial"/>
          <w:szCs w:val="24"/>
        </w:rPr>
        <w:t xml:space="preserve">He pointed out that clubs in the Coteau </w:t>
      </w:r>
      <w:proofErr w:type="gramStart"/>
      <w:r w:rsidR="005059C1">
        <w:rPr>
          <w:rFonts w:ascii="Arial" w:hAnsi="Arial" w:cs="Arial"/>
          <w:szCs w:val="24"/>
        </w:rPr>
        <w:t>Des</w:t>
      </w:r>
      <w:proofErr w:type="gramEnd"/>
      <w:r w:rsidR="005059C1">
        <w:rPr>
          <w:rFonts w:ascii="Arial" w:hAnsi="Arial" w:cs="Arial"/>
          <w:szCs w:val="24"/>
        </w:rPr>
        <w:t xml:space="preserve"> Prairie system had a great year along with the north east.</w:t>
      </w:r>
    </w:p>
    <w:p w14:paraId="08A0E29B" w14:textId="77777777" w:rsidR="00887CF9" w:rsidRDefault="00887CF9" w:rsidP="00887CF9">
      <w:pPr>
        <w:ind w:left="-720"/>
        <w:rPr>
          <w:rFonts w:ascii="Arial" w:hAnsi="Arial" w:cs="Arial"/>
          <w:szCs w:val="24"/>
        </w:rPr>
      </w:pPr>
    </w:p>
    <w:p w14:paraId="08A0E29C" w14:textId="77777777" w:rsidR="00BA75D1" w:rsidRDefault="00BA75D1" w:rsidP="00BA75D1">
      <w:pPr>
        <w:ind w:left="-720"/>
        <w:rPr>
          <w:rFonts w:ascii="Arial" w:hAnsi="Arial" w:cs="Arial"/>
          <w:szCs w:val="24"/>
        </w:rPr>
      </w:pPr>
    </w:p>
    <w:p w14:paraId="08A0E29D" w14:textId="77777777" w:rsidR="00BA75D1" w:rsidRDefault="00BA75D1" w:rsidP="00BA75D1">
      <w:pPr>
        <w:ind w:left="-720"/>
        <w:rPr>
          <w:rFonts w:ascii="Arial" w:hAnsi="Arial" w:cs="Arial"/>
          <w:szCs w:val="24"/>
        </w:rPr>
      </w:pPr>
      <w:r>
        <w:rPr>
          <w:rFonts w:ascii="Arial" w:hAnsi="Arial" w:cs="Arial"/>
          <w:szCs w:val="24"/>
        </w:rPr>
        <w:t>The following is a breakdown of the club’s total expense</w:t>
      </w:r>
      <w:r w:rsidR="00D91B14">
        <w:rPr>
          <w:rFonts w:ascii="Arial" w:hAnsi="Arial" w:cs="Arial"/>
          <w:szCs w:val="24"/>
        </w:rPr>
        <w:t>s</w:t>
      </w:r>
      <w:r w:rsidR="00887CF9">
        <w:rPr>
          <w:rFonts w:ascii="Arial" w:hAnsi="Arial" w:cs="Arial"/>
          <w:szCs w:val="24"/>
        </w:rPr>
        <w:t xml:space="preserve"> through the GIA budget</w:t>
      </w:r>
      <w:r>
        <w:rPr>
          <w:rFonts w:ascii="Arial" w:hAnsi="Arial" w:cs="Arial"/>
          <w:szCs w:val="24"/>
        </w:rPr>
        <w:t>.</w:t>
      </w:r>
    </w:p>
    <w:p w14:paraId="08A0E29E" w14:textId="77777777" w:rsidR="00BA75D1" w:rsidRDefault="00BA75D1" w:rsidP="00BA75D1">
      <w:pPr>
        <w:ind w:left="-720"/>
        <w:rPr>
          <w:rFonts w:ascii="Arial" w:hAnsi="Arial" w:cs="Arial"/>
          <w:szCs w:val="24"/>
        </w:rPr>
      </w:pPr>
    </w:p>
    <w:p w14:paraId="08A0E29F" w14:textId="77EDBED8" w:rsidR="00BA75D1" w:rsidRDefault="00BA75D1" w:rsidP="00850372">
      <w:pPr>
        <w:ind w:left="-720"/>
        <w:rPr>
          <w:rFonts w:ascii="Arial" w:hAnsi="Arial" w:cs="Arial"/>
          <w:szCs w:val="24"/>
        </w:rPr>
      </w:pPr>
      <w:r>
        <w:rPr>
          <w:rFonts w:ascii="Arial" w:hAnsi="Arial" w:cs="Arial"/>
          <w:szCs w:val="24"/>
        </w:rPr>
        <w:tab/>
      </w:r>
      <w:r w:rsidR="00A41353" w:rsidRPr="00A41353">
        <w:rPr>
          <w:rFonts w:ascii="Arial" w:hAnsi="Arial" w:cs="Arial"/>
          <w:szCs w:val="24"/>
        </w:rPr>
        <w:drawing>
          <wp:inline distT="0" distB="0" distL="0" distR="0" wp14:anchorId="76BF50D0" wp14:editId="248C2E94">
            <wp:extent cx="4572396"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396" cy="3429297"/>
                    </a:xfrm>
                    <a:prstGeom prst="rect">
                      <a:avLst/>
                    </a:prstGeom>
                  </pic:spPr>
                </pic:pic>
              </a:graphicData>
            </a:graphic>
          </wp:inline>
        </w:drawing>
      </w:r>
    </w:p>
    <w:p w14:paraId="08A0E2A1" w14:textId="48D6D6CD" w:rsidR="003D18A5" w:rsidRDefault="00887CF9" w:rsidP="008823F5">
      <w:pPr>
        <w:ind w:left="-720"/>
        <w:rPr>
          <w:rFonts w:ascii="Arial" w:hAnsi="Arial" w:cs="Arial"/>
          <w:szCs w:val="24"/>
        </w:rPr>
      </w:pPr>
      <w:r>
        <w:rPr>
          <w:rFonts w:ascii="Arial" w:hAnsi="Arial" w:cs="Arial"/>
          <w:szCs w:val="24"/>
        </w:rPr>
        <w:tab/>
      </w:r>
    </w:p>
    <w:p w14:paraId="08A0E2A2" w14:textId="77777777" w:rsidR="003D18A5" w:rsidRDefault="003D18A5" w:rsidP="00BA75D1">
      <w:pPr>
        <w:ind w:left="-720"/>
        <w:rPr>
          <w:rFonts w:ascii="Arial" w:hAnsi="Arial" w:cs="Arial"/>
          <w:szCs w:val="24"/>
        </w:rPr>
      </w:pPr>
    </w:p>
    <w:p w14:paraId="08A0E2A3" w14:textId="77777777" w:rsidR="00887CF9" w:rsidRDefault="00887CF9" w:rsidP="00C274A3">
      <w:pPr>
        <w:ind w:left="-900"/>
        <w:rPr>
          <w:rFonts w:ascii="Arial" w:hAnsi="Arial" w:cs="Arial"/>
          <w:szCs w:val="24"/>
        </w:rPr>
      </w:pPr>
      <w:r>
        <w:rPr>
          <w:rFonts w:ascii="Arial" w:hAnsi="Arial" w:cs="Arial"/>
          <w:szCs w:val="24"/>
        </w:rPr>
        <w:t>Raynor shared</w:t>
      </w:r>
      <w:r w:rsidR="00F633DD">
        <w:rPr>
          <w:rFonts w:ascii="Arial" w:hAnsi="Arial" w:cs="Arial"/>
          <w:szCs w:val="24"/>
        </w:rPr>
        <w:t xml:space="preserve"> the following breakdown of hours put on the groomers:</w:t>
      </w:r>
    </w:p>
    <w:p w14:paraId="08A0E2A4" w14:textId="77777777" w:rsidR="00F633DD" w:rsidRDefault="00F633DD" w:rsidP="00BA75D1">
      <w:pPr>
        <w:ind w:left="-720"/>
        <w:rPr>
          <w:rFonts w:ascii="Arial" w:hAnsi="Arial" w:cs="Arial"/>
          <w:szCs w:val="24"/>
        </w:rPr>
      </w:pPr>
    </w:p>
    <w:p w14:paraId="08A0E2A5" w14:textId="53E24A0C" w:rsidR="00F633DD" w:rsidRDefault="00B91DC3" w:rsidP="00F633DD">
      <w:pPr>
        <w:ind w:left="-720"/>
        <w:rPr>
          <w:rFonts w:ascii="Arial" w:hAnsi="Arial" w:cs="Arial"/>
          <w:szCs w:val="24"/>
        </w:rPr>
      </w:pPr>
      <w:r>
        <w:rPr>
          <w:rFonts w:ascii="Arial" w:hAnsi="Arial" w:cs="Arial"/>
          <w:szCs w:val="24"/>
        </w:rPr>
        <w:tab/>
        <w:t xml:space="preserve">Aberdeen – </w:t>
      </w:r>
      <w:r>
        <w:rPr>
          <w:rFonts w:ascii="Arial" w:hAnsi="Arial" w:cs="Arial"/>
          <w:szCs w:val="24"/>
        </w:rPr>
        <w:tab/>
      </w:r>
      <w:r w:rsidR="00164D73">
        <w:rPr>
          <w:rFonts w:ascii="Arial" w:hAnsi="Arial" w:cs="Arial"/>
          <w:szCs w:val="24"/>
        </w:rPr>
        <w:t>215</w:t>
      </w:r>
      <w:r w:rsidR="00F633DD">
        <w:rPr>
          <w:rFonts w:ascii="Arial" w:hAnsi="Arial" w:cs="Arial"/>
          <w:szCs w:val="24"/>
        </w:rPr>
        <w:tab/>
      </w:r>
      <w:r w:rsidR="00F633DD">
        <w:rPr>
          <w:rFonts w:ascii="Arial" w:hAnsi="Arial" w:cs="Arial"/>
          <w:szCs w:val="24"/>
        </w:rPr>
        <w:tab/>
      </w:r>
      <w:r w:rsidR="00F633DD">
        <w:rPr>
          <w:rFonts w:ascii="Arial" w:hAnsi="Arial" w:cs="Arial"/>
          <w:szCs w:val="24"/>
        </w:rPr>
        <w:tab/>
      </w:r>
      <w:r w:rsidR="00F633DD">
        <w:rPr>
          <w:rFonts w:ascii="Arial" w:hAnsi="Arial" w:cs="Arial"/>
          <w:szCs w:val="24"/>
        </w:rPr>
        <w:tab/>
        <w:t>Miller –</w:t>
      </w:r>
      <w:r w:rsidR="00F633DD">
        <w:rPr>
          <w:rFonts w:ascii="Arial" w:hAnsi="Arial" w:cs="Arial"/>
          <w:szCs w:val="24"/>
        </w:rPr>
        <w:tab/>
      </w:r>
      <w:r w:rsidR="00850372">
        <w:rPr>
          <w:rFonts w:ascii="Arial" w:hAnsi="Arial" w:cs="Arial"/>
          <w:szCs w:val="24"/>
        </w:rPr>
        <w:t>32</w:t>
      </w:r>
    </w:p>
    <w:p w14:paraId="08A0E2A6" w14:textId="5BD73AFD" w:rsidR="00F633DD" w:rsidRDefault="00F633DD" w:rsidP="00F633DD">
      <w:pPr>
        <w:ind w:left="-720"/>
        <w:rPr>
          <w:rFonts w:ascii="Arial" w:hAnsi="Arial" w:cs="Arial"/>
          <w:szCs w:val="24"/>
        </w:rPr>
      </w:pPr>
      <w:r>
        <w:rPr>
          <w:rFonts w:ascii="Arial" w:hAnsi="Arial" w:cs="Arial"/>
          <w:szCs w:val="24"/>
        </w:rPr>
        <w:tab/>
        <w:t xml:space="preserve">Beresford – </w:t>
      </w:r>
      <w:r>
        <w:rPr>
          <w:rFonts w:ascii="Arial" w:hAnsi="Arial" w:cs="Arial"/>
          <w:szCs w:val="24"/>
        </w:rPr>
        <w:tab/>
      </w:r>
      <w:r w:rsidR="00164D73">
        <w:rPr>
          <w:rFonts w:ascii="Arial" w:hAnsi="Arial" w:cs="Arial"/>
          <w:szCs w:val="24"/>
        </w:rPr>
        <w:t xml:space="preserve"> 0</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Mitchell –</w:t>
      </w:r>
      <w:proofErr w:type="gramStart"/>
      <w:r>
        <w:rPr>
          <w:rFonts w:ascii="Arial" w:hAnsi="Arial" w:cs="Arial"/>
          <w:szCs w:val="24"/>
        </w:rPr>
        <w:tab/>
      </w:r>
      <w:r w:rsidR="00DC7333">
        <w:rPr>
          <w:rFonts w:ascii="Arial" w:hAnsi="Arial" w:cs="Arial"/>
          <w:szCs w:val="24"/>
        </w:rPr>
        <w:t xml:space="preserve">  0</w:t>
      </w:r>
      <w:proofErr w:type="gramEnd"/>
    </w:p>
    <w:p w14:paraId="08A0E2A7" w14:textId="05DF5AF2" w:rsidR="00F633DD" w:rsidRDefault="00F633DD" w:rsidP="00F633DD">
      <w:pPr>
        <w:ind w:left="-720"/>
        <w:rPr>
          <w:rFonts w:ascii="Arial" w:hAnsi="Arial" w:cs="Arial"/>
          <w:szCs w:val="24"/>
        </w:rPr>
      </w:pPr>
      <w:r>
        <w:rPr>
          <w:rFonts w:ascii="Arial" w:hAnsi="Arial" w:cs="Arial"/>
          <w:szCs w:val="24"/>
        </w:rPr>
        <w:tab/>
        <w:t xml:space="preserve">Brookings – </w:t>
      </w:r>
      <w:r>
        <w:rPr>
          <w:rFonts w:ascii="Arial" w:hAnsi="Arial" w:cs="Arial"/>
          <w:szCs w:val="24"/>
        </w:rPr>
        <w:tab/>
      </w:r>
      <w:r w:rsidR="00164D73">
        <w:rPr>
          <w:rFonts w:ascii="Arial" w:hAnsi="Arial" w:cs="Arial"/>
          <w:szCs w:val="24"/>
        </w:rPr>
        <w:t>181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Poinsett –</w:t>
      </w:r>
      <w:r>
        <w:rPr>
          <w:rFonts w:ascii="Arial" w:hAnsi="Arial" w:cs="Arial"/>
          <w:szCs w:val="24"/>
        </w:rPr>
        <w:tab/>
      </w:r>
      <w:r w:rsidR="00793E9C">
        <w:rPr>
          <w:rFonts w:ascii="Arial" w:hAnsi="Arial" w:cs="Arial"/>
          <w:szCs w:val="24"/>
        </w:rPr>
        <w:t>119</w:t>
      </w:r>
    </w:p>
    <w:p w14:paraId="08A0E2A8" w14:textId="2A36ACF9" w:rsidR="00F633DD" w:rsidRDefault="00F633DD" w:rsidP="00F633DD">
      <w:pPr>
        <w:ind w:left="-720"/>
        <w:rPr>
          <w:rFonts w:ascii="Arial" w:hAnsi="Arial" w:cs="Arial"/>
          <w:szCs w:val="24"/>
        </w:rPr>
      </w:pPr>
      <w:r>
        <w:rPr>
          <w:rFonts w:ascii="Arial" w:hAnsi="Arial" w:cs="Arial"/>
          <w:szCs w:val="24"/>
        </w:rPr>
        <w:tab/>
        <w:t xml:space="preserve">Clear Lake – </w:t>
      </w:r>
      <w:r>
        <w:rPr>
          <w:rFonts w:ascii="Arial" w:hAnsi="Arial" w:cs="Arial"/>
          <w:szCs w:val="24"/>
        </w:rPr>
        <w:tab/>
      </w:r>
      <w:r w:rsidR="00850372">
        <w:rPr>
          <w:rFonts w:ascii="Arial" w:hAnsi="Arial" w:cs="Arial"/>
          <w:szCs w:val="24"/>
        </w:rPr>
        <w:t>2</w:t>
      </w:r>
      <w:r w:rsidR="00DC7333">
        <w:rPr>
          <w:rFonts w:ascii="Arial" w:hAnsi="Arial" w:cs="Arial"/>
          <w:szCs w:val="24"/>
        </w:rPr>
        <w:t>35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Redfield -</w:t>
      </w:r>
      <w:proofErr w:type="gramStart"/>
      <w:r>
        <w:rPr>
          <w:rFonts w:ascii="Arial" w:hAnsi="Arial" w:cs="Arial"/>
          <w:szCs w:val="24"/>
        </w:rPr>
        <w:tab/>
      </w:r>
      <w:r w:rsidR="00793E9C">
        <w:rPr>
          <w:rFonts w:ascii="Arial" w:hAnsi="Arial" w:cs="Arial"/>
          <w:szCs w:val="24"/>
        </w:rPr>
        <w:t xml:space="preserve">  67</w:t>
      </w:r>
      <w:proofErr w:type="gramEnd"/>
    </w:p>
    <w:p w14:paraId="08A0E2A9" w14:textId="2E850EF5" w:rsidR="00F633DD" w:rsidRDefault="00F633DD" w:rsidP="00F633DD">
      <w:pPr>
        <w:ind w:left="-720"/>
        <w:rPr>
          <w:rFonts w:ascii="Arial" w:hAnsi="Arial" w:cs="Arial"/>
          <w:szCs w:val="24"/>
        </w:rPr>
      </w:pPr>
      <w:r>
        <w:rPr>
          <w:rFonts w:ascii="Arial" w:hAnsi="Arial" w:cs="Arial"/>
          <w:szCs w:val="24"/>
        </w:rPr>
        <w:tab/>
        <w:t xml:space="preserve">De Smet – </w:t>
      </w:r>
      <w:r>
        <w:rPr>
          <w:rFonts w:ascii="Arial" w:hAnsi="Arial" w:cs="Arial"/>
          <w:szCs w:val="24"/>
        </w:rPr>
        <w:tab/>
      </w:r>
      <w:r w:rsidR="00DC7333">
        <w:rPr>
          <w:rFonts w:ascii="Arial" w:hAnsi="Arial" w:cs="Arial"/>
          <w:szCs w:val="24"/>
        </w:rPr>
        <w:t>206</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Siouxland – </w:t>
      </w:r>
      <w:r>
        <w:rPr>
          <w:rFonts w:ascii="Arial" w:hAnsi="Arial" w:cs="Arial"/>
          <w:szCs w:val="24"/>
        </w:rPr>
        <w:tab/>
      </w:r>
      <w:r w:rsidR="00793E9C">
        <w:rPr>
          <w:rFonts w:ascii="Arial" w:hAnsi="Arial" w:cs="Arial"/>
          <w:szCs w:val="24"/>
        </w:rPr>
        <w:t>85</w:t>
      </w:r>
    </w:p>
    <w:p w14:paraId="08A0E2AA" w14:textId="0F9A919F" w:rsidR="00F633DD" w:rsidRDefault="00F633DD" w:rsidP="00F633DD">
      <w:pPr>
        <w:ind w:left="-720"/>
        <w:rPr>
          <w:rFonts w:ascii="Arial" w:hAnsi="Arial" w:cs="Arial"/>
          <w:szCs w:val="24"/>
        </w:rPr>
      </w:pPr>
      <w:r>
        <w:rPr>
          <w:rFonts w:ascii="Arial" w:hAnsi="Arial" w:cs="Arial"/>
          <w:szCs w:val="24"/>
        </w:rPr>
        <w:tab/>
        <w:t xml:space="preserve">Huron – </w:t>
      </w:r>
      <w:r>
        <w:rPr>
          <w:rFonts w:ascii="Arial" w:hAnsi="Arial" w:cs="Arial"/>
          <w:szCs w:val="24"/>
        </w:rPr>
        <w:tab/>
      </w:r>
      <w:r w:rsidR="00DC7333">
        <w:rPr>
          <w:rFonts w:ascii="Arial" w:hAnsi="Arial" w:cs="Arial"/>
          <w:szCs w:val="24"/>
        </w:rPr>
        <w:t xml:space="preserve"> 25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Sisseton –</w:t>
      </w:r>
      <w:r>
        <w:rPr>
          <w:rFonts w:ascii="Arial" w:hAnsi="Arial" w:cs="Arial"/>
          <w:szCs w:val="24"/>
        </w:rPr>
        <w:tab/>
      </w:r>
      <w:r w:rsidR="00793E9C">
        <w:rPr>
          <w:rFonts w:ascii="Arial" w:hAnsi="Arial" w:cs="Arial"/>
          <w:szCs w:val="24"/>
        </w:rPr>
        <w:t>132</w:t>
      </w:r>
    </w:p>
    <w:p w14:paraId="08A0E2AB" w14:textId="35CF29AA" w:rsidR="00F633DD" w:rsidRDefault="00F633DD" w:rsidP="00F633DD">
      <w:pPr>
        <w:ind w:left="-720"/>
        <w:rPr>
          <w:rFonts w:ascii="Arial" w:hAnsi="Arial" w:cs="Arial"/>
          <w:szCs w:val="24"/>
        </w:rPr>
      </w:pPr>
      <w:r>
        <w:rPr>
          <w:rFonts w:ascii="Arial" w:hAnsi="Arial" w:cs="Arial"/>
          <w:szCs w:val="24"/>
        </w:rPr>
        <w:tab/>
        <w:t xml:space="preserve">Milbank – </w:t>
      </w:r>
      <w:r>
        <w:rPr>
          <w:rFonts w:ascii="Arial" w:hAnsi="Arial" w:cs="Arial"/>
          <w:szCs w:val="24"/>
        </w:rPr>
        <w:tab/>
      </w:r>
      <w:r w:rsidR="00850372">
        <w:rPr>
          <w:rFonts w:ascii="Arial" w:hAnsi="Arial" w:cs="Arial"/>
          <w:szCs w:val="24"/>
        </w:rPr>
        <w:t>1</w:t>
      </w:r>
      <w:r w:rsidR="00DC7333">
        <w:rPr>
          <w:rFonts w:ascii="Arial" w:hAnsi="Arial" w:cs="Arial"/>
          <w:szCs w:val="24"/>
        </w:rPr>
        <w:t>51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Watertown </w:t>
      </w:r>
      <w:proofErr w:type="gramStart"/>
      <w:r>
        <w:rPr>
          <w:rFonts w:ascii="Arial" w:hAnsi="Arial" w:cs="Arial"/>
          <w:szCs w:val="24"/>
        </w:rPr>
        <w:t xml:space="preserve">– </w:t>
      </w:r>
      <w:r w:rsidR="00793E9C">
        <w:rPr>
          <w:rFonts w:ascii="Arial" w:hAnsi="Arial" w:cs="Arial"/>
          <w:szCs w:val="24"/>
        </w:rPr>
        <w:t xml:space="preserve"> 96</w:t>
      </w:r>
      <w:proofErr w:type="gramEnd"/>
    </w:p>
    <w:p w14:paraId="08A0E2AC" w14:textId="65E98E71" w:rsidR="00F633DD" w:rsidRDefault="00D72529" w:rsidP="00F633DD">
      <w:pPr>
        <w:ind w:left="-720" w:firstLine="720"/>
        <w:rPr>
          <w:rFonts w:ascii="Arial" w:hAnsi="Arial" w:cs="Arial"/>
          <w:szCs w:val="24"/>
        </w:rPr>
      </w:pP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Webster - </w:t>
      </w:r>
      <w:r>
        <w:rPr>
          <w:rFonts w:ascii="Arial" w:hAnsi="Arial" w:cs="Arial"/>
          <w:szCs w:val="24"/>
        </w:rPr>
        <w:tab/>
      </w:r>
      <w:r w:rsidR="00793E9C">
        <w:rPr>
          <w:rFonts w:ascii="Arial" w:hAnsi="Arial" w:cs="Arial"/>
          <w:szCs w:val="24"/>
        </w:rPr>
        <w:t xml:space="preserve"> 24</w:t>
      </w:r>
    </w:p>
    <w:p w14:paraId="08A0E2AD" w14:textId="77777777" w:rsidR="00F633DD" w:rsidRPr="00BA75D1" w:rsidRDefault="00F633DD" w:rsidP="00BA75D1">
      <w:pPr>
        <w:ind w:left="-720"/>
        <w:rPr>
          <w:rFonts w:ascii="Arial" w:hAnsi="Arial" w:cs="Arial"/>
          <w:szCs w:val="24"/>
        </w:rPr>
      </w:pPr>
    </w:p>
    <w:p w14:paraId="08A0E2AE" w14:textId="1695B85C" w:rsidR="009A13A9" w:rsidRDefault="00F633DD" w:rsidP="0012041A">
      <w:pPr>
        <w:rPr>
          <w:rFonts w:ascii="Arial" w:hAnsi="Arial" w:cs="Arial"/>
          <w:szCs w:val="24"/>
        </w:rPr>
      </w:pPr>
      <w:r w:rsidRPr="00F633DD">
        <w:rPr>
          <w:rFonts w:ascii="Arial" w:hAnsi="Arial" w:cs="Arial"/>
          <w:szCs w:val="24"/>
        </w:rPr>
        <w:t>Total Grooming Hours</w:t>
      </w:r>
      <w:r w:rsidR="00FB0F80">
        <w:rPr>
          <w:rFonts w:ascii="Arial" w:hAnsi="Arial" w:cs="Arial"/>
          <w:szCs w:val="24"/>
        </w:rPr>
        <w:t xml:space="preserve"> in FY20</w:t>
      </w:r>
      <w:r>
        <w:rPr>
          <w:rFonts w:ascii="Arial" w:hAnsi="Arial" w:cs="Arial"/>
          <w:szCs w:val="24"/>
        </w:rPr>
        <w:t xml:space="preserve"> – </w:t>
      </w:r>
      <w:r w:rsidR="00FA4EFF">
        <w:rPr>
          <w:rFonts w:ascii="Arial" w:hAnsi="Arial" w:cs="Arial"/>
          <w:szCs w:val="24"/>
        </w:rPr>
        <w:t>1,568</w:t>
      </w:r>
    </w:p>
    <w:p w14:paraId="1B3228B0" w14:textId="24D46832" w:rsidR="00FA4EFF" w:rsidRPr="00F633DD" w:rsidRDefault="00FA4EFF" w:rsidP="0012041A">
      <w:pPr>
        <w:rPr>
          <w:rFonts w:ascii="Arial" w:hAnsi="Arial" w:cs="Arial"/>
          <w:szCs w:val="24"/>
        </w:rPr>
      </w:pPr>
      <w:r>
        <w:rPr>
          <w:rFonts w:ascii="Arial" w:hAnsi="Arial" w:cs="Arial"/>
          <w:szCs w:val="24"/>
        </w:rPr>
        <w:t>Total Grooming Hours in FY19</w:t>
      </w:r>
      <w:r w:rsidR="005C390C">
        <w:rPr>
          <w:rFonts w:ascii="Arial" w:hAnsi="Arial" w:cs="Arial"/>
          <w:szCs w:val="24"/>
        </w:rPr>
        <w:t xml:space="preserve"> – 2,271</w:t>
      </w:r>
    </w:p>
    <w:p w14:paraId="08A0E2AF" w14:textId="77777777" w:rsidR="009A13A9" w:rsidRDefault="009A13A9" w:rsidP="00BB54DB">
      <w:pPr>
        <w:ind w:left="-900"/>
        <w:rPr>
          <w:rFonts w:ascii="Arial" w:hAnsi="Arial" w:cs="Arial"/>
          <w:b/>
          <w:sz w:val="28"/>
          <w:szCs w:val="28"/>
          <w:u w:val="single"/>
        </w:rPr>
      </w:pPr>
    </w:p>
    <w:p w14:paraId="08A0E2B0" w14:textId="77777777" w:rsidR="00367B1B" w:rsidRDefault="00367B1B" w:rsidP="00C274A3">
      <w:pPr>
        <w:ind w:left="-990"/>
        <w:rPr>
          <w:rFonts w:ascii="Arial" w:hAnsi="Arial" w:cs="Arial"/>
          <w:b/>
          <w:sz w:val="28"/>
          <w:szCs w:val="28"/>
          <w:u w:val="single"/>
        </w:rPr>
      </w:pPr>
    </w:p>
    <w:p w14:paraId="385D3A40" w14:textId="77777777" w:rsidR="008823F5" w:rsidRDefault="008823F5" w:rsidP="00C274A3">
      <w:pPr>
        <w:ind w:left="-990"/>
        <w:rPr>
          <w:rFonts w:ascii="Arial" w:hAnsi="Arial" w:cs="Arial"/>
          <w:b/>
          <w:sz w:val="28"/>
          <w:szCs w:val="28"/>
          <w:u w:val="single"/>
        </w:rPr>
      </w:pPr>
    </w:p>
    <w:p w14:paraId="08A0E2B1" w14:textId="13D39DE6" w:rsidR="00BB54DB" w:rsidRDefault="00322546" w:rsidP="00C274A3">
      <w:pPr>
        <w:ind w:left="-990"/>
        <w:rPr>
          <w:rFonts w:ascii="Arial" w:hAnsi="Arial" w:cs="Arial"/>
          <w:b/>
          <w:sz w:val="28"/>
          <w:szCs w:val="28"/>
          <w:u w:val="single"/>
        </w:rPr>
      </w:pPr>
      <w:r w:rsidRPr="00CC1AF8">
        <w:rPr>
          <w:rFonts w:ascii="Arial" w:hAnsi="Arial" w:cs="Arial"/>
          <w:b/>
          <w:sz w:val="28"/>
          <w:szCs w:val="28"/>
          <w:u w:val="single"/>
        </w:rPr>
        <w:lastRenderedPageBreak/>
        <w:t>Fis</w:t>
      </w:r>
      <w:r w:rsidR="00850372">
        <w:rPr>
          <w:rFonts w:ascii="Arial" w:hAnsi="Arial" w:cs="Arial"/>
          <w:b/>
          <w:sz w:val="28"/>
          <w:szCs w:val="28"/>
          <w:u w:val="single"/>
        </w:rPr>
        <w:t xml:space="preserve">cal Year </w:t>
      </w:r>
      <w:r w:rsidR="005C390C">
        <w:rPr>
          <w:rFonts w:ascii="Arial" w:hAnsi="Arial" w:cs="Arial"/>
          <w:b/>
          <w:sz w:val="28"/>
          <w:szCs w:val="28"/>
          <w:u w:val="single"/>
        </w:rPr>
        <w:t>20</w:t>
      </w:r>
      <w:r w:rsidR="00E80BCF" w:rsidRPr="00CC1AF8">
        <w:rPr>
          <w:rFonts w:ascii="Arial" w:hAnsi="Arial" w:cs="Arial"/>
          <w:b/>
          <w:sz w:val="28"/>
          <w:szCs w:val="28"/>
          <w:u w:val="single"/>
        </w:rPr>
        <w:t xml:space="preserve"> Grant-In-Aid</w:t>
      </w:r>
      <w:r w:rsidR="00D54488">
        <w:rPr>
          <w:rFonts w:ascii="Arial" w:hAnsi="Arial" w:cs="Arial"/>
          <w:b/>
          <w:sz w:val="28"/>
          <w:szCs w:val="28"/>
          <w:u w:val="single"/>
        </w:rPr>
        <w:t xml:space="preserve"> Proposals</w:t>
      </w:r>
    </w:p>
    <w:p w14:paraId="08A0E2B2" w14:textId="450A618A" w:rsidR="00EE1217" w:rsidRDefault="009356D9" w:rsidP="00C274A3">
      <w:pPr>
        <w:ind w:left="-990"/>
        <w:rPr>
          <w:rFonts w:ascii="Arial" w:hAnsi="Arial" w:cs="Arial"/>
          <w:b/>
          <w:sz w:val="28"/>
          <w:szCs w:val="28"/>
          <w:u w:val="single"/>
        </w:rPr>
      </w:pPr>
      <w:r>
        <w:rPr>
          <w:rFonts w:ascii="Arial" w:hAnsi="Arial" w:cs="Arial"/>
          <w:szCs w:val="24"/>
        </w:rPr>
        <w:t>Raynor discussed the</w:t>
      </w:r>
      <w:r w:rsidR="00E80BCF" w:rsidRPr="00C77AA0">
        <w:rPr>
          <w:rFonts w:ascii="Arial" w:hAnsi="Arial" w:cs="Arial"/>
          <w:szCs w:val="24"/>
        </w:rPr>
        <w:t xml:space="preserve"> </w:t>
      </w:r>
      <w:r w:rsidR="00B16A2A">
        <w:rPr>
          <w:rFonts w:ascii="Arial" w:hAnsi="Arial" w:cs="Arial"/>
          <w:szCs w:val="24"/>
        </w:rPr>
        <w:t>proposals</w:t>
      </w:r>
      <w:r>
        <w:rPr>
          <w:rFonts w:ascii="Arial" w:hAnsi="Arial" w:cs="Arial"/>
          <w:szCs w:val="24"/>
        </w:rPr>
        <w:t xml:space="preserve"> received for next season including</w:t>
      </w:r>
      <w:r w:rsidR="00B16A2A">
        <w:rPr>
          <w:rFonts w:ascii="Arial" w:hAnsi="Arial" w:cs="Arial"/>
          <w:szCs w:val="24"/>
        </w:rPr>
        <w:t xml:space="preserve"> the use of 12</w:t>
      </w:r>
      <w:r w:rsidR="00E80BCF" w:rsidRPr="00C77AA0">
        <w:rPr>
          <w:rFonts w:ascii="Arial" w:hAnsi="Arial" w:cs="Arial"/>
          <w:szCs w:val="24"/>
        </w:rPr>
        <w:t xml:space="preserve"> state-owned groomers, </w:t>
      </w:r>
      <w:r w:rsidR="00C274A3">
        <w:rPr>
          <w:rFonts w:ascii="Arial" w:hAnsi="Arial" w:cs="Arial"/>
          <w:szCs w:val="24"/>
        </w:rPr>
        <w:t>three</w:t>
      </w:r>
      <w:r w:rsidR="00E80BCF" w:rsidRPr="00C77AA0">
        <w:rPr>
          <w:rFonts w:ascii="Arial" w:hAnsi="Arial" w:cs="Arial"/>
          <w:szCs w:val="24"/>
        </w:rPr>
        <w:t xml:space="preserve"> pr</w:t>
      </w:r>
      <w:r w:rsidR="00C826D3">
        <w:rPr>
          <w:rFonts w:ascii="Arial" w:hAnsi="Arial" w:cs="Arial"/>
          <w:szCs w:val="24"/>
        </w:rPr>
        <w:t>ivately-owned groomers, 1,0</w:t>
      </w:r>
      <w:r w:rsidR="005C390C">
        <w:rPr>
          <w:rFonts w:ascii="Arial" w:hAnsi="Arial" w:cs="Arial"/>
          <w:szCs w:val="24"/>
        </w:rPr>
        <w:t>64</w:t>
      </w:r>
      <w:r w:rsidR="00F65616" w:rsidRPr="00C77AA0">
        <w:rPr>
          <w:rFonts w:ascii="Arial" w:hAnsi="Arial" w:cs="Arial"/>
          <w:szCs w:val="24"/>
        </w:rPr>
        <w:t xml:space="preserve"> </w:t>
      </w:r>
      <w:r w:rsidR="00D22289" w:rsidRPr="00C77AA0">
        <w:rPr>
          <w:rFonts w:ascii="Arial" w:hAnsi="Arial" w:cs="Arial"/>
          <w:szCs w:val="24"/>
        </w:rPr>
        <w:t>miles of trail</w:t>
      </w:r>
      <w:r w:rsidR="002A0C19">
        <w:rPr>
          <w:rFonts w:ascii="Arial" w:hAnsi="Arial" w:cs="Arial"/>
          <w:szCs w:val="24"/>
        </w:rPr>
        <w:t xml:space="preserve"> and 1,</w:t>
      </w:r>
      <w:r w:rsidR="00C826D3">
        <w:rPr>
          <w:rFonts w:ascii="Arial" w:hAnsi="Arial" w:cs="Arial"/>
          <w:szCs w:val="24"/>
        </w:rPr>
        <w:t>4</w:t>
      </w:r>
      <w:r w:rsidR="005C390C">
        <w:rPr>
          <w:rFonts w:ascii="Arial" w:hAnsi="Arial" w:cs="Arial"/>
          <w:szCs w:val="24"/>
        </w:rPr>
        <w:t>0</w:t>
      </w:r>
      <w:r w:rsidR="00C826D3">
        <w:rPr>
          <w:rFonts w:ascii="Arial" w:hAnsi="Arial" w:cs="Arial"/>
          <w:szCs w:val="24"/>
        </w:rPr>
        <w:t>3</w:t>
      </w:r>
      <w:r w:rsidR="00BB54DB">
        <w:rPr>
          <w:rFonts w:ascii="Arial" w:hAnsi="Arial" w:cs="Arial"/>
          <w:szCs w:val="24"/>
        </w:rPr>
        <w:t xml:space="preserve"> </w:t>
      </w:r>
      <w:r w:rsidR="00D24F6A" w:rsidRPr="00C77AA0">
        <w:rPr>
          <w:rFonts w:ascii="Arial" w:hAnsi="Arial" w:cs="Arial"/>
          <w:szCs w:val="24"/>
        </w:rPr>
        <w:t>groomed miles</w:t>
      </w:r>
      <w:r w:rsidR="00F65616" w:rsidRPr="00C77AA0">
        <w:rPr>
          <w:rFonts w:ascii="Arial" w:hAnsi="Arial" w:cs="Arial"/>
          <w:szCs w:val="24"/>
        </w:rPr>
        <w:t>.</w:t>
      </w:r>
      <w:r w:rsidR="00961419" w:rsidRPr="00C77AA0">
        <w:rPr>
          <w:rFonts w:ascii="Arial" w:hAnsi="Arial" w:cs="Arial"/>
          <w:szCs w:val="24"/>
        </w:rPr>
        <w:t xml:space="preserve"> </w:t>
      </w:r>
      <w:r w:rsidR="00C826D3">
        <w:rPr>
          <w:rFonts w:ascii="Arial" w:hAnsi="Arial" w:cs="Arial"/>
          <w:szCs w:val="24"/>
        </w:rPr>
        <w:t xml:space="preserve">Total Funding request </w:t>
      </w:r>
      <w:r w:rsidR="00993D5A">
        <w:rPr>
          <w:rFonts w:ascii="Arial" w:hAnsi="Arial" w:cs="Arial"/>
          <w:szCs w:val="24"/>
        </w:rPr>
        <w:t>of $3</w:t>
      </w:r>
      <w:r w:rsidR="005C390C">
        <w:rPr>
          <w:rFonts w:ascii="Arial" w:hAnsi="Arial" w:cs="Arial"/>
          <w:szCs w:val="24"/>
        </w:rPr>
        <w:t>11,301</w:t>
      </w:r>
    </w:p>
    <w:p w14:paraId="08A0E2B3" w14:textId="77777777" w:rsidR="00152D04" w:rsidRDefault="00152D04" w:rsidP="00152D04">
      <w:pPr>
        <w:rPr>
          <w:rFonts w:ascii="Arial" w:hAnsi="Arial" w:cs="Arial"/>
          <w:szCs w:val="24"/>
        </w:rPr>
      </w:pPr>
    </w:p>
    <w:p w14:paraId="34B1CEBD" w14:textId="77777777" w:rsidR="00DE4AA2" w:rsidRDefault="005F78DE" w:rsidP="00BA4903">
      <w:pPr>
        <w:ind w:left="-990"/>
        <w:rPr>
          <w:rFonts w:ascii="Arial" w:hAnsi="Arial" w:cs="Arial"/>
          <w:szCs w:val="24"/>
        </w:rPr>
      </w:pPr>
      <w:r>
        <w:rPr>
          <w:rFonts w:ascii="Arial" w:hAnsi="Arial" w:cs="Arial"/>
          <w:szCs w:val="24"/>
        </w:rPr>
        <w:t xml:space="preserve">Most </w:t>
      </w:r>
      <w:r w:rsidR="00152D04">
        <w:rPr>
          <w:rFonts w:ascii="Arial" w:hAnsi="Arial" w:cs="Arial"/>
          <w:szCs w:val="24"/>
        </w:rPr>
        <w:t xml:space="preserve">of the G.I.A. </w:t>
      </w:r>
      <w:r>
        <w:rPr>
          <w:rFonts w:ascii="Arial" w:hAnsi="Arial" w:cs="Arial"/>
          <w:szCs w:val="24"/>
        </w:rPr>
        <w:t>proposals</w:t>
      </w:r>
      <w:r w:rsidR="00152D04">
        <w:rPr>
          <w:rFonts w:ascii="Arial" w:hAnsi="Arial" w:cs="Arial"/>
          <w:szCs w:val="24"/>
        </w:rPr>
        <w:t xml:space="preserve"> are</w:t>
      </w:r>
      <w:r w:rsidR="00CB7A62">
        <w:rPr>
          <w:rFonts w:ascii="Arial" w:hAnsi="Arial" w:cs="Arial"/>
          <w:szCs w:val="24"/>
        </w:rPr>
        <w:t xml:space="preserve"> </w:t>
      </w:r>
      <w:r w:rsidR="00152D04">
        <w:rPr>
          <w:rFonts w:ascii="Arial" w:hAnsi="Arial" w:cs="Arial"/>
          <w:szCs w:val="24"/>
        </w:rPr>
        <w:t>keeping their trail systems the same</w:t>
      </w:r>
      <w:r w:rsidR="008C223E">
        <w:rPr>
          <w:rFonts w:ascii="Arial" w:hAnsi="Arial" w:cs="Arial"/>
          <w:szCs w:val="24"/>
        </w:rPr>
        <w:t xml:space="preserve"> </w:t>
      </w:r>
      <w:r w:rsidR="00BA4903">
        <w:rPr>
          <w:rFonts w:ascii="Arial" w:hAnsi="Arial" w:cs="Arial"/>
          <w:szCs w:val="24"/>
        </w:rPr>
        <w:t xml:space="preserve">as the previous </w:t>
      </w:r>
      <w:r w:rsidR="00022884">
        <w:rPr>
          <w:rFonts w:ascii="Arial" w:hAnsi="Arial" w:cs="Arial"/>
          <w:szCs w:val="24"/>
        </w:rPr>
        <w:t>season.</w:t>
      </w:r>
      <w:r w:rsidR="00152D04">
        <w:rPr>
          <w:rFonts w:ascii="Arial" w:hAnsi="Arial" w:cs="Arial"/>
          <w:szCs w:val="24"/>
        </w:rPr>
        <w:t xml:space="preserve"> </w:t>
      </w:r>
      <w:r w:rsidR="00296B1A">
        <w:rPr>
          <w:rFonts w:ascii="Arial" w:hAnsi="Arial" w:cs="Arial"/>
          <w:szCs w:val="24"/>
        </w:rPr>
        <w:t xml:space="preserve">Raynor did mention he knows three clubs are still looking at potential reroutes and expects minor changes to the funding levels, </w:t>
      </w:r>
      <w:r w:rsidR="00DE4AA2">
        <w:rPr>
          <w:rFonts w:ascii="Arial" w:hAnsi="Arial" w:cs="Arial"/>
          <w:szCs w:val="24"/>
        </w:rPr>
        <w:t>to approve in August.</w:t>
      </w:r>
    </w:p>
    <w:p w14:paraId="68AA6412" w14:textId="77777777" w:rsidR="00DE4AA2" w:rsidRDefault="00DE4AA2" w:rsidP="00BA4903">
      <w:pPr>
        <w:ind w:left="-990"/>
        <w:rPr>
          <w:rFonts w:ascii="Arial" w:hAnsi="Arial" w:cs="Arial"/>
          <w:szCs w:val="24"/>
        </w:rPr>
      </w:pPr>
    </w:p>
    <w:p w14:paraId="08A0E2B4" w14:textId="2454EA39" w:rsidR="006A28BC" w:rsidRDefault="006A28BC" w:rsidP="00BA4903">
      <w:pPr>
        <w:ind w:left="-990"/>
        <w:rPr>
          <w:rFonts w:ascii="Arial" w:hAnsi="Arial" w:cs="Arial"/>
          <w:szCs w:val="24"/>
        </w:rPr>
      </w:pPr>
      <w:r w:rsidRPr="00C77AA0">
        <w:rPr>
          <w:rFonts w:ascii="Arial" w:hAnsi="Arial" w:cs="Arial"/>
          <w:szCs w:val="24"/>
        </w:rPr>
        <w:t>The following are the proposed</w:t>
      </w:r>
      <w:r w:rsidR="00152D04">
        <w:rPr>
          <w:rFonts w:ascii="Arial" w:hAnsi="Arial" w:cs="Arial"/>
          <w:szCs w:val="24"/>
        </w:rPr>
        <w:t xml:space="preserve"> </w:t>
      </w:r>
      <w:r w:rsidR="00961419" w:rsidRPr="00C77AA0">
        <w:rPr>
          <w:rFonts w:ascii="Arial" w:hAnsi="Arial" w:cs="Arial"/>
          <w:szCs w:val="24"/>
        </w:rPr>
        <w:t>trail</w:t>
      </w:r>
      <w:r w:rsidR="00152D04">
        <w:rPr>
          <w:rFonts w:ascii="Arial" w:hAnsi="Arial" w:cs="Arial"/>
          <w:szCs w:val="24"/>
        </w:rPr>
        <w:t xml:space="preserve"> changes for the Eastern South Dakota trail system for t</w:t>
      </w:r>
      <w:r w:rsidR="00C826D3">
        <w:rPr>
          <w:rFonts w:ascii="Arial" w:hAnsi="Arial" w:cs="Arial"/>
          <w:szCs w:val="24"/>
        </w:rPr>
        <w:t>he 2019</w:t>
      </w:r>
      <w:r w:rsidR="00152D04">
        <w:rPr>
          <w:rFonts w:ascii="Arial" w:hAnsi="Arial" w:cs="Arial"/>
          <w:szCs w:val="24"/>
        </w:rPr>
        <w:t>-</w:t>
      </w:r>
      <w:r w:rsidR="00C826D3">
        <w:rPr>
          <w:rFonts w:ascii="Arial" w:hAnsi="Arial" w:cs="Arial"/>
          <w:szCs w:val="24"/>
        </w:rPr>
        <w:t>2020</w:t>
      </w:r>
      <w:r w:rsidR="008C223E">
        <w:rPr>
          <w:rFonts w:ascii="Arial" w:hAnsi="Arial" w:cs="Arial"/>
          <w:szCs w:val="24"/>
        </w:rPr>
        <w:t xml:space="preserve"> snowmobile</w:t>
      </w:r>
      <w:r w:rsidR="00152D04">
        <w:rPr>
          <w:rFonts w:ascii="Arial" w:hAnsi="Arial" w:cs="Arial"/>
          <w:szCs w:val="24"/>
        </w:rPr>
        <w:t xml:space="preserve"> </w:t>
      </w:r>
      <w:r w:rsidR="00D54488">
        <w:rPr>
          <w:rFonts w:ascii="Arial" w:hAnsi="Arial" w:cs="Arial"/>
          <w:szCs w:val="24"/>
        </w:rPr>
        <w:t>seasons</w:t>
      </w:r>
      <w:r w:rsidR="00152D04">
        <w:rPr>
          <w:rFonts w:ascii="Arial" w:hAnsi="Arial" w:cs="Arial"/>
          <w:szCs w:val="24"/>
        </w:rPr>
        <w:t>:</w:t>
      </w:r>
    </w:p>
    <w:p w14:paraId="08A0E2B5" w14:textId="77777777" w:rsidR="00152D04" w:rsidRDefault="00152D04" w:rsidP="00BA4903">
      <w:pPr>
        <w:ind w:left="-1620"/>
        <w:rPr>
          <w:rFonts w:ascii="Arial" w:hAnsi="Arial" w:cs="Arial"/>
          <w:szCs w:val="24"/>
        </w:rPr>
      </w:pPr>
    </w:p>
    <w:p w14:paraId="08A0E2B6" w14:textId="0892BFFC" w:rsidR="00152D04" w:rsidRDefault="00B72E6E" w:rsidP="00BA4903">
      <w:pPr>
        <w:ind w:left="-990"/>
        <w:rPr>
          <w:rFonts w:ascii="Arial" w:hAnsi="Arial" w:cs="Arial"/>
          <w:szCs w:val="24"/>
        </w:rPr>
      </w:pPr>
      <w:r>
        <w:rPr>
          <w:rFonts w:ascii="Arial" w:hAnsi="Arial" w:cs="Arial"/>
          <w:szCs w:val="24"/>
        </w:rPr>
        <w:t>Brookings</w:t>
      </w:r>
      <w:r w:rsidR="00D3237B">
        <w:rPr>
          <w:rFonts w:ascii="Arial" w:hAnsi="Arial" w:cs="Arial"/>
          <w:szCs w:val="24"/>
        </w:rPr>
        <w:t xml:space="preserve">: </w:t>
      </w:r>
      <w:r w:rsidR="002B7F77">
        <w:rPr>
          <w:rFonts w:ascii="Arial" w:hAnsi="Arial" w:cs="Arial"/>
          <w:szCs w:val="24"/>
        </w:rPr>
        <w:t xml:space="preserve">Small increase </w:t>
      </w:r>
      <w:r w:rsidR="001B7E88">
        <w:rPr>
          <w:rFonts w:ascii="Arial" w:hAnsi="Arial" w:cs="Arial"/>
          <w:szCs w:val="24"/>
        </w:rPr>
        <w:t>in grooming miles adjusted for accuracy.</w:t>
      </w:r>
      <w:r w:rsidR="00C826D3">
        <w:rPr>
          <w:rFonts w:ascii="Arial" w:hAnsi="Arial" w:cs="Arial"/>
          <w:szCs w:val="24"/>
        </w:rPr>
        <w:t xml:space="preserve">  </w:t>
      </w:r>
      <w:r w:rsidR="00B75B53">
        <w:rPr>
          <w:rFonts w:ascii="Arial" w:hAnsi="Arial" w:cs="Arial"/>
          <w:szCs w:val="24"/>
        </w:rPr>
        <w:t xml:space="preserve"> </w:t>
      </w:r>
    </w:p>
    <w:p w14:paraId="08A0E2B9" w14:textId="77777777" w:rsidR="00C826D3" w:rsidRDefault="00C826D3" w:rsidP="00B71312">
      <w:pPr>
        <w:rPr>
          <w:rFonts w:ascii="Arial" w:hAnsi="Arial" w:cs="Arial"/>
          <w:szCs w:val="24"/>
        </w:rPr>
      </w:pPr>
    </w:p>
    <w:p w14:paraId="08A0E2BA" w14:textId="65B49A6F" w:rsidR="00C826D3" w:rsidRDefault="00C826D3" w:rsidP="00AE54F7">
      <w:pPr>
        <w:ind w:left="-990"/>
        <w:rPr>
          <w:rFonts w:ascii="Arial" w:hAnsi="Arial" w:cs="Arial"/>
          <w:szCs w:val="24"/>
        </w:rPr>
      </w:pPr>
      <w:r>
        <w:rPr>
          <w:rFonts w:ascii="Arial" w:hAnsi="Arial" w:cs="Arial"/>
          <w:szCs w:val="24"/>
        </w:rPr>
        <w:t xml:space="preserve">De Smett: </w:t>
      </w:r>
      <w:r w:rsidR="00C37FDD">
        <w:rPr>
          <w:rFonts w:ascii="Arial" w:hAnsi="Arial" w:cs="Arial"/>
          <w:szCs w:val="24"/>
        </w:rPr>
        <w:t xml:space="preserve">Adding back a </w:t>
      </w:r>
      <w:r w:rsidR="00AA6AD6">
        <w:rPr>
          <w:rFonts w:ascii="Arial" w:hAnsi="Arial" w:cs="Arial"/>
          <w:szCs w:val="24"/>
        </w:rPr>
        <w:t>four-mile</w:t>
      </w:r>
      <w:r w:rsidR="00C37FDD">
        <w:rPr>
          <w:rFonts w:ascii="Arial" w:hAnsi="Arial" w:cs="Arial"/>
          <w:szCs w:val="24"/>
        </w:rPr>
        <w:t xml:space="preserve"> spur from Lake Norden to highway 81</w:t>
      </w:r>
      <w:r w:rsidR="00123527">
        <w:rPr>
          <w:rFonts w:ascii="Arial" w:hAnsi="Arial" w:cs="Arial"/>
          <w:szCs w:val="24"/>
        </w:rPr>
        <w:t xml:space="preserve">. </w:t>
      </w:r>
      <w:r w:rsidR="00AA6AD6">
        <w:rPr>
          <w:rFonts w:ascii="Arial" w:hAnsi="Arial" w:cs="Arial"/>
          <w:szCs w:val="24"/>
        </w:rPr>
        <w:t>13-mile</w:t>
      </w:r>
      <w:r w:rsidR="00123527">
        <w:rPr>
          <w:rFonts w:ascii="Arial" w:hAnsi="Arial" w:cs="Arial"/>
          <w:szCs w:val="24"/>
        </w:rPr>
        <w:t xml:space="preserve"> spur from Oldham to Heartland Corner is back after being dropped due to flooding. Loop around De Smet eliminated and changing signing to get snowmobiles through town.  Still assessing </w:t>
      </w:r>
      <w:r w:rsidR="00040A61">
        <w:rPr>
          <w:rFonts w:ascii="Arial" w:hAnsi="Arial" w:cs="Arial"/>
          <w:szCs w:val="24"/>
        </w:rPr>
        <w:t>exact route to get through town.</w:t>
      </w:r>
    </w:p>
    <w:p w14:paraId="08A0E2BB" w14:textId="77777777" w:rsidR="00C826D3" w:rsidRDefault="00C826D3" w:rsidP="00AE54F7">
      <w:pPr>
        <w:ind w:left="-990"/>
        <w:rPr>
          <w:rFonts w:ascii="Arial" w:hAnsi="Arial" w:cs="Arial"/>
          <w:szCs w:val="24"/>
        </w:rPr>
      </w:pPr>
    </w:p>
    <w:p w14:paraId="08A0E2BC" w14:textId="348E0ABE" w:rsidR="00C826D3" w:rsidRDefault="00C826D3" w:rsidP="00AE54F7">
      <w:pPr>
        <w:ind w:left="-990"/>
        <w:rPr>
          <w:rFonts w:ascii="Arial" w:hAnsi="Arial" w:cs="Arial"/>
          <w:szCs w:val="24"/>
        </w:rPr>
      </w:pPr>
      <w:r>
        <w:rPr>
          <w:rFonts w:ascii="Arial" w:hAnsi="Arial" w:cs="Arial"/>
          <w:szCs w:val="24"/>
        </w:rPr>
        <w:t xml:space="preserve">Miller: </w:t>
      </w:r>
      <w:r w:rsidR="00040A61">
        <w:rPr>
          <w:rFonts w:ascii="Arial" w:hAnsi="Arial" w:cs="Arial"/>
          <w:szCs w:val="24"/>
        </w:rPr>
        <w:t>Looking at reroutes</w:t>
      </w:r>
      <w:r w:rsidR="00DB3AF4">
        <w:rPr>
          <w:rFonts w:ascii="Arial" w:hAnsi="Arial" w:cs="Arial"/>
          <w:szCs w:val="24"/>
        </w:rPr>
        <w:t xml:space="preserve"> </w:t>
      </w:r>
      <w:r w:rsidR="00A830DC">
        <w:rPr>
          <w:rFonts w:ascii="Arial" w:hAnsi="Arial" w:cs="Arial"/>
          <w:szCs w:val="24"/>
        </w:rPr>
        <w:t>to get to St. Lawrence.</w:t>
      </w:r>
    </w:p>
    <w:p w14:paraId="483EDDDC" w14:textId="28577DAB" w:rsidR="002B56C1" w:rsidRDefault="002B56C1" w:rsidP="00AE54F7">
      <w:pPr>
        <w:ind w:left="-990"/>
        <w:rPr>
          <w:rFonts w:ascii="Arial" w:hAnsi="Arial" w:cs="Arial"/>
          <w:szCs w:val="24"/>
        </w:rPr>
      </w:pPr>
    </w:p>
    <w:p w14:paraId="3F7CDBD8" w14:textId="17767543" w:rsidR="002B56C1" w:rsidRDefault="002B56C1" w:rsidP="00AE54F7">
      <w:pPr>
        <w:ind w:left="-990"/>
        <w:rPr>
          <w:rFonts w:ascii="Arial" w:hAnsi="Arial" w:cs="Arial"/>
          <w:szCs w:val="24"/>
        </w:rPr>
      </w:pPr>
      <w:r>
        <w:rPr>
          <w:rFonts w:ascii="Arial" w:hAnsi="Arial" w:cs="Arial"/>
          <w:szCs w:val="24"/>
        </w:rPr>
        <w:t xml:space="preserve">Mitchell: </w:t>
      </w:r>
      <w:r w:rsidR="00FA2F41">
        <w:rPr>
          <w:rFonts w:ascii="Arial" w:hAnsi="Arial" w:cs="Arial"/>
          <w:szCs w:val="24"/>
        </w:rPr>
        <w:t xml:space="preserve">Anticipate a full trail system with no flooding issues </w:t>
      </w:r>
    </w:p>
    <w:p w14:paraId="28A12855" w14:textId="4995125B" w:rsidR="00F20B03" w:rsidRDefault="00F20B03" w:rsidP="00AE54F7">
      <w:pPr>
        <w:ind w:left="-990"/>
        <w:rPr>
          <w:rFonts w:ascii="Arial" w:hAnsi="Arial" w:cs="Arial"/>
          <w:szCs w:val="24"/>
        </w:rPr>
      </w:pPr>
    </w:p>
    <w:p w14:paraId="76EDFFDA" w14:textId="43F316C0" w:rsidR="00F20B03" w:rsidRDefault="00F20B03" w:rsidP="00AE54F7">
      <w:pPr>
        <w:ind w:left="-990"/>
        <w:rPr>
          <w:rFonts w:ascii="Arial" w:hAnsi="Arial" w:cs="Arial"/>
          <w:szCs w:val="24"/>
        </w:rPr>
      </w:pPr>
      <w:r>
        <w:rPr>
          <w:rFonts w:ascii="Arial" w:hAnsi="Arial" w:cs="Arial"/>
          <w:szCs w:val="24"/>
        </w:rPr>
        <w:t xml:space="preserve">Poinsett: </w:t>
      </w:r>
      <w:r w:rsidR="00510734">
        <w:rPr>
          <w:rFonts w:ascii="Arial" w:hAnsi="Arial" w:cs="Arial"/>
          <w:szCs w:val="24"/>
        </w:rPr>
        <w:t>R</w:t>
      </w:r>
      <w:r>
        <w:rPr>
          <w:rFonts w:ascii="Arial" w:hAnsi="Arial" w:cs="Arial"/>
          <w:szCs w:val="24"/>
        </w:rPr>
        <w:t>emoving trail spur from Estelline to Bruce</w:t>
      </w:r>
      <w:r w:rsidR="00510734">
        <w:rPr>
          <w:rFonts w:ascii="Arial" w:hAnsi="Arial" w:cs="Arial"/>
          <w:szCs w:val="24"/>
        </w:rPr>
        <w:t xml:space="preserve"> due to lack of use.</w:t>
      </w:r>
    </w:p>
    <w:p w14:paraId="08A0E2C1" w14:textId="77777777" w:rsidR="002D4DA2" w:rsidRDefault="002D4DA2" w:rsidP="002B56C1">
      <w:pPr>
        <w:rPr>
          <w:rFonts w:ascii="Arial" w:hAnsi="Arial" w:cs="Arial"/>
          <w:color w:val="000000"/>
          <w:kern w:val="24"/>
          <w:szCs w:val="24"/>
        </w:rPr>
      </w:pPr>
    </w:p>
    <w:p w14:paraId="08A0E2C2" w14:textId="58524E00" w:rsidR="002D4DA2" w:rsidRDefault="00FA2F41" w:rsidP="008F17D2">
      <w:pPr>
        <w:ind w:left="-990"/>
        <w:rPr>
          <w:rFonts w:ascii="Arial" w:hAnsi="Arial" w:cs="Arial"/>
          <w:color w:val="000000"/>
          <w:kern w:val="24"/>
          <w:szCs w:val="24"/>
        </w:rPr>
      </w:pPr>
      <w:r>
        <w:rPr>
          <w:rFonts w:ascii="Arial" w:hAnsi="Arial" w:cs="Arial"/>
          <w:color w:val="000000"/>
          <w:kern w:val="24"/>
          <w:szCs w:val="24"/>
        </w:rPr>
        <w:t>Watertown:</w:t>
      </w:r>
      <w:r w:rsidR="001B0597">
        <w:rPr>
          <w:rFonts w:ascii="Arial" w:hAnsi="Arial" w:cs="Arial"/>
          <w:color w:val="000000"/>
          <w:kern w:val="24"/>
          <w:szCs w:val="24"/>
        </w:rPr>
        <w:t xml:space="preserve"> Looking at a different route into Pelican Lake which will most likely change </w:t>
      </w:r>
      <w:r w:rsidR="00542305">
        <w:rPr>
          <w:rFonts w:ascii="Arial" w:hAnsi="Arial" w:cs="Arial"/>
          <w:color w:val="000000"/>
          <w:kern w:val="24"/>
          <w:szCs w:val="24"/>
        </w:rPr>
        <w:t xml:space="preserve">to coming off highway 81. </w:t>
      </w:r>
    </w:p>
    <w:p w14:paraId="08A0E2C3" w14:textId="77777777" w:rsidR="008F17D2" w:rsidRDefault="008F17D2" w:rsidP="008F17D2">
      <w:pPr>
        <w:ind w:left="-990"/>
        <w:rPr>
          <w:rFonts w:ascii="Arial" w:hAnsi="Arial" w:cs="Arial"/>
          <w:color w:val="000000"/>
          <w:kern w:val="24"/>
          <w:szCs w:val="24"/>
        </w:rPr>
      </w:pPr>
    </w:p>
    <w:p w14:paraId="08A0E2C4" w14:textId="177DDFB2" w:rsidR="00BA01BF" w:rsidRDefault="00BA01BF" w:rsidP="008F17D2">
      <w:pPr>
        <w:ind w:left="-990"/>
        <w:rPr>
          <w:rFonts w:ascii="Arial" w:hAnsi="Arial" w:cs="Arial"/>
          <w:szCs w:val="24"/>
        </w:rPr>
      </w:pPr>
      <w:r>
        <w:rPr>
          <w:rFonts w:ascii="Arial" w:hAnsi="Arial" w:cs="Arial"/>
          <w:szCs w:val="24"/>
        </w:rPr>
        <w:t>The following chart shows the Gr</w:t>
      </w:r>
      <w:r w:rsidR="000001C2">
        <w:rPr>
          <w:rFonts w:ascii="Arial" w:hAnsi="Arial" w:cs="Arial"/>
          <w:szCs w:val="24"/>
        </w:rPr>
        <w:t>ant-In-Aid requests for the 20</w:t>
      </w:r>
      <w:r w:rsidR="00AA6AD6">
        <w:rPr>
          <w:rFonts w:ascii="Arial" w:hAnsi="Arial" w:cs="Arial"/>
          <w:szCs w:val="24"/>
        </w:rPr>
        <w:t>20</w:t>
      </w:r>
      <w:r w:rsidR="000001C2">
        <w:rPr>
          <w:rFonts w:ascii="Arial" w:hAnsi="Arial" w:cs="Arial"/>
          <w:szCs w:val="24"/>
        </w:rPr>
        <w:t>-202</w:t>
      </w:r>
      <w:r w:rsidR="00AA6AD6">
        <w:rPr>
          <w:rFonts w:ascii="Arial" w:hAnsi="Arial" w:cs="Arial"/>
          <w:szCs w:val="24"/>
        </w:rPr>
        <w:t>1</w:t>
      </w:r>
      <w:r>
        <w:rPr>
          <w:rFonts w:ascii="Arial" w:hAnsi="Arial" w:cs="Arial"/>
          <w:szCs w:val="24"/>
        </w:rPr>
        <w:t xml:space="preserve"> snowmobile season broken down by each expense category:</w:t>
      </w:r>
    </w:p>
    <w:p w14:paraId="08A0E2C5" w14:textId="4BDF1A77" w:rsidR="002D4DA2" w:rsidRDefault="002D4DA2" w:rsidP="008F17D2">
      <w:pPr>
        <w:ind w:left="-990"/>
        <w:rPr>
          <w:rFonts w:ascii="Arial" w:hAnsi="Arial" w:cs="Arial"/>
          <w:szCs w:val="24"/>
        </w:rPr>
      </w:pPr>
    </w:p>
    <w:tbl>
      <w:tblPr>
        <w:tblW w:w="10064" w:type="dxa"/>
        <w:tblInd w:w="-718" w:type="dxa"/>
        <w:tblLook w:val="04A0" w:firstRow="1" w:lastRow="0" w:firstColumn="1" w:lastColumn="0" w:noHBand="0" w:noVBand="1"/>
      </w:tblPr>
      <w:tblGrid>
        <w:gridCol w:w="1319"/>
        <w:gridCol w:w="939"/>
        <w:gridCol w:w="1544"/>
        <w:gridCol w:w="1257"/>
        <w:gridCol w:w="999"/>
        <w:gridCol w:w="824"/>
        <w:gridCol w:w="1232"/>
        <w:gridCol w:w="936"/>
        <w:gridCol w:w="1014"/>
      </w:tblGrid>
      <w:tr w:rsidR="00AA6AD6" w:rsidRPr="00AA6AD6" w14:paraId="2005DB9A" w14:textId="77777777" w:rsidTr="00AA6AD6">
        <w:trPr>
          <w:trHeight w:val="315"/>
        </w:trPr>
        <w:tc>
          <w:tcPr>
            <w:tcW w:w="13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BEE57E" w14:textId="77777777" w:rsidR="00AA6AD6" w:rsidRPr="00AA6AD6" w:rsidRDefault="00AA6AD6" w:rsidP="00AA6AD6">
            <w:pPr>
              <w:rPr>
                <w:rFonts w:ascii="Garamond" w:hAnsi="Garamond" w:cs="Arial"/>
                <w:b/>
                <w:bCs/>
                <w:szCs w:val="24"/>
              </w:rPr>
            </w:pPr>
            <w:r w:rsidRPr="00AA6AD6">
              <w:rPr>
                <w:rFonts w:ascii="Garamond" w:hAnsi="Garamond" w:cs="Arial"/>
                <w:b/>
                <w:bCs/>
                <w:szCs w:val="24"/>
              </w:rPr>
              <w:t>Club</w:t>
            </w:r>
          </w:p>
        </w:tc>
        <w:tc>
          <w:tcPr>
            <w:tcW w:w="939" w:type="dxa"/>
            <w:tcBorders>
              <w:top w:val="single" w:sz="4" w:space="0" w:color="auto"/>
              <w:left w:val="nil"/>
              <w:bottom w:val="single" w:sz="4" w:space="0" w:color="auto"/>
              <w:right w:val="single" w:sz="4" w:space="0" w:color="auto"/>
            </w:tcBorders>
            <w:shd w:val="clear" w:color="000000" w:fill="FFFF00"/>
            <w:noWrap/>
            <w:vAlign w:val="bottom"/>
            <w:hideMark/>
          </w:tcPr>
          <w:p w14:paraId="5B771213"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Fuel</w:t>
            </w:r>
          </w:p>
        </w:tc>
        <w:tc>
          <w:tcPr>
            <w:tcW w:w="1544" w:type="dxa"/>
            <w:tcBorders>
              <w:top w:val="single" w:sz="4" w:space="0" w:color="auto"/>
              <w:left w:val="nil"/>
              <w:bottom w:val="single" w:sz="4" w:space="0" w:color="auto"/>
              <w:right w:val="single" w:sz="4" w:space="0" w:color="auto"/>
            </w:tcBorders>
            <w:shd w:val="clear" w:color="000000" w:fill="FFFF00"/>
            <w:noWrap/>
            <w:vAlign w:val="bottom"/>
            <w:hideMark/>
          </w:tcPr>
          <w:p w14:paraId="01FD540C"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Maintenance</w:t>
            </w:r>
          </w:p>
        </w:tc>
        <w:tc>
          <w:tcPr>
            <w:tcW w:w="1257" w:type="dxa"/>
            <w:tcBorders>
              <w:top w:val="single" w:sz="4" w:space="0" w:color="auto"/>
              <w:left w:val="nil"/>
              <w:bottom w:val="single" w:sz="4" w:space="0" w:color="auto"/>
              <w:right w:val="single" w:sz="4" w:space="0" w:color="auto"/>
            </w:tcBorders>
            <w:shd w:val="clear" w:color="000000" w:fill="FFFF00"/>
            <w:noWrap/>
            <w:vAlign w:val="bottom"/>
            <w:hideMark/>
          </w:tcPr>
          <w:p w14:paraId="6E8E0E79"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Grooming</w:t>
            </w:r>
          </w:p>
        </w:tc>
        <w:tc>
          <w:tcPr>
            <w:tcW w:w="999" w:type="dxa"/>
            <w:tcBorders>
              <w:top w:val="single" w:sz="4" w:space="0" w:color="auto"/>
              <w:left w:val="nil"/>
              <w:bottom w:val="single" w:sz="4" w:space="0" w:color="auto"/>
              <w:right w:val="single" w:sz="4" w:space="0" w:color="auto"/>
            </w:tcBorders>
            <w:shd w:val="clear" w:color="000000" w:fill="FFFF00"/>
            <w:noWrap/>
            <w:vAlign w:val="bottom"/>
            <w:hideMark/>
          </w:tcPr>
          <w:p w14:paraId="5ACE280D"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Signing</w:t>
            </w:r>
          </w:p>
        </w:tc>
        <w:tc>
          <w:tcPr>
            <w:tcW w:w="824" w:type="dxa"/>
            <w:tcBorders>
              <w:top w:val="single" w:sz="4" w:space="0" w:color="auto"/>
              <w:left w:val="nil"/>
              <w:bottom w:val="single" w:sz="4" w:space="0" w:color="auto"/>
              <w:right w:val="single" w:sz="4" w:space="0" w:color="auto"/>
            </w:tcBorders>
            <w:shd w:val="clear" w:color="000000" w:fill="FFFF00"/>
            <w:noWrap/>
            <w:vAlign w:val="bottom"/>
            <w:hideMark/>
          </w:tcPr>
          <w:p w14:paraId="31E36173"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Lease</w:t>
            </w:r>
          </w:p>
        </w:tc>
        <w:tc>
          <w:tcPr>
            <w:tcW w:w="1232" w:type="dxa"/>
            <w:tcBorders>
              <w:top w:val="single" w:sz="4" w:space="0" w:color="auto"/>
              <w:left w:val="nil"/>
              <w:bottom w:val="single" w:sz="4" w:space="0" w:color="auto"/>
              <w:right w:val="single" w:sz="4" w:space="0" w:color="auto"/>
            </w:tcBorders>
            <w:shd w:val="clear" w:color="000000" w:fill="FFFF00"/>
            <w:noWrap/>
            <w:vAlign w:val="bottom"/>
            <w:hideMark/>
          </w:tcPr>
          <w:p w14:paraId="7B1E53BD"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Insurance</w:t>
            </w:r>
          </w:p>
        </w:tc>
        <w:tc>
          <w:tcPr>
            <w:tcW w:w="936" w:type="dxa"/>
            <w:tcBorders>
              <w:top w:val="single" w:sz="4" w:space="0" w:color="auto"/>
              <w:left w:val="nil"/>
              <w:bottom w:val="single" w:sz="4" w:space="0" w:color="auto"/>
              <w:right w:val="single" w:sz="4" w:space="0" w:color="auto"/>
            </w:tcBorders>
            <w:shd w:val="clear" w:color="000000" w:fill="FFFF00"/>
            <w:noWrap/>
            <w:vAlign w:val="bottom"/>
            <w:hideMark/>
          </w:tcPr>
          <w:p w14:paraId="557F6721"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Rental</w:t>
            </w:r>
          </w:p>
        </w:tc>
        <w:tc>
          <w:tcPr>
            <w:tcW w:w="1014" w:type="dxa"/>
            <w:tcBorders>
              <w:top w:val="single" w:sz="4" w:space="0" w:color="auto"/>
              <w:left w:val="nil"/>
              <w:bottom w:val="single" w:sz="4" w:space="0" w:color="auto"/>
              <w:right w:val="single" w:sz="4" w:space="0" w:color="auto"/>
            </w:tcBorders>
            <w:shd w:val="clear" w:color="000000" w:fill="FFFF00"/>
            <w:noWrap/>
            <w:vAlign w:val="bottom"/>
            <w:hideMark/>
          </w:tcPr>
          <w:p w14:paraId="13A4455E" w14:textId="77777777" w:rsidR="00AA6AD6" w:rsidRPr="00AA6AD6" w:rsidRDefault="00AA6AD6" w:rsidP="00AA6AD6">
            <w:pPr>
              <w:jc w:val="right"/>
              <w:rPr>
                <w:rFonts w:ascii="Garamond" w:hAnsi="Garamond" w:cs="Arial"/>
                <w:b/>
                <w:bCs/>
                <w:szCs w:val="24"/>
              </w:rPr>
            </w:pPr>
            <w:r w:rsidRPr="00AA6AD6">
              <w:rPr>
                <w:rFonts w:ascii="Garamond" w:hAnsi="Garamond" w:cs="Arial"/>
                <w:b/>
                <w:bCs/>
                <w:szCs w:val="24"/>
              </w:rPr>
              <w:t>Total</w:t>
            </w:r>
          </w:p>
        </w:tc>
      </w:tr>
      <w:tr w:rsidR="00AA6AD6" w:rsidRPr="00AA6AD6" w14:paraId="3A2B5B8B"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BC65C1E" w14:textId="77777777" w:rsidR="00AA6AD6" w:rsidRPr="00AA6AD6" w:rsidRDefault="00AA6AD6" w:rsidP="00AA6AD6">
            <w:pPr>
              <w:rPr>
                <w:rFonts w:ascii="Garamond" w:hAnsi="Garamond" w:cs="Arial"/>
                <w:szCs w:val="24"/>
              </w:rPr>
            </w:pPr>
            <w:r w:rsidRPr="00AA6AD6">
              <w:rPr>
                <w:rFonts w:ascii="Garamond" w:hAnsi="Garamond" w:cs="Arial"/>
                <w:szCs w:val="24"/>
              </w:rPr>
              <w:t>Aberdeen</w:t>
            </w:r>
          </w:p>
        </w:tc>
        <w:tc>
          <w:tcPr>
            <w:tcW w:w="939" w:type="dxa"/>
            <w:tcBorders>
              <w:top w:val="nil"/>
              <w:left w:val="nil"/>
              <w:bottom w:val="single" w:sz="4" w:space="0" w:color="auto"/>
              <w:right w:val="single" w:sz="4" w:space="0" w:color="auto"/>
            </w:tcBorders>
            <w:shd w:val="clear" w:color="auto" w:fill="auto"/>
            <w:noWrap/>
            <w:vAlign w:val="bottom"/>
            <w:hideMark/>
          </w:tcPr>
          <w:p w14:paraId="23C8B514" w14:textId="77777777" w:rsidR="00AA6AD6" w:rsidRPr="00AA6AD6" w:rsidRDefault="00AA6AD6" w:rsidP="00AA6AD6">
            <w:pPr>
              <w:jc w:val="center"/>
              <w:rPr>
                <w:rFonts w:ascii="Garamond" w:hAnsi="Garamond" w:cs="Arial"/>
                <w:szCs w:val="24"/>
              </w:rPr>
            </w:pPr>
            <w:r w:rsidRPr="00AA6AD6">
              <w:rPr>
                <w:rFonts w:ascii="Garamond" w:hAnsi="Garamond" w:cs="Arial"/>
                <w:szCs w:val="24"/>
              </w:rPr>
              <w:t>$6,318</w:t>
            </w:r>
          </w:p>
        </w:tc>
        <w:tc>
          <w:tcPr>
            <w:tcW w:w="1544" w:type="dxa"/>
            <w:tcBorders>
              <w:top w:val="nil"/>
              <w:left w:val="nil"/>
              <w:bottom w:val="single" w:sz="4" w:space="0" w:color="auto"/>
              <w:right w:val="single" w:sz="4" w:space="0" w:color="auto"/>
            </w:tcBorders>
            <w:shd w:val="clear" w:color="auto" w:fill="auto"/>
            <w:noWrap/>
            <w:vAlign w:val="bottom"/>
            <w:hideMark/>
          </w:tcPr>
          <w:p w14:paraId="65D7935C" w14:textId="77777777" w:rsidR="00AA6AD6" w:rsidRPr="00AA6AD6" w:rsidRDefault="00AA6AD6" w:rsidP="00AA6AD6">
            <w:pPr>
              <w:jc w:val="center"/>
              <w:rPr>
                <w:rFonts w:ascii="Garamond" w:hAnsi="Garamond" w:cs="Arial"/>
                <w:szCs w:val="24"/>
              </w:rPr>
            </w:pPr>
            <w:r w:rsidRPr="00AA6AD6">
              <w:rPr>
                <w:rFonts w:ascii="Garamond" w:hAnsi="Garamond" w:cs="Arial"/>
                <w:szCs w:val="24"/>
              </w:rPr>
              <w:t>$3,040</w:t>
            </w:r>
          </w:p>
        </w:tc>
        <w:tc>
          <w:tcPr>
            <w:tcW w:w="1257" w:type="dxa"/>
            <w:tcBorders>
              <w:top w:val="nil"/>
              <w:left w:val="nil"/>
              <w:bottom w:val="single" w:sz="4" w:space="0" w:color="auto"/>
              <w:right w:val="single" w:sz="4" w:space="0" w:color="auto"/>
            </w:tcBorders>
            <w:shd w:val="clear" w:color="auto" w:fill="auto"/>
            <w:noWrap/>
            <w:vAlign w:val="bottom"/>
            <w:hideMark/>
          </w:tcPr>
          <w:p w14:paraId="1A3D1B1F" w14:textId="77777777" w:rsidR="00AA6AD6" w:rsidRPr="00AA6AD6" w:rsidRDefault="00AA6AD6" w:rsidP="00AA6AD6">
            <w:pPr>
              <w:jc w:val="center"/>
              <w:rPr>
                <w:rFonts w:ascii="Garamond" w:hAnsi="Garamond" w:cs="Arial"/>
                <w:szCs w:val="24"/>
              </w:rPr>
            </w:pPr>
            <w:r w:rsidRPr="00AA6AD6">
              <w:rPr>
                <w:rFonts w:ascii="Garamond" w:hAnsi="Garamond" w:cs="Arial"/>
                <w:szCs w:val="24"/>
              </w:rPr>
              <w:t>$4,750</w:t>
            </w:r>
          </w:p>
        </w:tc>
        <w:tc>
          <w:tcPr>
            <w:tcW w:w="999" w:type="dxa"/>
            <w:tcBorders>
              <w:top w:val="nil"/>
              <w:left w:val="nil"/>
              <w:bottom w:val="single" w:sz="4" w:space="0" w:color="auto"/>
              <w:right w:val="single" w:sz="4" w:space="0" w:color="auto"/>
            </w:tcBorders>
            <w:shd w:val="clear" w:color="auto" w:fill="auto"/>
            <w:noWrap/>
            <w:vAlign w:val="bottom"/>
            <w:hideMark/>
          </w:tcPr>
          <w:p w14:paraId="354640EA" w14:textId="77777777" w:rsidR="00AA6AD6" w:rsidRPr="00AA6AD6" w:rsidRDefault="00AA6AD6" w:rsidP="00AA6AD6">
            <w:pPr>
              <w:jc w:val="center"/>
              <w:rPr>
                <w:rFonts w:ascii="Garamond" w:hAnsi="Garamond" w:cs="Arial"/>
                <w:szCs w:val="24"/>
              </w:rPr>
            </w:pPr>
            <w:r w:rsidRPr="00AA6AD6">
              <w:rPr>
                <w:rFonts w:ascii="Garamond" w:hAnsi="Garamond" w:cs="Arial"/>
                <w:szCs w:val="24"/>
              </w:rPr>
              <w:t>$1,440</w:t>
            </w:r>
          </w:p>
        </w:tc>
        <w:tc>
          <w:tcPr>
            <w:tcW w:w="824" w:type="dxa"/>
            <w:tcBorders>
              <w:top w:val="nil"/>
              <w:left w:val="nil"/>
              <w:bottom w:val="single" w:sz="4" w:space="0" w:color="auto"/>
              <w:right w:val="single" w:sz="4" w:space="0" w:color="auto"/>
            </w:tcBorders>
            <w:shd w:val="clear" w:color="auto" w:fill="auto"/>
            <w:noWrap/>
            <w:vAlign w:val="bottom"/>
            <w:hideMark/>
          </w:tcPr>
          <w:p w14:paraId="633523E0"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08AE4489" w14:textId="77777777" w:rsidR="00AA6AD6" w:rsidRPr="00AA6AD6" w:rsidRDefault="00AA6AD6" w:rsidP="00AA6AD6">
            <w:pPr>
              <w:jc w:val="center"/>
              <w:rPr>
                <w:rFonts w:ascii="Garamond" w:hAnsi="Garamond" w:cs="Arial"/>
                <w:szCs w:val="24"/>
              </w:rPr>
            </w:pPr>
            <w:r w:rsidRPr="00AA6AD6">
              <w:rPr>
                <w:rFonts w:ascii="Garamond" w:hAnsi="Garamond" w:cs="Arial"/>
                <w:szCs w:val="24"/>
              </w:rPr>
              <w:t>$1,075</w:t>
            </w:r>
          </w:p>
        </w:tc>
        <w:tc>
          <w:tcPr>
            <w:tcW w:w="936" w:type="dxa"/>
            <w:tcBorders>
              <w:top w:val="nil"/>
              <w:left w:val="nil"/>
              <w:bottom w:val="single" w:sz="4" w:space="0" w:color="auto"/>
              <w:right w:val="single" w:sz="4" w:space="0" w:color="auto"/>
            </w:tcBorders>
            <w:shd w:val="clear" w:color="auto" w:fill="auto"/>
            <w:noWrap/>
            <w:vAlign w:val="bottom"/>
            <w:hideMark/>
          </w:tcPr>
          <w:p w14:paraId="2087EE6C"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auto" w:fill="auto"/>
            <w:noWrap/>
            <w:vAlign w:val="bottom"/>
            <w:hideMark/>
          </w:tcPr>
          <w:p w14:paraId="19D276FC" w14:textId="77777777" w:rsidR="00AA6AD6" w:rsidRPr="00AA6AD6" w:rsidRDefault="00AA6AD6" w:rsidP="00AA6AD6">
            <w:pPr>
              <w:jc w:val="center"/>
              <w:rPr>
                <w:rFonts w:ascii="Garamond" w:hAnsi="Garamond" w:cs="Arial"/>
                <w:szCs w:val="24"/>
              </w:rPr>
            </w:pPr>
            <w:r w:rsidRPr="00AA6AD6">
              <w:rPr>
                <w:rFonts w:ascii="Garamond" w:hAnsi="Garamond" w:cs="Arial"/>
                <w:szCs w:val="24"/>
              </w:rPr>
              <w:t>$18,123</w:t>
            </w:r>
          </w:p>
        </w:tc>
      </w:tr>
      <w:tr w:rsidR="00AA6AD6" w:rsidRPr="00AA6AD6" w14:paraId="6E095B0E"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FFCC99"/>
            <w:noWrap/>
            <w:vAlign w:val="bottom"/>
            <w:hideMark/>
          </w:tcPr>
          <w:p w14:paraId="2C63AD9A" w14:textId="77777777" w:rsidR="00AA6AD6" w:rsidRPr="00AA6AD6" w:rsidRDefault="00AA6AD6" w:rsidP="00AA6AD6">
            <w:pPr>
              <w:rPr>
                <w:rFonts w:ascii="Garamond" w:hAnsi="Garamond" w:cs="Arial"/>
                <w:szCs w:val="24"/>
              </w:rPr>
            </w:pPr>
            <w:r w:rsidRPr="00AA6AD6">
              <w:rPr>
                <w:rFonts w:ascii="Garamond" w:hAnsi="Garamond" w:cs="Arial"/>
                <w:szCs w:val="24"/>
              </w:rPr>
              <w:t>Beresford</w:t>
            </w:r>
          </w:p>
        </w:tc>
        <w:tc>
          <w:tcPr>
            <w:tcW w:w="939" w:type="dxa"/>
            <w:tcBorders>
              <w:top w:val="nil"/>
              <w:left w:val="nil"/>
              <w:bottom w:val="single" w:sz="4" w:space="0" w:color="auto"/>
              <w:right w:val="single" w:sz="4" w:space="0" w:color="auto"/>
            </w:tcBorders>
            <w:shd w:val="clear" w:color="000000" w:fill="FFCC99"/>
            <w:noWrap/>
            <w:vAlign w:val="bottom"/>
            <w:hideMark/>
          </w:tcPr>
          <w:p w14:paraId="0707B914"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544" w:type="dxa"/>
            <w:tcBorders>
              <w:top w:val="nil"/>
              <w:left w:val="nil"/>
              <w:bottom w:val="single" w:sz="4" w:space="0" w:color="auto"/>
              <w:right w:val="single" w:sz="4" w:space="0" w:color="auto"/>
            </w:tcBorders>
            <w:shd w:val="clear" w:color="000000" w:fill="FFCC99"/>
            <w:noWrap/>
            <w:vAlign w:val="bottom"/>
            <w:hideMark/>
          </w:tcPr>
          <w:p w14:paraId="4E53D65C"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57" w:type="dxa"/>
            <w:tcBorders>
              <w:top w:val="nil"/>
              <w:left w:val="nil"/>
              <w:bottom w:val="single" w:sz="4" w:space="0" w:color="auto"/>
              <w:right w:val="single" w:sz="4" w:space="0" w:color="auto"/>
            </w:tcBorders>
            <w:shd w:val="clear" w:color="000000" w:fill="FFCC99"/>
            <w:noWrap/>
            <w:vAlign w:val="bottom"/>
            <w:hideMark/>
          </w:tcPr>
          <w:p w14:paraId="015353B4" w14:textId="77777777" w:rsidR="00AA6AD6" w:rsidRPr="00AA6AD6" w:rsidRDefault="00AA6AD6" w:rsidP="00AA6AD6">
            <w:pPr>
              <w:jc w:val="center"/>
              <w:rPr>
                <w:rFonts w:ascii="Garamond" w:hAnsi="Garamond" w:cs="Arial"/>
                <w:szCs w:val="24"/>
              </w:rPr>
            </w:pPr>
            <w:r w:rsidRPr="00AA6AD6">
              <w:rPr>
                <w:rFonts w:ascii="Garamond" w:hAnsi="Garamond" w:cs="Arial"/>
                <w:szCs w:val="24"/>
              </w:rPr>
              <w:t>$20,148</w:t>
            </w:r>
          </w:p>
        </w:tc>
        <w:tc>
          <w:tcPr>
            <w:tcW w:w="999" w:type="dxa"/>
            <w:tcBorders>
              <w:top w:val="nil"/>
              <w:left w:val="nil"/>
              <w:bottom w:val="single" w:sz="4" w:space="0" w:color="auto"/>
              <w:right w:val="single" w:sz="4" w:space="0" w:color="auto"/>
            </w:tcBorders>
            <w:shd w:val="clear" w:color="000000" w:fill="FFCC99"/>
            <w:noWrap/>
            <w:vAlign w:val="bottom"/>
            <w:hideMark/>
          </w:tcPr>
          <w:p w14:paraId="74BED06B" w14:textId="77777777" w:rsidR="00AA6AD6" w:rsidRPr="00AA6AD6" w:rsidRDefault="00AA6AD6" w:rsidP="00AA6AD6">
            <w:pPr>
              <w:jc w:val="center"/>
              <w:rPr>
                <w:rFonts w:ascii="Garamond" w:hAnsi="Garamond" w:cs="Arial"/>
                <w:szCs w:val="24"/>
              </w:rPr>
            </w:pPr>
            <w:r w:rsidRPr="00AA6AD6">
              <w:rPr>
                <w:rFonts w:ascii="Garamond" w:hAnsi="Garamond" w:cs="Arial"/>
                <w:szCs w:val="24"/>
              </w:rPr>
              <w:t>$1,460</w:t>
            </w:r>
          </w:p>
        </w:tc>
        <w:tc>
          <w:tcPr>
            <w:tcW w:w="824" w:type="dxa"/>
            <w:tcBorders>
              <w:top w:val="nil"/>
              <w:left w:val="nil"/>
              <w:bottom w:val="single" w:sz="4" w:space="0" w:color="auto"/>
              <w:right w:val="single" w:sz="4" w:space="0" w:color="auto"/>
            </w:tcBorders>
            <w:shd w:val="clear" w:color="000000" w:fill="FFCC99"/>
            <w:noWrap/>
            <w:vAlign w:val="bottom"/>
            <w:hideMark/>
          </w:tcPr>
          <w:p w14:paraId="574E8345" w14:textId="77777777" w:rsidR="00AA6AD6" w:rsidRPr="00AA6AD6" w:rsidRDefault="00AA6AD6" w:rsidP="00AA6AD6">
            <w:pPr>
              <w:jc w:val="center"/>
              <w:rPr>
                <w:rFonts w:ascii="Garamond" w:hAnsi="Garamond" w:cs="Arial"/>
                <w:szCs w:val="24"/>
              </w:rPr>
            </w:pPr>
            <w:r w:rsidRPr="00AA6AD6">
              <w:rPr>
                <w:rFonts w:ascii="Garamond" w:hAnsi="Garamond" w:cs="Arial"/>
                <w:szCs w:val="24"/>
              </w:rPr>
              <w:t>$400</w:t>
            </w:r>
          </w:p>
        </w:tc>
        <w:tc>
          <w:tcPr>
            <w:tcW w:w="1232" w:type="dxa"/>
            <w:tcBorders>
              <w:top w:val="nil"/>
              <w:left w:val="nil"/>
              <w:bottom w:val="single" w:sz="4" w:space="0" w:color="auto"/>
              <w:right w:val="single" w:sz="4" w:space="0" w:color="auto"/>
            </w:tcBorders>
            <w:shd w:val="clear" w:color="000000" w:fill="FFCC99"/>
            <w:noWrap/>
            <w:vAlign w:val="bottom"/>
            <w:hideMark/>
          </w:tcPr>
          <w:p w14:paraId="7A0ED0BE" w14:textId="77777777" w:rsidR="00AA6AD6" w:rsidRPr="00AA6AD6" w:rsidRDefault="00AA6AD6" w:rsidP="00AA6AD6">
            <w:pPr>
              <w:jc w:val="center"/>
              <w:rPr>
                <w:rFonts w:ascii="Garamond" w:hAnsi="Garamond" w:cs="Arial"/>
                <w:szCs w:val="24"/>
              </w:rPr>
            </w:pPr>
            <w:r w:rsidRPr="00AA6AD6">
              <w:rPr>
                <w:rFonts w:ascii="Garamond" w:hAnsi="Garamond" w:cs="Arial"/>
                <w:szCs w:val="24"/>
              </w:rPr>
              <w:t>$923</w:t>
            </w:r>
          </w:p>
        </w:tc>
        <w:tc>
          <w:tcPr>
            <w:tcW w:w="936" w:type="dxa"/>
            <w:tcBorders>
              <w:top w:val="nil"/>
              <w:left w:val="nil"/>
              <w:bottom w:val="single" w:sz="4" w:space="0" w:color="auto"/>
              <w:right w:val="single" w:sz="4" w:space="0" w:color="auto"/>
            </w:tcBorders>
            <w:shd w:val="clear" w:color="000000" w:fill="FFCC99"/>
            <w:noWrap/>
            <w:vAlign w:val="bottom"/>
            <w:hideMark/>
          </w:tcPr>
          <w:p w14:paraId="256B11B2"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014" w:type="dxa"/>
            <w:tcBorders>
              <w:top w:val="nil"/>
              <w:left w:val="nil"/>
              <w:bottom w:val="single" w:sz="4" w:space="0" w:color="auto"/>
              <w:right w:val="single" w:sz="4" w:space="0" w:color="auto"/>
            </w:tcBorders>
            <w:shd w:val="clear" w:color="000000" w:fill="FFCC99"/>
            <w:noWrap/>
            <w:vAlign w:val="bottom"/>
            <w:hideMark/>
          </w:tcPr>
          <w:p w14:paraId="17929922" w14:textId="77777777" w:rsidR="00AA6AD6" w:rsidRPr="00AA6AD6" w:rsidRDefault="00AA6AD6" w:rsidP="00AA6AD6">
            <w:pPr>
              <w:jc w:val="center"/>
              <w:rPr>
                <w:rFonts w:ascii="Garamond" w:hAnsi="Garamond" w:cs="Arial"/>
                <w:szCs w:val="24"/>
              </w:rPr>
            </w:pPr>
            <w:r w:rsidRPr="00AA6AD6">
              <w:rPr>
                <w:rFonts w:ascii="Garamond" w:hAnsi="Garamond" w:cs="Arial"/>
                <w:szCs w:val="24"/>
              </w:rPr>
              <w:t>$22,931</w:t>
            </w:r>
          </w:p>
        </w:tc>
      </w:tr>
      <w:tr w:rsidR="00AA6AD6" w:rsidRPr="00AA6AD6" w14:paraId="0ED8AB72"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7F720A4" w14:textId="77777777" w:rsidR="00AA6AD6" w:rsidRPr="00AA6AD6" w:rsidRDefault="00AA6AD6" w:rsidP="00AA6AD6">
            <w:pPr>
              <w:rPr>
                <w:rFonts w:ascii="Garamond" w:hAnsi="Garamond" w:cs="Arial"/>
                <w:szCs w:val="24"/>
              </w:rPr>
            </w:pPr>
            <w:r w:rsidRPr="00AA6AD6">
              <w:rPr>
                <w:rFonts w:ascii="Garamond" w:hAnsi="Garamond" w:cs="Arial"/>
                <w:szCs w:val="24"/>
              </w:rPr>
              <w:t>Brookings</w:t>
            </w:r>
          </w:p>
        </w:tc>
        <w:tc>
          <w:tcPr>
            <w:tcW w:w="939" w:type="dxa"/>
            <w:tcBorders>
              <w:top w:val="nil"/>
              <w:left w:val="nil"/>
              <w:bottom w:val="single" w:sz="4" w:space="0" w:color="auto"/>
              <w:right w:val="single" w:sz="4" w:space="0" w:color="auto"/>
            </w:tcBorders>
            <w:shd w:val="clear" w:color="auto" w:fill="auto"/>
            <w:noWrap/>
            <w:vAlign w:val="bottom"/>
            <w:hideMark/>
          </w:tcPr>
          <w:p w14:paraId="5EAC3DD2" w14:textId="77777777" w:rsidR="00AA6AD6" w:rsidRPr="00AA6AD6" w:rsidRDefault="00AA6AD6" w:rsidP="00AA6AD6">
            <w:pPr>
              <w:jc w:val="center"/>
              <w:rPr>
                <w:rFonts w:ascii="Garamond" w:hAnsi="Garamond" w:cs="Arial"/>
                <w:szCs w:val="24"/>
              </w:rPr>
            </w:pPr>
            <w:r w:rsidRPr="00AA6AD6">
              <w:rPr>
                <w:rFonts w:ascii="Garamond" w:hAnsi="Garamond" w:cs="Arial"/>
                <w:szCs w:val="24"/>
              </w:rPr>
              <w:t>$10,507</w:t>
            </w:r>
          </w:p>
        </w:tc>
        <w:tc>
          <w:tcPr>
            <w:tcW w:w="1544" w:type="dxa"/>
            <w:tcBorders>
              <w:top w:val="nil"/>
              <w:left w:val="nil"/>
              <w:bottom w:val="single" w:sz="4" w:space="0" w:color="auto"/>
              <w:right w:val="single" w:sz="4" w:space="0" w:color="auto"/>
            </w:tcBorders>
            <w:shd w:val="clear" w:color="auto" w:fill="auto"/>
            <w:noWrap/>
            <w:vAlign w:val="bottom"/>
            <w:hideMark/>
          </w:tcPr>
          <w:p w14:paraId="10CC8014" w14:textId="77777777" w:rsidR="00AA6AD6" w:rsidRPr="00AA6AD6" w:rsidRDefault="00AA6AD6" w:rsidP="00AA6AD6">
            <w:pPr>
              <w:jc w:val="center"/>
              <w:rPr>
                <w:rFonts w:ascii="Garamond" w:hAnsi="Garamond" w:cs="Arial"/>
                <w:szCs w:val="24"/>
              </w:rPr>
            </w:pPr>
            <w:r w:rsidRPr="00AA6AD6">
              <w:rPr>
                <w:rFonts w:ascii="Garamond" w:hAnsi="Garamond" w:cs="Arial"/>
                <w:szCs w:val="24"/>
              </w:rPr>
              <w:t>$5,056</w:t>
            </w:r>
          </w:p>
        </w:tc>
        <w:tc>
          <w:tcPr>
            <w:tcW w:w="1257" w:type="dxa"/>
            <w:tcBorders>
              <w:top w:val="nil"/>
              <w:left w:val="nil"/>
              <w:bottom w:val="single" w:sz="4" w:space="0" w:color="auto"/>
              <w:right w:val="single" w:sz="4" w:space="0" w:color="auto"/>
            </w:tcBorders>
            <w:shd w:val="clear" w:color="auto" w:fill="auto"/>
            <w:noWrap/>
            <w:vAlign w:val="bottom"/>
            <w:hideMark/>
          </w:tcPr>
          <w:p w14:paraId="105A2A21" w14:textId="77777777" w:rsidR="00AA6AD6" w:rsidRPr="00AA6AD6" w:rsidRDefault="00AA6AD6" w:rsidP="00AA6AD6">
            <w:pPr>
              <w:jc w:val="center"/>
              <w:rPr>
                <w:rFonts w:ascii="Garamond" w:hAnsi="Garamond" w:cs="Arial"/>
                <w:szCs w:val="24"/>
              </w:rPr>
            </w:pPr>
            <w:r w:rsidRPr="00AA6AD6">
              <w:rPr>
                <w:rFonts w:ascii="Garamond" w:hAnsi="Garamond" w:cs="Arial"/>
                <w:szCs w:val="24"/>
              </w:rPr>
              <w:t>$7,900</w:t>
            </w:r>
          </w:p>
        </w:tc>
        <w:tc>
          <w:tcPr>
            <w:tcW w:w="999" w:type="dxa"/>
            <w:tcBorders>
              <w:top w:val="nil"/>
              <w:left w:val="nil"/>
              <w:bottom w:val="single" w:sz="4" w:space="0" w:color="auto"/>
              <w:right w:val="single" w:sz="4" w:space="0" w:color="auto"/>
            </w:tcBorders>
            <w:shd w:val="clear" w:color="auto" w:fill="auto"/>
            <w:noWrap/>
            <w:vAlign w:val="bottom"/>
            <w:hideMark/>
          </w:tcPr>
          <w:p w14:paraId="6E0EE391" w14:textId="77777777" w:rsidR="00AA6AD6" w:rsidRPr="00AA6AD6" w:rsidRDefault="00AA6AD6" w:rsidP="00AA6AD6">
            <w:pPr>
              <w:jc w:val="center"/>
              <w:rPr>
                <w:rFonts w:ascii="Garamond" w:hAnsi="Garamond" w:cs="Arial"/>
                <w:szCs w:val="24"/>
              </w:rPr>
            </w:pPr>
            <w:r w:rsidRPr="00AA6AD6">
              <w:rPr>
                <w:rFonts w:ascii="Garamond" w:hAnsi="Garamond" w:cs="Arial"/>
                <w:szCs w:val="24"/>
              </w:rPr>
              <w:t>$2,480</w:t>
            </w:r>
          </w:p>
        </w:tc>
        <w:tc>
          <w:tcPr>
            <w:tcW w:w="824" w:type="dxa"/>
            <w:tcBorders>
              <w:top w:val="nil"/>
              <w:left w:val="nil"/>
              <w:bottom w:val="single" w:sz="4" w:space="0" w:color="auto"/>
              <w:right w:val="single" w:sz="4" w:space="0" w:color="auto"/>
            </w:tcBorders>
            <w:shd w:val="clear" w:color="auto" w:fill="auto"/>
            <w:noWrap/>
            <w:vAlign w:val="bottom"/>
            <w:hideMark/>
          </w:tcPr>
          <w:p w14:paraId="4C3D18A0"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5EE6A224" w14:textId="77777777" w:rsidR="00AA6AD6" w:rsidRPr="00AA6AD6" w:rsidRDefault="00AA6AD6" w:rsidP="00AA6AD6">
            <w:pPr>
              <w:jc w:val="center"/>
              <w:rPr>
                <w:rFonts w:ascii="Garamond" w:hAnsi="Garamond" w:cs="Arial"/>
                <w:szCs w:val="24"/>
              </w:rPr>
            </w:pPr>
            <w:r w:rsidRPr="00AA6AD6">
              <w:rPr>
                <w:rFonts w:ascii="Garamond" w:hAnsi="Garamond" w:cs="Arial"/>
                <w:szCs w:val="24"/>
              </w:rPr>
              <w:t>$2,000</w:t>
            </w:r>
          </w:p>
        </w:tc>
        <w:tc>
          <w:tcPr>
            <w:tcW w:w="936" w:type="dxa"/>
            <w:tcBorders>
              <w:top w:val="nil"/>
              <w:left w:val="nil"/>
              <w:bottom w:val="single" w:sz="4" w:space="0" w:color="auto"/>
              <w:right w:val="single" w:sz="4" w:space="0" w:color="auto"/>
            </w:tcBorders>
            <w:shd w:val="clear" w:color="auto" w:fill="auto"/>
            <w:noWrap/>
            <w:vAlign w:val="bottom"/>
            <w:hideMark/>
          </w:tcPr>
          <w:p w14:paraId="50E72E1F"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auto" w:fill="auto"/>
            <w:noWrap/>
            <w:vAlign w:val="bottom"/>
            <w:hideMark/>
          </w:tcPr>
          <w:p w14:paraId="4FE13C71" w14:textId="77777777" w:rsidR="00AA6AD6" w:rsidRPr="00AA6AD6" w:rsidRDefault="00AA6AD6" w:rsidP="00AA6AD6">
            <w:pPr>
              <w:jc w:val="center"/>
              <w:rPr>
                <w:rFonts w:ascii="Garamond" w:hAnsi="Garamond" w:cs="Arial"/>
                <w:szCs w:val="24"/>
              </w:rPr>
            </w:pPr>
            <w:r w:rsidRPr="00AA6AD6">
              <w:rPr>
                <w:rFonts w:ascii="Garamond" w:hAnsi="Garamond" w:cs="Arial"/>
                <w:szCs w:val="24"/>
              </w:rPr>
              <w:t>$29,443</w:t>
            </w:r>
          </w:p>
        </w:tc>
      </w:tr>
      <w:tr w:rsidR="00AA6AD6" w:rsidRPr="00AA6AD6" w14:paraId="038C6F34"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FFCC99"/>
            <w:noWrap/>
            <w:vAlign w:val="bottom"/>
            <w:hideMark/>
          </w:tcPr>
          <w:p w14:paraId="2935F993" w14:textId="77777777" w:rsidR="00AA6AD6" w:rsidRPr="00AA6AD6" w:rsidRDefault="00AA6AD6" w:rsidP="00AA6AD6">
            <w:pPr>
              <w:rPr>
                <w:rFonts w:ascii="Garamond" w:hAnsi="Garamond" w:cs="Arial"/>
                <w:szCs w:val="24"/>
              </w:rPr>
            </w:pPr>
            <w:r w:rsidRPr="00AA6AD6">
              <w:rPr>
                <w:rFonts w:ascii="Garamond" w:hAnsi="Garamond" w:cs="Arial"/>
                <w:szCs w:val="24"/>
              </w:rPr>
              <w:t>Clear Lake</w:t>
            </w:r>
          </w:p>
        </w:tc>
        <w:tc>
          <w:tcPr>
            <w:tcW w:w="939" w:type="dxa"/>
            <w:tcBorders>
              <w:top w:val="nil"/>
              <w:left w:val="nil"/>
              <w:bottom w:val="single" w:sz="4" w:space="0" w:color="auto"/>
              <w:right w:val="single" w:sz="4" w:space="0" w:color="auto"/>
            </w:tcBorders>
            <w:shd w:val="clear" w:color="000000" w:fill="FFCC99"/>
            <w:noWrap/>
            <w:vAlign w:val="bottom"/>
            <w:hideMark/>
          </w:tcPr>
          <w:p w14:paraId="16B448FB"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544" w:type="dxa"/>
            <w:tcBorders>
              <w:top w:val="nil"/>
              <w:left w:val="nil"/>
              <w:bottom w:val="single" w:sz="4" w:space="0" w:color="auto"/>
              <w:right w:val="single" w:sz="4" w:space="0" w:color="auto"/>
            </w:tcBorders>
            <w:shd w:val="clear" w:color="000000" w:fill="FFCC99"/>
            <w:noWrap/>
            <w:vAlign w:val="bottom"/>
            <w:hideMark/>
          </w:tcPr>
          <w:p w14:paraId="1D609117"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57" w:type="dxa"/>
            <w:tcBorders>
              <w:top w:val="nil"/>
              <w:left w:val="nil"/>
              <w:bottom w:val="single" w:sz="4" w:space="0" w:color="auto"/>
              <w:right w:val="single" w:sz="4" w:space="0" w:color="auto"/>
            </w:tcBorders>
            <w:shd w:val="clear" w:color="000000" w:fill="FFCC99"/>
            <w:noWrap/>
            <w:vAlign w:val="bottom"/>
            <w:hideMark/>
          </w:tcPr>
          <w:p w14:paraId="1CAAD2E9" w14:textId="77777777" w:rsidR="00AA6AD6" w:rsidRPr="00AA6AD6" w:rsidRDefault="00AA6AD6" w:rsidP="00AA6AD6">
            <w:pPr>
              <w:jc w:val="center"/>
              <w:rPr>
                <w:rFonts w:ascii="Garamond" w:hAnsi="Garamond" w:cs="Arial"/>
                <w:szCs w:val="24"/>
              </w:rPr>
            </w:pPr>
            <w:r w:rsidRPr="00AA6AD6">
              <w:rPr>
                <w:rFonts w:ascii="Garamond" w:hAnsi="Garamond" w:cs="Arial"/>
                <w:szCs w:val="24"/>
              </w:rPr>
              <w:t>$29,808</w:t>
            </w:r>
          </w:p>
        </w:tc>
        <w:tc>
          <w:tcPr>
            <w:tcW w:w="999" w:type="dxa"/>
            <w:tcBorders>
              <w:top w:val="nil"/>
              <w:left w:val="nil"/>
              <w:bottom w:val="single" w:sz="4" w:space="0" w:color="auto"/>
              <w:right w:val="single" w:sz="4" w:space="0" w:color="auto"/>
            </w:tcBorders>
            <w:shd w:val="clear" w:color="000000" w:fill="FFCC99"/>
            <w:noWrap/>
            <w:vAlign w:val="bottom"/>
            <w:hideMark/>
          </w:tcPr>
          <w:p w14:paraId="6069E6EB" w14:textId="77777777" w:rsidR="00AA6AD6" w:rsidRPr="00AA6AD6" w:rsidRDefault="00AA6AD6" w:rsidP="00AA6AD6">
            <w:pPr>
              <w:jc w:val="center"/>
              <w:rPr>
                <w:rFonts w:ascii="Garamond" w:hAnsi="Garamond" w:cs="Arial"/>
                <w:szCs w:val="24"/>
              </w:rPr>
            </w:pPr>
            <w:r w:rsidRPr="00AA6AD6">
              <w:rPr>
                <w:rFonts w:ascii="Garamond" w:hAnsi="Garamond" w:cs="Arial"/>
                <w:szCs w:val="24"/>
              </w:rPr>
              <w:t>$1,340</w:t>
            </w:r>
          </w:p>
        </w:tc>
        <w:tc>
          <w:tcPr>
            <w:tcW w:w="824" w:type="dxa"/>
            <w:tcBorders>
              <w:top w:val="nil"/>
              <w:left w:val="nil"/>
              <w:bottom w:val="single" w:sz="4" w:space="0" w:color="auto"/>
              <w:right w:val="single" w:sz="4" w:space="0" w:color="auto"/>
            </w:tcBorders>
            <w:shd w:val="clear" w:color="000000" w:fill="FFCC99"/>
            <w:noWrap/>
            <w:vAlign w:val="bottom"/>
            <w:hideMark/>
          </w:tcPr>
          <w:p w14:paraId="59CCC100"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000000" w:fill="FFCC99"/>
            <w:noWrap/>
            <w:vAlign w:val="bottom"/>
            <w:hideMark/>
          </w:tcPr>
          <w:p w14:paraId="1F1511F7" w14:textId="77777777" w:rsidR="00AA6AD6" w:rsidRPr="00AA6AD6" w:rsidRDefault="00AA6AD6" w:rsidP="00AA6AD6">
            <w:pPr>
              <w:jc w:val="center"/>
              <w:rPr>
                <w:rFonts w:ascii="Garamond" w:hAnsi="Garamond" w:cs="Arial"/>
                <w:szCs w:val="24"/>
              </w:rPr>
            </w:pPr>
            <w:r w:rsidRPr="00AA6AD6">
              <w:rPr>
                <w:rFonts w:ascii="Garamond" w:hAnsi="Garamond" w:cs="Arial"/>
                <w:szCs w:val="24"/>
              </w:rPr>
              <w:t>$975</w:t>
            </w:r>
          </w:p>
        </w:tc>
        <w:tc>
          <w:tcPr>
            <w:tcW w:w="936" w:type="dxa"/>
            <w:tcBorders>
              <w:top w:val="nil"/>
              <w:left w:val="nil"/>
              <w:bottom w:val="single" w:sz="4" w:space="0" w:color="auto"/>
              <w:right w:val="single" w:sz="4" w:space="0" w:color="auto"/>
            </w:tcBorders>
            <w:shd w:val="clear" w:color="000000" w:fill="FFCC99"/>
            <w:noWrap/>
            <w:vAlign w:val="bottom"/>
            <w:hideMark/>
          </w:tcPr>
          <w:p w14:paraId="065EF8F7"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014" w:type="dxa"/>
            <w:tcBorders>
              <w:top w:val="nil"/>
              <w:left w:val="nil"/>
              <w:bottom w:val="single" w:sz="4" w:space="0" w:color="auto"/>
              <w:right w:val="single" w:sz="4" w:space="0" w:color="auto"/>
            </w:tcBorders>
            <w:shd w:val="clear" w:color="000000" w:fill="FFCC99"/>
            <w:noWrap/>
            <w:vAlign w:val="bottom"/>
            <w:hideMark/>
          </w:tcPr>
          <w:p w14:paraId="0481D31B" w14:textId="77777777" w:rsidR="00AA6AD6" w:rsidRPr="00AA6AD6" w:rsidRDefault="00AA6AD6" w:rsidP="00AA6AD6">
            <w:pPr>
              <w:jc w:val="center"/>
              <w:rPr>
                <w:rFonts w:ascii="Garamond" w:hAnsi="Garamond" w:cs="Arial"/>
                <w:szCs w:val="24"/>
              </w:rPr>
            </w:pPr>
            <w:r w:rsidRPr="00AA6AD6">
              <w:rPr>
                <w:rFonts w:ascii="Garamond" w:hAnsi="Garamond" w:cs="Arial"/>
                <w:szCs w:val="24"/>
              </w:rPr>
              <w:t>$32,123</w:t>
            </w:r>
          </w:p>
        </w:tc>
      </w:tr>
      <w:tr w:rsidR="00AA6AD6" w:rsidRPr="00AA6AD6" w14:paraId="3986E982"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D92E0CD" w14:textId="77777777" w:rsidR="00AA6AD6" w:rsidRPr="00AA6AD6" w:rsidRDefault="00AA6AD6" w:rsidP="00AA6AD6">
            <w:pPr>
              <w:rPr>
                <w:rFonts w:ascii="Garamond" w:hAnsi="Garamond" w:cs="Arial"/>
                <w:szCs w:val="24"/>
              </w:rPr>
            </w:pPr>
            <w:proofErr w:type="spellStart"/>
            <w:r w:rsidRPr="00AA6AD6">
              <w:rPr>
                <w:rFonts w:ascii="Garamond" w:hAnsi="Garamond" w:cs="Arial"/>
                <w:szCs w:val="24"/>
              </w:rPr>
              <w:t>DeSmet</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6C6FA2E"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544" w:type="dxa"/>
            <w:tcBorders>
              <w:top w:val="nil"/>
              <w:left w:val="nil"/>
              <w:bottom w:val="single" w:sz="4" w:space="0" w:color="auto"/>
              <w:right w:val="single" w:sz="4" w:space="0" w:color="auto"/>
            </w:tcBorders>
            <w:shd w:val="clear" w:color="auto" w:fill="auto"/>
            <w:noWrap/>
            <w:vAlign w:val="bottom"/>
            <w:hideMark/>
          </w:tcPr>
          <w:p w14:paraId="5A788B27"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57" w:type="dxa"/>
            <w:tcBorders>
              <w:top w:val="nil"/>
              <w:left w:val="nil"/>
              <w:bottom w:val="single" w:sz="4" w:space="0" w:color="auto"/>
              <w:right w:val="single" w:sz="4" w:space="0" w:color="auto"/>
            </w:tcBorders>
            <w:shd w:val="clear" w:color="auto" w:fill="auto"/>
            <w:noWrap/>
            <w:vAlign w:val="bottom"/>
            <w:hideMark/>
          </w:tcPr>
          <w:p w14:paraId="5D7F4C34" w14:textId="77777777" w:rsidR="00AA6AD6" w:rsidRPr="00AA6AD6" w:rsidRDefault="00AA6AD6" w:rsidP="00AA6AD6">
            <w:pPr>
              <w:jc w:val="center"/>
              <w:rPr>
                <w:rFonts w:ascii="Garamond" w:hAnsi="Garamond" w:cs="Arial"/>
                <w:szCs w:val="24"/>
              </w:rPr>
            </w:pPr>
            <w:r w:rsidRPr="00AA6AD6">
              <w:rPr>
                <w:rFonts w:ascii="Garamond" w:hAnsi="Garamond" w:cs="Arial"/>
                <w:szCs w:val="24"/>
              </w:rPr>
              <w:t>$39,192</w:t>
            </w:r>
          </w:p>
        </w:tc>
        <w:tc>
          <w:tcPr>
            <w:tcW w:w="999" w:type="dxa"/>
            <w:tcBorders>
              <w:top w:val="nil"/>
              <w:left w:val="nil"/>
              <w:bottom w:val="single" w:sz="4" w:space="0" w:color="auto"/>
              <w:right w:val="single" w:sz="4" w:space="0" w:color="auto"/>
            </w:tcBorders>
            <w:shd w:val="clear" w:color="auto" w:fill="auto"/>
            <w:noWrap/>
            <w:vAlign w:val="bottom"/>
            <w:hideMark/>
          </w:tcPr>
          <w:p w14:paraId="779B5C73" w14:textId="77777777" w:rsidR="00AA6AD6" w:rsidRPr="00AA6AD6" w:rsidRDefault="00AA6AD6" w:rsidP="00AA6AD6">
            <w:pPr>
              <w:jc w:val="center"/>
              <w:rPr>
                <w:rFonts w:ascii="Garamond" w:hAnsi="Garamond" w:cs="Arial"/>
                <w:szCs w:val="24"/>
              </w:rPr>
            </w:pPr>
            <w:r w:rsidRPr="00AA6AD6">
              <w:rPr>
                <w:rFonts w:ascii="Garamond" w:hAnsi="Garamond" w:cs="Arial"/>
                <w:szCs w:val="24"/>
              </w:rPr>
              <w:t>$2,080</w:t>
            </w:r>
          </w:p>
        </w:tc>
        <w:tc>
          <w:tcPr>
            <w:tcW w:w="824" w:type="dxa"/>
            <w:tcBorders>
              <w:top w:val="nil"/>
              <w:left w:val="nil"/>
              <w:bottom w:val="single" w:sz="4" w:space="0" w:color="auto"/>
              <w:right w:val="single" w:sz="4" w:space="0" w:color="auto"/>
            </w:tcBorders>
            <w:shd w:val="clear" w:color="auto" w:fill="auto"/>
            <w:noWrap/>
            <w:vAlign w:val="bottom"/>
            <w:hideMark/>
          </w:tcPr>
          <w:p w14:paraId="1E36A7C2"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31CE7A3F" w14:textId="77777777" w:rsidR="00AA6AD6" w:rsidRPr="00AA6AD6" w:rsidRDefault="00AA6AD6" w:rsidP="00AA6AD6">
            <w:pPr>
              <w:jc w:val="center"/>
              <w:rPr>
                <w:rFonts w:ascii="Garamond" w:hAnsi="Garamond" w:cs="Arial"/>
                <w:szCs w:val="24"/>
              </w:rPr>
            </w:pPr>
            <w:r w:rsidRPr="00AA6AD6">
              <w:rPr>
                <w:rFonts w:ascii="Garamond" w:hAnsi="Garamond" w:cs="Arial"/>
                <w:szCs w:val="24"/>
              </w:rPr>
              <w:t>$1,002</w:t>
            </w:r>
          </w:p>
        </w:tc>
        <w:tc>
          <w:tcPr>
            <w:tcW w:w="936" w:type="dxa"/>
            <w:tcBorders>
              <w:top w:val="nil"/>
              <w:left w:val="nil"/>
              <w:bottom w:val="single" w:sz="4" w:space="0" w:color="auto"/>
              <w:right w:val="single" w:sz="4" w:space="0" w:color="auto"/>
            </w:tcBorders>
            <w:shd w:val="clear" w:color="auto" w:fill="auto"/>
            <w:noWrap/>
            <w:vAlign w:val="bottom"/>
            <w:hideMark/>
          </w:tcPr>
          <w:p w14:paraId="59348246"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014" w:type="dxa"/>
            <w:tcBorders>
              <w:top w:val="nil"/>
              <w:left w:val="nil"/>
              <w:bottom w:val="single" w:sz="4" w:space="0" w:color="auto"/>
              <w:right w:val="single" w:sz="4" w:space="0" w:color="auto"/>
            </w:tcBorders>
            <w:shd w:val="clear" w:color="auto" w:fill="auto"/>
            <w:noWrap/>
            <w:vAlign w:val="bottom"/>
            <w:hideMark/>
          </w:tcPr>
          <w:p w14:paraId="4E76AAE5" w14:textId="77777777" w:rsidR="00AA6AD6" w:rsidRPr="00AA6AD6" w:rsidRDefault="00AA6AD6" w:rsidP="00AA6AD6">
            <w:pPr>
              <w:jc w:val="center"/>
              <w:rPr>
                <w:rFonts w:ascii="Garamond" w:hAnsi="Garamond" w:cs="Arial"/>
                <w:szCs w:val="24"/>
              </w:rPr>
            </w:pPr>
            <w:r w:rsidRPr="00AA6AD6">
              <w:rPr>
                <w:rFonts w:ascii="Garamond" w:hAnsi="Garamond" w:cs="Arial"/>
                <w:szCs w:val="24"/>
              </w:rPr>
              <w:t>$42,274</w:t>
            </w:r>
          </w:p>
        </w:tc>
      </w:tr>
      <w:tr w:rsidR="00AA6AD6" w:rsidRPr="00AA6AD6" w14:paraId="7AE01BFD"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14:paraId="07B903A9" w14:textId="77777777" w:rsidR="00AA6AD6" w:rsidRPr="00AA6AD6" w:rsidRDefault="00AA6AD6" w:rsidP="00AA6AD6">
            <w:pPr>
              <w:rPr>
                <w:rFonts w:ascii="Garamond" w:hAnsi="Garamond" w:cs="Arial"/>
                <w:szCs w:val="24"/>
              </w:rPr>
            </w:pPr>
            <w:r w:rsidRPr="00AA6AD6">
              <w:rPr>
                <w:rFonts w:ascii="Garamond" w:hAnsi="Garamond" w:cs="Arial"/>
                <w:szCs w:val="24"/>
              </w:rPr>
              <w:t>Huron</w:t>
            </w:r>
          </w:p>
        </w:tc>
        <w:tc>
          <w:tcPr>
            <w:tcW w:w="939" w:type="dxa"/>
            <w:tcBorders>
              <w:top w:val="nil"/>
              <w:left w:val="nil"/>
              <w:bottom w:val="single" w:sz="4" w:space="0" w:color="auto"/>
              <w:right w:val="single" w:sz="4" w:space="0" w:color="auto"/>
            </w:tcBorders>
            <w:shd w:val="clear" w:color="000000" w:fill="FABF8F"/>
            <w:noWrap/>
            <w:vAlign w:val="bottom"/>
            <w:hideMark/>
          </w:tcPr>
          <w:p w14:paraId="5FCE1F4B" w14:textId="77777777" w:rsidR="00AA6AD6" w:rsidRPr="00AA6AD6" w:rsidRDefault="00AA6AD6" w:rsidP="00AA6AD6">
            <w:pPr>
              <w:jc w:val="center"/>
              <w:rPr>
                <w:rFonts w:ascii="Garamond" w:hAnsi="Garamond" w:cs="Arial"/>
                <w:szCs w:val="24"/>
              </w:rPr>
            </w:pPr>
            <w:r w:rsidRPr="00AA6AD6">
              <w:rPr>
                <w:rFonts w:ascii="Garamond" w:hAnsi="Garamond" w:cs="Arial"/>
                <w:szCs w:val="24"/>
              </w:rPr>
              <w:t>$5,486</w:t>
            </w:r>
          </w:p>
        </w:tc>
        <w:tc>
          <w:tcPr>
            <w:tcW w:w="1544" w:type="dxa"/>
            <w:tcBorders>
              <w:top w:val="nil"/>
              <w:left w:val="nil"/>
              <w:bottom w:val="single" w:sz="4" w:space="0" w:color="auto"/>
              <w:right w:val="single" w:sz="4" w:space="0" w:color="auto"/>
            </w:tcBorders>
            <w:shd w:val="clear" w:color="000000" w:fill="FABF8F"/>
            <w:noWrap/>
            <w:vAlign w:val="bottom"/>
            <w:hideMark/>
          </w:tcPr>
          <w:p w14:paraId="0193633B" w14:textId="77777777" w:rsidR="00AA6AD6" w:rsidRPr="00AA6AD6" w:rsidRDefault="00AA6AD6" w:rsidP="00AA6AD6">
            <w:pPr>
              <w:jc w:val="center"/>
              <w:rPr>
                <w:rFonts w:ascii="Garamond" w:hAnsi="Garamond" w:cs="Arial"/>
                <w:szCs w:val="24"/>
              </w:rPr>
            </w:pPr>
            <w:r w:rsidRPr="00AA6AD6">
              <w:rPr>
                <w:rFonts w:ascii="Garamond" w:hAnsi="Garamond" w:cs="Arial"/>
                <w:szCs w:val="24"/>
              </w:rPr>
              <w:t>$2,640</w:t>
            </w:r>
          </w:p>
        </w:tc>
        <w:tc>
          <w:tcPr>
            <w:tcW w:w="1257" w:type="dxa"/>
            <w:tcBorders>
              <w:top w:val="nil"/>
              <w:left w:val="nil"/>
              <w:bottom w:val="single" w:sz="4" w:space="0" w:color="auto"/>
              <w:right w:val="single" w:sz="4" w:space="0" w:color="auto"/>
            </w:tcBorders>
            <w:shd w:val="clear" w:color="000000" w:fill="FABF8F"/>
            <w:noWrap/>
            <w:vAlign w:val="bottom"/>
            <w:hideMark/>
          </w:tcPr>
          <w:p w14:paraId="0E527FE4" w14:textId="77777777" w:rsidR="00AA6AD6" w:rsidRPr="00AA6AD6" w:rsidRDefault="00AA6AD6" w:rsidP="00AA6AD6">
            <w:pPr>
              <w:jc w:val="center"/>
              <w:rPr>
                <w:rFonts w:ascii="Garamond" w:hAnsi="Garamond" w:cs="Arial"/>
                <w:szCs w:val="24"/>
              </w:rPr>
            </w:pPr>
            <w:r w:rsidRPr="00AA6AD6">
              <w:rPr>
                <w:rFonts w:ascii="Garamond" w:hAnsi="Garamond" w:cs="Arial"/>
                <w:szCs w:val="24"/>
              </w:rPr>
              <w:t>$4,125</w:t>
            </w:r>
          </w:p>
        </w:tc>
        <w:tc>
          <w:tcPr>
            <w:tcW w:w="999" w:type="dxa"/>
            <w:tcBorders>
              <w:top w:val="nil"/>
              <w:left w:val="nil"/>
              <w:bottom w:val="single" w:sz="4" w:space="0" w:color="auto"/>
              <w:right w:val="single" w:sz="4" w:space="0" w:color="auto"/>
            </w:tcBorders>
            <w:shd w:val="clear" w:color="000000" w:fill="FABF8F"/>
            <w:noWrap/>
            <w:vAlign w:val="bottom"/>
            <w:hideMark/>
          </w:tcPr>
          <w:p w14:paraId="0E00FCD0" w14:textId="77777777" w:rsidR="00AA6AD6" w:rsidRPr="00AA6AD6" w:rsidRDefault="00AA6AD6" w:rsidP="00AA6AD6">
            <w:pPr>
              <w:jc w:val="center"/>
              <w:rPr>
                <w:rFonts w:ascii="Garamond" w:hAnsi="Garamond" w:cs="Arial"/>
                <w:szCs w:val="24"/>
              </w:rPr>
            </w:pPr>
            <w:r w:rsidRPr="00AA6AD6">
              <w:rPr>
                <w:rFonts w:ascii="Garamond" w:hAnsi="Garamond" w:cs="Arial"/>
                <w:szCs w:val="24"/>
              </w:rPr>
              <w:t>$1,100</w:t>
            </w:r>
          </w:p>
        </w:tc>
        <w:tc>
          <w:tcPr>
            <w:tcW w:w="824" w:type="dxa"/>
            <w:tcBorders>
              <w:top w:val="nil"/>
              <w:left w:val="nil"/>
              <w:bottom w:val="single" w:sz="4" w:space="0" w:color="auto"/>
              <w:right w:val="single" w:sz="4" w:space="0" w:color="auto"/>
            </w:tcBorders>
            <w:shd w:val="clear" w:color="000000" w:fill="FABF8F"/>
            <w:noWrap/>
            <w:vAlign w:val="bottom"/>
            <w:hideMark/>
          </w:tcPr>
          <w:p w14:paraId="56EF7245"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14:paraId="3AFF93D3" w14:textId="77777777" w:rsidR="00AA6AD6" w:rsidRPr="00AA6AD6" w:rsidRDefault="00AA6AD6" w:rsidP="00AA6AD6">
            <w:pPr>
              <w:jc w:val="center"/>
              <w:rPr>
                <w:rFonts w:ascii="Garamond" w:hAnsi="Garamond" w:cs="Arial"/>
                <w:szCs w:val="24"/>
              </w:rPr>
            </w:pPr>
            <w:r w:rsidRPr="00AA6AD6">
              <w:rPr>
                <w:rFonts w:ascii="Garamond" w:hAnsi="Garamond" w:cs="Arial"/>
                <w:szCs w:val="24"/>
              </w:rPr>
              <w:t>$1,030</w:t>
            </w:r>
          </w:p>
        </w:tc>
        <w:tc>
          <w:tcPr>
            <w:tcW w:w="936" w:type="dxa"/>
            <w:tcBorders>
              <w:top w:val="nil"/>
              <w:left w:val="nil"/>
              <w:bottom w:val="single" w:sz="4" w:space="0" w:color="auto"/>
              <w:right w:val="single" w:sz="4" w:space="0" w:color="auto"/>
            </w:tcBorders>
            <w:shd w:val="clear" w:color="000000" w:fill="FABF8F"/>
            <w:noWrap/>
            <w:vAlign w:val="bottom"/>
            <w:hideMark/>
          </w:tcPr>
          <w:p w14:paraId="79D6E435"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000000" w:fill="FABF8F"/>
            <w:noWrap/>
            <w:vAlign w:val="bottom"/>
            <w:hideMark/>
          </w:tcPr>
          <w:p w14:paraId="43FDCE4C" w14:textId="77777777" w:rsidR="00AA6AD6" w:rsidRPr="00AA6AD6" w:rsidRDefault="00AA6AD6" w:rsidP="00AA6AD6">
            <w:pPr>
              <w:jc w:val="center"/>
              <w:rPr>
                <w:rFonts w:ascii="Garamond" w:hAnsi="Garamond" w:cs="Arial"/>
                <w:szCs w:val="24"/>
              </w:rPr>
            </w:pPr>
            <w:r w:rsidRPr="00AA6AD6">
              <w:rPr>
                <w:rFonts w:ascii="Garamond" w:hAnsi="Garamond" w:cs="Arial"/>
                <w:szCs w:val="24"/>
              </w:rPr>
              <w:t>$15,881</w:t>
            </w:r>
          </w:p>
        </w:tc>
      </w:tr>
      <w:tr w:rsidR="00AA6AD6" w:rsidRPr="00AA6AD6" w14:paraId="4BAA577E"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029EA5B6" w14:textId="77777777" w:rsidR="00AA6AD6" w:rsidRPr="00AA6AD6" w:rsidRDefault="00AA6AD6" w:rsidP="00AA6AD6">
            <w:pPr>
              <w:rPr>
                <w:rFonts w:ascii="Garamond" w:hAnsi="Garamond" w:cs="Arial"/>
                <w:szCs w:val="24"/>
              </w:rPr>
            </w:pPr>
            <w:r w:rsidRPr="00AA6AD6">
              <w:rPr>
                <w:rFonts w:ascii="Garamond" w:hAnsi="Garamond" w:cs="Arial"/>
                <w:szCs w:val="24"/>
              </w:rPr>
              <w:t>Milbank</w:t>
            </w:r>
          </w:p>
        </w:tc>
        <w:tc>
          <w:tcPr>
            <w:tcW w:w="939" w:type="dxa"/>
            <w:tcBorders>
              <w:top w:val="nil"/>
              <w:left w:val="nil"/>
              <w:bottom w:val="single" w:sz="4" w:space="0" w:color="auto"/>
              <w:right w:val="single" w:sz="4" w:space="0" w:color="auto"/>
            </w:tcBorders>
            <w:shd w:val="clear" w:color="auto" w:fill="auto"/>
            <w:noWrap/>
            <w:vAlign w:val="bottom"/>
            <w:hideMark/>
          </w:tcPr>
          <w:p w14:paraId="1B47E0B4" w14:textId="77777777" w:rsidR="00AA6AD6" w:rsidRPr="00AA6AD6" w:rsidRDefault="00AA6AD6" w:rsidP="00AA6AD6">
            <w:pPr>
              <w:jc w:val="center"/>
              <w:rPr>
                <w:rFonts w:ascii="Garamond" w:hAnsi="Garamond" w:cs="Arial"/>
                <w:szCs w:val="24"/>
              </w:rPr>
            </w:pPr>
            <w:r w:rsidRPr="00AA6AD6">
              <w:rPr>
                <w:rFonts w:ascii="Garamond" w:hAnsi="Garamond" w:cs="Arial"/>
                <w:szCs w:val="24"/>
              </w:rPr>
              <w:t>$6,983</w:t>
            </w:r>
          </w:p>
        </w:tc>
        <w:tc>
          <w:tcPr>
            <w:tcW w:w="1544" w:type="dxa"/>
            <w:tcBorders>
              <w:top w:val="nil"/>
              <w:left w:val="nil"/>
              <w:bottom w:val="single" w:sz="4" w:space="0" w:color="auto"/>
              <w:right w:val="single" w:sz="4" w:space="0" w:color="auto"/>
            </w:tcBorders>
            <w:shd w:val="clear" w:color="auto" w:fill="auto"/>
            <w:noWrap/>
            <w:vAlign w:val="bottom"/>
            <w:hideMark/>
          </w:tcPr>
          <w:p w14:paraId="2F842BF7" w14:textId="77777777" w:rsidR="00AA6AD6" w:rsidRPr="00AA6AD6" w:rsidRDefault="00AA6AD6" w:rsidP="00AA6AD6">
            <w:pPr>
              <w:jc w:val="center"/>
              <w:rPr>
                <w:rFonts w:ascii="Garamond" w:hAnsi="Garamond" w:cs="Arial"/>
                <w:szCs w:val="24"/>
              </w:rPr>
            </w:pPr>
            <w:r w:rsidRPr="00AA6AD6">
              <w:rPr>
                <w:rFonts w:ascii="Garamond" w:hAnsi="Garamond" w:cs="Arial"/>
                <w:szCs w:val="24"/>
              </w:rPr>
              <w:t>$3,360</w:t>
            </w:r>
          </w:p>
        </w:tc>
        <w:tc>
          <w:tcPr>
            <w:tcW w:w="1257" w:type="dxa"/>
            <w:tcBorders>
              <w:top w:val="nil"/>
              <w:left w:val="nil"/>
              <w:bottom w:val="single" w:sz="4" w:space="0" w:color="auto"/>
              <w:right w:val="single" w:sz="4" w:space="0" w:color="auto"/>
            </w:tcBorders>
            <w:shd w:val="clear" w:color="auto" w:fill="auto"/>
            <w:noWrap/>
            <w:vAlign w:val="bottom"/>
            <w:hideMark/>
          </w:tcPr>
          <w:p w14:paraId="7C9773A6" w14:textId="77777777" w:rsidR="00AA6AD6" w:rsidRPr="00AA6AD6" w:rsidRDefault="00AA6AD6" w:rsidP="00AA6AD6">
            <w:pPr>
              <w:jc w:val="center"/>
              <w:rPr>
                <w:rFonts w:ascii="Garamond" w:hAnsi="Garamond" w:cs="Arial"/>
                <w:szCs w:val="24"/>
              </w:rPr>
            </w:pPr>
            <w:r w:rsidRPr="00AA6AD6">
              <w:rPr>
                <w:rFonts w:ascii="Garamond" w:hAnsi="Garamond" w:cs="Arial"/>
                <w:szCs w:val="24"/>
              </w:rPr>
              <w:t>$5,250</w:t>
            </w:r>
          </w:p>
        </w:tc>
        <w:tc>
          <w:tcPr>
            <w:tcW w:w="999" w:type="dxa"/>
            <w:tcBorders>
              <w:top w:val="nil"/>
              <w:left w:val="nil"/>
              <w:bottom w:val="single" w:sz="4" w:space="0" w:color="auto"/>
              <w:right w:val="single" w:sz="4" w:space="0" w:color="auto"/>
            </w:tcBorders>
            <w:shd w:val="clear" w:color="auto" w:fill="auto"/>
            <w:noWrap/>
            <w:vAlign w:val="bottom"/>
            <w:hideMark/>
          </w:tcPr>
          <w:p w14:paraId="593CAE19" w14:textId="77777777" w:rsidR="00AA6AD6" w:rsidRPr="00AA6AD6" w:rsidRDefault="00AA6AD6" w:rsidP="00AA6AD6">
            <w:pPr>
              <w:jc w:val="center"/>
              <w:rPr>
                <w:rFonts w:ascii="Garamond" w:hAnsi="Garamond" w:cs="Arial"/>
                <w:szCs w:val="24"/>
              </w:rPr>
            </w:pPr>
            <w:r w:rsidRPr="00AA6AD6">
              <w:rPr>
                <w:rFonts w:ascii="Garamond" w:hAnsi="Garamond" w:cs="Arial"/>
                <w:szCs w:val="24"/>
              </w:rPr>
              <w:t>$1,320</w:t>
            </w:r>
          </w:p>
        </w:tc>
        <w:tc>
          <w:tcPr>
            <w:tcW w:w="824" w:type="dxa"/>
            <w:tcBorders>
              <w:top w:val="nil"/>
              <w:left w:val="nil"/>
              <w:bottom w:val="single" w:sz="4" w:space="0" w:color="auto"/>
              <w:right w:val="single" w:sz="4" w:space="0" w:color="auto"/>
            </w:tcBorders>
            <w:shd w:val="clear" w:color="auto" w:fill="auto"/>
            <w:noWrap/>
            <w:vAlign w:val="bottom"/>
            <w:hideMark/>
          </w:tcPr>
          <w:p w14:paraId="07EFEC99"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1A545232" w14:textId="77777777" w:rsidR="00AA6AD6" w:rsidRPr="00AA6AD6" w:rsidRDefault="00AA6AD6" w:rsidP="00AA6AD6">
            <w:pPr>
              <w:jc w:val="center"/>
              <w:rPr>
                <w:rFonts w:ascii="Garamond" w:hAnsi="Garamond" w:cs="Arial"/>
                <w:szCs w:val="24"/>
              </w:rPr>
            </w:pPr>
            <w:r w:rsidRPr="00AA6AD6">
              <w:rPr>
                <w:rFonts w:ascii="Garamond" w:hAnsi="Garamond" w:cs="Arial"/>
                <w:szCs w:val="24"/>
              </w:rPr>
              <w:t>$1,125</w:t>
            </w:r>
          </w:p>
        </w:tc>
        <w:tc>
          <w:tcPr>
            <w:tcW w:w="936" w:type="dxa"/>
            <w:tcBorders>
              <w:top w:val="nil"/>
              <w:left w:val="nil"/>
              <w:bottom w:val="single" w:sz="4" w:space="0" w:color="auto"/>
              <w:right w:val="single" w:sz="4" w:space="0" w:color="auto"/>
            </w:tcBorders>
            <w:shd w:val="clear" w:color="auto" w:fill="auto"/>
            <w:noWrap/>
            <w:vAlign w:val="bottom"/>
            <w:hideMark/>
          </w:tcPr>
          <w:p w14:paraId="2FE20CE0"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auto" w:fill="auto"/>
            <w:noWrap/>
            <w:vAlign w:val="bottom"/>
            <w:hideMark/>
          </w:tcPr>
          <w:p w14:paraId="0E14B682" w14:textId="77777777" w:rsidR="00AA6AD6" w:rsidRPr="00AA6AD6" w:rsidRDefault="00AA6AD6" w:rsidP="00AA6AD6">
            <w:pPr>
              <w:jc w:val="center"/>
              <w:rPr>
                <w:rFonts w:ascii="Garamond" w:hAnsi="Garamond" w:cs="Arial"/>
                <w:szCs w:val="24"/>
              </w:rPr>
            </w:pPr>
            <w:r w:rsidRPr="00AA6AD6">
              <w:rPr>
                <w:rFonts w:ascii="Garamond" w:hAnsi="Garamond" w:cs="Arial"/>
                <w:szCs w:val="24"/>
              </w:rPr>
              <w:t>$19,538</w:t>
            </w:r>
          </w:p>
        </w:tc>
      </w:tr>
      <w:tr w:rsidR="00AA6AD6" w:rsidRPr="00AA6AD6" w14:paraId="39DC3012"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14:paraId="60EB5470" w14:textId="77777777" w:rsidR="00AA6AD6" w:rsidRPr="00AA6AD6" w:rsidRDefault="00AA6AD6" w:rsidP="00AA6AD6">
            <w:pPr>
              <w:rPr>
                <w:rFonts w:ascii="Garamond" w:hAnsi="Garamond" w:cs="Arial"/>
                <w:b/>
                <w:bCs/>
                <w:szCs w:val="24"/>
              </w:rPr>
            </w:pPr>
            <w:r w:rsidRPr="00AA6AD6">
              <w:rPr>
                <w:rFonts w:ascii="Garamond" w:hAnsi="Garamond" w:cs="Arial"/>
                <w:b/>
                <w:bCs/>
                <w:szCs w:val="24"/>
              </w:rPr>
              <w:t>Miller</w:t>
            </w:r>
          </w:p>
        </w:tc>
        <w:tc>
          <w:tcPr>
            <w:tcW w:w="939" w:type="dxa"/>
            <w:tcBorders>
              <w:top w:val="nil"/>
              <w:left w:val="nil"/>
              <w:bottom w:val="single" w:sz="4" w:space="0" w:color="auto"/>
              <w:right w:val="single" w:sz="4" w:space="0" w:color="auto"/>
            </w:tcBorders>
            <w:shd w:val="clear" w:color="000000" w:fill="FABF8F"/>
            <w:noWrap/>
            <w:vAlign w:val="bottom"/>
            <w:hideMark/>
          </w:tcPr>
          <w:p w14:paraId="3F133A75"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$4,123</w:t>
            </w:r>
          </w:p>
        </w:tc>
        <w:tc>
          <w:tcPr>
            <w:tcW w:w="1544" w:type="dxa"/>
            <w:tcBorders>
              <w:top w:val="nil"/>
              <w:left w:val="nil"/>
              <w:bottom w:val="single" w:sz="4" w:space="0" w:color="auto"/>
              <w:right w:val="single" w:sz="4" w:space="0" w:color="auto"/>
            </w:tcBorders>
            <w:shd w:val="clear" w:color="000000" w:fill="FABF8F"/>
            <w:noWrap/>
            <w:vAlign w:val="bottom"/>
            <w:hideMark/>
          </w:tcPr>
          <w:p w14:paraId="5FB67850"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$1,984</w:t>
            </w:r>
          </w:p>
        </w:tc>
        <w:tc>
          <w:tcPr>
            <w:tcW w:w="1257" w:type="dxa"/>
            <w:tcBorders>
              <w:top w:val="nil"/>
              <w:left w:val="nil"/>
              <w:bottom w:val="single" w:sz="4" w:space="0" w:color="auto"/>
              <w:right w:val="single" w:sz="4" w:space="0" w:color="auto"/>
            </w:tcBorders>
            <w:shd w:val="clear" w:color="000000" w:fill="FABF8F"/>
            <w:noWrap/>
            <w:vAlign w:val="bottom"/>
            <w:hideMark/>
          </w:tcPr>
          <w:p w14:paraId="76327EC9"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$3,100</w:t>
            </w:r>
          </w:p>
        </w:tc>
        <w:tc>
          <w:tcPr>
            <w:tcW w:w="999" w:type="dxa"/>
            <w:tcBorders>
              <w:top w:val="nil"/>
              <w:left w:val="nil"/>
              <w:bottom w:val="single" w:sz="4" w:space="0" w:color="auto"/>
              <w:right w:val="single" w:sz="4" w:space="0" w:color="auto"/>
            </w:tcBorders>
            <w:shd w:val="clear" w:color="000000" w:fill="FABF8F"/>
            <w:noWrap/>
            <w:vAlign w:val="bottom"/>
            <w:hideMark/>
          </w:tcPr>
          <w:p w14:paraId="0A36CA2D"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$620</w:t>
            </w:r>
          </w:p>
        </w:tc>
        <w:tc>
          <w:tcPr>
            <w:tcW w:w="824" w:type="dxa"/>
            <w:tcBorders>
              <w:top w:val="nil"/>
              <w:left w:val="nil"/>
              <w:bottom w:val="single" w:sz="4" w:space="0" w:color="auto"/>
              <w:right w:val="single" w:sz="4" w:space="0" w:color="auto"/>
            </w:tcBorders>
            <w:shd w:val="clear" w:color="000000" w:fill="FABF8F"/>
            <w:noWrap/>
            <w:vAlign w:val="bottom"/>
            <w:hideMark/>
          </w:tcPr>
          <w:p w14:paraId="72F6DC36"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14:paraId="036B08D8"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$950</w:t>
            </w:r>
          </w:p>
        </w:tc>
        <w:tc>
          <w:tcPr>
            <w:tcW w:w="936" w:type="dxa"/>
            <w:tcBorders>
              <w:top w:val="nil"/>
              <w:left w:val="nil"/>
              <w:bottom w:val="single" w:sz="4" w:space="0" w:color="auto"/>
              <w:right w:val="single" w:sz="4" w:space="0" w:color="auto"/>
            </w:tcBorders>
            <w:shd w:val="clear" w:color="000000" w:fill="FABF8F"/>
            <w:noWrap/>
            <w:vAlign w:val="bottom"/>
            <w:hideMark/>
          </w:tcPr>
          <w:p w14:paraId="3C3EF872"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$600</w:t>
            </w:r>
          </w:p>
        </w:tc>
        <w:tc>
          <w:tcPr>
            <w:tcW w:w="1014" w:type="dxa"/>
            <w:tcBorders>
              <w:top w:val="nil"/>
              <w:left w:val="nil"/>
              <w:bottom w:val="single" w:sz="4" w:space="0" w:color="auto"/>
              <w:right w:val="single" w:sz="4" w:space="0" w:color="auto"/>
            </w:tcBorders>
            <w:shd w:val="clear" w:color="000000" w:fill="FABF8F"/>
            <w:noWrap/>
            <w:vAlign w:val="bottom"/>
            <w:hideMark/>
          </w:tcPr>
          <w:p w14:paraId="56CE0D2C" w14:textId="77777777" w:rsidR="00AA6AD6" w:rsidRPr="00AA6AD6" w:rsidRDefault="00AA6AD6" w:rsidP="00AA6AD6">
            <w:pPr>
              <w:jc w:val="center"/>
              <w:rPr>
                <w:rFonts w:ascii="Garamond" w:hAnsi="Garamond" w:cs="Arial"/>
                <w:szCs w:val="24"/>
              </w:rPr>
            </w:pPr>
            <w:r w:rsidRPr="00AA6AD6">
              <w:rPr>
                <w:rFonts w:ascii="Garamond" w:hAnsi="Garamond" w:cs="Arial"/>
                <w:szCs w:val="24"/>
              </w:rPr>
              <w:t>$11,377</w:t>
            </w:r>
          </w:p>
        </w:tc>
      </w:tr>
      <w:tr w:rsidR="00AA6AD6" w:rsidRPr="00AA6AD6" w14:paraId="0EE97AD0"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4F2CE945" w14:textId="77777777" w:rsidR="00AA6AD6" w:rsidRPr="00AA6AD6" w:rsidRDefault="00AA6AD6" w:rsidP="00AA6AD6">
            <w:pPr>
              <w:rPr>
                <w:rFonts w:ascii="Garamond" w:hAnsi="Garamond" w:cs="Arial"/>
                <w:szCs w:val="24"/>
              </w:rPr>
            </w:pPr>
            <w:r w:rsidRPr="00AA6AD6">
              <w:rPr>
                <w:rFonts w:ascii="Garamond" w:hAnsi="Garamond" w:cs="Arial"/>
                <w:szCs w:val="24"/>
              </w:rPr>
              <w:t>Mitchell</w:t>
            </w:r>
          </w:p>
        </w:tc>
        <w:tc>
          <w:tcPr>
            <w:tcW w:w="939" w:type="dxa"/>
            <w:tcBorders>
              <w:top w:val="nil"/>
              <w:left w:val="nil"/>
              <w:bottom w:val="single" w:sz="4" w:space="0" w:color="auto"/>
              <w:right w:val="single" w:sz="4" w:space="0" w:color="auto"/>
            </w:tcBorders>
            <w:shd w:val="clear" w:color="auto" w:fill="auto"/>
            <w:noWrap/>
            <w:vAlign w:val="bottom"/>
            <w:hideMark/>
          </w:tcPr>
          <w:p w14:paraId="08FDE7E4" w14:textId="77777777" w:rsidR="00AA6AD6" w:rsidRPr="00AA6AD6" w:rsidRDefault="00AA6AD6" w:rsidP="00AA6AD6">
            <w:pPr>
              <w:jc w:val="center"/>
              <w:rPr>
                <w:rFonts w:ascii="Garamond" w:hAnsi="Garamond" w:cs="Arial"/>
                <w:szCs w:val="24"/>
              </w:rPr>
            </w:pPr>
            <w:r w:rsidRPr="00AA6AD6">
              <w:rPr>
                <w:rFonts w:ascii="Garamond" w:hAnsi="Garamond" w:cs="Arial"/>
                <w:szCs w:val="24"/>
              </w:rPr>
              <w:t>$1,895</w:t>
            </w:r>
          </w:p>
        </w:tc>
        <w:tc>
          <w:tcPr>
            <w:tcW w:w="1544" w:type="dxa"/>
            <w:tcBorders>
              <w:top w:val="nil"/>
              <w:left w:val="nil"/>
              <w:bottom w:val="single" w:sz="4" w:space="0" w:color="auto"/>
              <w:right w:val="single" w:sz="4" w:space="0" w:color="auto"/>
            </w:tcBorders>
            <w:shd w:val="clear" w:color="auto" w:fill="auto"/>
            <w:noWrap/>
            <w:vAlign w:val="bottom"/>
            <w:hideMark/>
          </w:tcPr>
          <w:p w14:paraId="0FB5D7EB" w14:textId="77777777" w:rsidR="00AA6AD6" w:rsidRPr="00AA6AD6" w:rsidRDefault="00AA6AD6" w:rsidP="00AA6AD6">
            <w:pPr>
              <w:jc w:val="center"/>
              <w:rPr>
                <w:rFonts w:ascii="Garamond" w:hAnsi="Garamond" w:cs="Arial"/>
                <w:szCs w:val="24"/>
              </w:rPr>
            </w:pPr>
            <w:r w:rsidRPr="00AA6AD6">
              <w:rPr>
                <w:rFonts w:ascii="Garamond" w:hAnsi="Garamond" w:cs="Arial"/>
                <w:szCs w:val="24"/>
              </w:rPr>
              <w:t>$912</w:t>
            </w:r>
          </w:p>
        </w:tc>
        <w:tc>
          <w:tcPr>
            <w:tcW w:w="1257" w:type="dxa"/>
            <w:tcBorders>
              <w:top w:val="nil"/>
              <w:left w:val="nil"/>
              <w:bottom w:val="single" w:sz="4" w:space="0" w:color="auto"/>
              <w:right w:val="single" w:sz="4" w:space="0" w:color="auto"/>
            </w:tcBorders>
            <w:shd w:val="clear" w:color="auto" w:fill="auto"/>
            <w:noWrap/>
            <w:vAlign w:val="bottom"/>
            <w:hideMark/>
          </w:tcPr>
          <w:p w14:paraId="4E290DCA" w14:textId="77777777" w:rsidR="00AA6AD6" w:rsidRPr="00AA6AD6" w:rsidRDefault="00AA6AD6" w:rsidP="00AA6AD6">
            <w:pPr>
              <w:jc w:val="center"/>
              <w:rPr>
                <w:rFonts w:ascii="Garamond" w:hAnsi="Garamond" w:cs="Arial"/>
                <w:szCs w:val="24"/>
              </w:rPr>
            </w:pPr>
            <w:r w:rsidRPr="00AA6AD6">
              <w:rPr>
                <w:rFonts w:ascii="Garamond" w:hAnsi="Garamond" w:cs="Arial"/>
                <w:szCs w:val="24"/>
              </w:rPr>
              <w:t>$684</w:t>
            </w:r>
          </w:p>
        </w:tc>
        <w:tc>
          <w:tcPr>
            <w:tcW w:w="999" w:type="dxa"/>
            <w:tcBorders>
              <w:top w:val="nil"/>
              <w:left w:val="nil"/>
              <w:bottom w:val="single" w:sz="4" w:space="0" w:color="auto"/>
              <w:right w:val="single" w:sz="4" w:space="0" w:color="auto"/>
            </w:tcBorders>
            <w:shd w:val="clear" w:color="auto" w:fill="auto"/>
            <w:noWrap/>
            <w:vAlign w:val="bottom"/>
            <w:hideMark/>
          </w:tcPr>
          <w:p w14:paraId="1802D9CC" w14:textId="77777777" w:rsidR="00AA6AD6" w:rsidRPr="00AA6AD6" w:rsidRDefault="00AA6AD6" w:rsidP="00AA6AD6">
            <w:pPr>
              <w:jc w:val="center"/>
              <w:rPr>
                <w:rFonts w:ascii="Garamond" w:hAnsi="Garamond" w:cs="Arial"/>
                <w:szCs w:val="24"/>
              </w:rPr>
            </w:pPr>
            <w:r w:rsidRPr="00AA6AD6">
              <w:rPr>
                <w:rFonts w:ascii="Garamond" w:hAnsi="Garamond" w:cs="Arial"/>
                <w:szCs w:val="24"/>
              </w:rPr>
              <w:t>$660</w:t>
            </w:r>
          </w:p>
        </w:tc>
        <w:tc>
          <w:tcPr>
            <w:tcW w:w="824" w:type="dxa"/>
            <w:tcBorders>
              <w:top w:val="nil"/>
              <w:left w:val="nil"/>
              <w:bottom w:val="single" w:sz="4" w:space="0" w:color="auto"/>
              <w:right w:val="single" w:sz="4" w:space="0" w:color="auto"/>
            </w:tcBorders>
            <w:shd w:val="clear" w:color="auto" w:fill="auto"/>
            <w:noWrap/>
            <w:vAlign w:val="bottom"/>
            <w:hideMark/>
          </w:tcPr>
          <w:p w14:paraId="406A31AA"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45001655" w14:textId="77777777" w:rsidR="00AA6AD6" w:rsidRPr="00AA6AD6" w:rsidRDefault="00AA6AD6" w:rsidP="00AA6AD6">
            <w:pPr>
              <w:jc w:val="center"/>
              <w:rPr>
                <w:rFonts w:ascii="Garamond" w:hAnsi="Garamond" w:cs="Arial"/>
                <w:szCs w:val="24"/>
              </w:rPr>
            </w:pPr>
            <w:r w:rsidRPr="00AA6AD6">
              <w:rPr>
                <w:rFonts w:ascii="Garamond" w:hAnsi="Garamond" w:cs="Arial"/>
                <w:szCs w:val="24"/>
              </w:rPr>
              <w:t>$925</w:t>
            </w:r>
          </w:p>
        </w:tc>
        <w:tc>
          <w:tcPr>
            <w:tcW w:w="936" w:type="dxa"/>
            <w:tcBorders>
              <w:top w:val="nil"/>
              <w:left w:val="nil"/>
              <w:bottom w:val="single" w:sz="4" w:space="0" w:color="auto"/>
              <w:right w:val="single" w:sz="4" w:space="0" w:color="auto"/>
            </w:tcBorders>
            <w:shd w:val="clear" w:color="auto" w:fill="auto"/>
            <w:noWrap/>
            <w:vAlign w:val="bottom"/>
            <w:hideMark/>
          </w:tcPr>
          <w:p w14:paraId="2F6590F9"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auto" w:fill="auto"/>
            <w:noWrap/>
            <w:vAlign w:val="bottom"/>
            <w:hideMark/>
          </w:tcPr>
          <w:p w14:paraId="66776EFB" w14:textId="77777777" w:rsidR="00AA6AD6" w:rsidRPr="00AA6AD6" w:rsidRDefault="00AA6AD6" w:rsidP="00AA6AD6">
            <w:pPr>
              <w:jc w:val="center"/>
              <w:rPr>
                <w:rFonts w:ascii="Garamond" w:hAnsi="Garamond" w:cs="Arial"/>
                <w:szCs w:val="24"/>
              </w:rPr>
            </w:pPr>
            <w:r w:rsidRPr="00AA6AD6">
              <w:rPr>
                <w:rFonts w:ascii="Garamond" w:hAnsi="Garamond" w:cs="Arial"/>
                <w:szCs w:val="24"/>
              </w:rPr>
              <w:t>$6,576</w:t>
            </w:r>
          </w:p>
        </w:tc>
      </w:tr>
      <w:tr w:rsidR="00AA6AD6" w:rsidRPr="00AA6AD6" w14:paraId="7A6CF8AB"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14:paraId="2E19390F" w14:textId="77777777" w:rsidR="00AA6AD6" w:rsidRPr="00AA6AD6" w:rsidRDefault="00AA6AD6" w:rsidP="00AA6AD6">
            <w:pPr>
              <w:rPr>
                <w:rFonts w:ascii="Garamond" w:hAnsi="Garamond" w:cs="Arial"/>
                <w:szCs w:val="24"/>
              </w:rPr>
            </w:pPr>
            <w:r w:rsidRPr="00AA6AD6">
              <w:rPr>
                <w:rFonts w:ascii="Garamond" w:hAnsi="Garamond" w:cs="Arial"/>
                <w:szCs w:val="24"/>
              </w:rPr>
              <w:t>Poinsett</w:t>
            </w:r>
          </w:p>
        </w:tc>
        <w:tc>
          <w:tcPr>
            <w:tcW w:w="939" w:type="dxa"/>
            <w:tcBorders>
              <w:top w:val="nil"/>
              <w:left w:val="nil"/>
              <w:bottom w:val="single" w:sz="4" w:space="0" w:color="auto"/>
              <w:right w:val="single" w:sz="4" w:space="0" w:color="auto"/>
            </w:tcBorders>
            <w:shd w:val="clear" w:color="000000" w:fill="FABF8F"/>
            <w:noWrap/>
            <w:vAlign w:val="bottom"/>
            <w:hideMark/>
          </w:tcPr>
          <w:p w14:paraId="18AEB078" w14:textId="77777777" w:rsidR="00AA6AD6" w:rsidRPr="00AA6AD6" w:rsidRDefault="00AA6AD6" w:rsidP="00AA6AD6">
            <w:pPr>
              <w:jc w:val="center"/>
              <w:rPr>
                <w:rFonts w:ascii="Garamond" w:hAnsi="Garamond" w:cs="Arial"/>
                <w:szCs w:val="24"/>
              </w:rPr>
            </w:pPr>
            <w:r w:rsidRPr="00AA6AD6">
              <w:rPr>
                <w:rFonts w:ascii="Garamond" w:hAnsi="Garamond" w:cs="Arial"/>
                <w:szCs w:val="24"/>
              </w:rPr>
              <w:t>$7,567</w:t>
            </w:r>
          </w:p>
        </w:tc>
        <w:tc>
          <w:tcPr>
            <w:tcW w:w="1544" w:type="dxa"/>
            <w:tcBorders>
              <w:top w:val="nil"/>
              <w:left w:val="nil"/>
              <w:bottom w:val="single" w:sz="4" w:space="0" w:color="auto"/>
              <w:right w:val="single" w:sz="4" w:space="0" w:color="auto"/>
            </w:tcBorders>
            <w:shd w:val="clear" w:color="000000" w:fill="FABF8F"/>
            <w:noWrap/>
            <w:vAlign w:val="bottom"/>
            <w:hideMark/>
          </w:tcPr>
          <w:p w14:paraId="00B4B208" w14:textId="77777777" w:rsidR="00AA6AD6" w:rsidRPr="00AA6AD6" w:rsidRDefault="00AA6AD6" w:rsidP="00AA6AD6">
            <w:pPr>
              <w:jc w:val="center"/>
              <w:rPr>
                <w:rFonts w:ascii="Garamond" w:hAnsi="Garamond" w:cs="Arial"/>
                <w:szCs w:val="24"/>
              </w:rPr>
            </w:pPr>
            <w:r w:rsidRPr="00AA6AD6">
              <w:rPr>
                <w:rFonts w:ascii="Garamond" w:hAnsi="Garamond" w:cs="Arial"/>
                <w:szCs w:val="24"/>
              </w:rPr>
              <w:t>$3,640</w:t>
            </w:r>
          </w:p>
        </w:tc>
        <w:tc>
          <w:tcPr>
            <w:tcW w:w="1257" w:type="dxa"/>
            <w:tcBorders>
              <w:top w:val="nil"/>
              <w:left w:val="nil"/>
              <w:bottom w:val="single" w:sz="4" w:space="0" w:color="auto"/>
              <w:right w:val="single" w:sz="4" w:space="0" w:color="auto"/>
            </w:tcBorders>
            <w:shd w:val="clear" w:color="000000" w:fill="FABF8F"/>
            <w:noWrap/>
            <w:vAlign w:val="bottom"/>
            <w:hideMark/>
          </w:tcPr>
          <w:p w14:paraId="2F1E867E" w14:textId="77777777" w:rsidR="00AA6AD6" w:rsidRPr="00AA6AD6" w:rsidRDefault="00AA6AD6" w:rsidP="00AA6AD6">
            <w:pPr>
              <w:jc w:val="center"/>
              <w:rPr>
                <w:rFonts w:ascii="Garamond" w:hAnsi="Garamond" w:cs="Arial"/>
                <w:szCs w:val="24"/>
              </w:rPr>
            </w:pPr>
            <w:r w:rsidRPr="00AA6AD6">
              <w:rPr>
                <w:rFonts w:ascii="Garamond" w:hAnsi="Garamond" w:cs="Arial"/>
                <w:szCs w:val="24"/>
              </w:rPr>
              <w:t>$5,688</w:t>
            </w:r>
          </w:p>
        </w:tc>
        <w:tc>
          <w:tcPr>
            <w:tcW w:w="999" w:type="dxa"/>
            <w:tcBorders>
              <w:top w:val="nil"/>
              <w:left w:val="nil"/>
              <w:bottom w:val="single" w:sz="4" w:space="0" w:color="auto"/>
              <w:right w:val="single" w:sz="4" w:space="0" w:color="auto"/>
            </w:tcBorders>
            <w:shd w:val="clear" w:color="000000" w:fill="FABF8F"/>
            <w:noWrap/>
            <w:vAlign w:val="bottom"/>
            <w:hideMark/>
          </w:tcPr>
          <w:p w14:paraId="411A6259" w14:textId="77777777" w:rsidR="00AA6AD6" w:rsidRPr="00AA6AD6" w:rsidRDefault="00AA6AD6" w:rsidP="00AA6AD6">
            <w:pPr>
              <w:jc w:val="center"/>
              <w:rPr>
                <w:rFonts w:ascii="Garamond" w:hAnsi="Garamond" w:cs="Arial"/>
                <w:szCs w:val="24"/>
              </w:rPr>
            </w:pPr>
            <w:r w:rsidRPr="00AA6AD6">
              <w:rPr>
                <w:rFonts w:ascii="Garamond" w:hAnsi="Garamond" w:cs="Arial"/>
                <w:szCs w:val="24"/>
              </w:rPr>
              <w:t>$1,240</w:t>
            </w:r>
          </w:p>
        </w:tc>
        <w:tc>
          <w:tcPr>
            <w:tcW w:w="824" w:type="dxa"/>
            <w:tcBorders>
              <w:top w:val="nil"/>
              <w:left w:val="nil"/>
              <w:bottom w:val="single" w:sz="4" w:space="0" w:color="auto"/>
              <w:right w:val="single" w:sz="4" w:space="0" w:color="auto"/>
            </w:tcBorders>
            <w:shd w:val="clear" w:color="000000" w:fill="FABF8F"/>
            <w:noWrap/>
            <w:vAlign w:val="bottom"/>
            <w:hideMark/>
          </w:tcPr>
          <w:p w14:paraId="2C3BB5C1"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14:paraId="09B87EF0" w14:textId="77777777" w:rsidR="00AA6AD6" w:rsidRPr="00AA6AD6" w:rsidRDefault="00AA6AD6" w:rsidP="00AA6AD6">
            <w:pPr>
              <w:jc w:val="center"/>
              <w:rPr>
                <w:rFonts w:ascii="Garamond" w:hAnsi="Garamond" w:cs="Arial"/>
                <w:szCs w:val="24"/>
              </w:rPr>
            </w:pPr>
            <w:r w:rsidRPr="00AA6AD6">
              <w:rPr>
                <w:rFonts w:ascii="Garamond" w:hAnsi="Garamond" w:cs="Arial"/>
                <w:szCs w:val="24"/>
              </w:rPr>
              <w:t>$940</w:t>
            </w:r>
          </w:p>
        </w:tc>
        <w:tc>
          <w:tcPr>
            <w:tcW w:w="936" w:type="dxa"/>
            <w:tcBorders>
              <w:top w:val="nil"/>
              <w:left w:val="nil"/>
              <w:bottom w:val="single" w:sz="4" w:space="0" w:color="auto"/>
              <w:right w:val="single" w:sz="4" w:space="0" w:color="auto"/>
            </w:tcBorders>
            <w:shd w:val="clear" w:color="000000" w:fill="FABF8F"/>
            <w:noWrap/>
            <w:vAlign w:val="bottom"/>
            <w:hideMark/>
          </w:tcPr>
          <w:p w14:paraId="05EA7E27"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000000" w:fill="FABF8F"/>
            <w:noWrap/>
            <w:vAlign w:val="bottom"/>
            <w:hideMark/>
          </w:tcPr>
          <w:p w14:paraId="0FF66427" w14:textId="77777777" w:rsidR="00AA6AD6" w:rsidRPr="00AA6AD6" w:rsidRDefault="00AA6AD6" w:rsidP="00AA6AD6">
            <w:pPr>
              <w:jc w:val="center"/>
              <w:rPr>
                <w:rFonts w:ascii="Garamond" w:hAnsi="Garamond" w:cs="Arial"/>
                <w:szCs w:val="24"/>
              </w:rPr>
            </w:pPr>
            <w:r w:rsidRPr="00AA6AD6">
              <w:rPr>
                <w:rFonts w:ascii="Garamond" w:hAnsi="Garamond" w:cs="Arial"/>
                <w:szCs w:val="24"/>
              </w:rPr>
              <w:t>$20,575</w:t>
            </w:r>
          </w:p>
        </w:tc>
      </w:tr>
      <w:tr w:rsidR="00AA6AD6" w:rsidRPr="00AA6AD6" w14:paraId="4D8AC490"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418CA36B" w14:textId="77777777" w:rsidR="00AA6AD6" w:rsidRPr="00AA6AD6" w:rsidRDefault="00AA6AD6" w:rsidP="00AA6AD6">
            <w:pPr>
              <w:rPr>
                <w:rFonts w:ascii="Garamond" w:hAnsi="Garamond" w:cs="Arial"/>
                <w:szCs w:val="24"/>
              </w:rPr>
            </w:pPr>
            <w:r w:rsidRPr="00AA6AD6">
              <w:rPr>
                <w:rFonts w:ascii="Garamond" w:hAnsi="Garamond" w:cs="Arial"/>
                <w:szCs w:val="24"/>
              </w:rPr>
              <w:t>Redfield</w:t>
            </w:r>
          </w:p>
        </w:tc>
        <w:tc>
          <w:tcPr>
            <w:tcW w:w="939" w:type="dxa"/>
            <w:tcBorders>
              <w:top w:val="nil"/>
              <w:left w:val="nil"/>
              <w:bottom w:val="single" w:sz="4" w:space="0" w:color="auto"/>
              <w:right w:val="single" w:sz="4" w:space="0" w:color="auto"/>
            </w:tcBorders>
            <w:shd w:val="clear" w:color="auto" w:fill="auto"/>
            <w:noWrap/>
            <w:vAlign w:val="bottom"/>
            <w:hideMark/>
          </w:tcPr>
          <w:p w14:paraId="4B661DE8" w14:textId="77777777" w:rsidR="00AA6AD6" w:rsidRPr="00AA6AD6" w:rsidRDefault="00AA6AD6" w:rsidP="00AA6AD6">
            <w:pPr>
              <w:jc w:val="center"/>
              <w:rPr>
                <w:rFonts w:ascii="Garamond" w:hAnsi="Garamond" w:cs="Arial"/>
                <w:szCs w:val="24"/>
              </w:rPr>
            </w:pPr>
            <w:r w:rsidRPr="00AA6AD6">
              <w:rPr>
                <w:rFonts w:ascii="Garamond" w:hAnsi="Garamond" w:cs="Arial"/>
                <w:szCs w:val="24"/>
              </w:rPr>
              <w:t>$4,655</w:t>
            </w:r>
          </w:p>
        </w:tc>
        <w:tc>
          <w:tcPr>
            <w:tcW w:w="1544" w:type="dxa"/>
            <w:tcBorders>
              <w:top w:val="nil"/>
              <w:left w:val="nil"/>
              <w:bottom w:val="single" w:sz="4" w:space="0" w:color="auto"/>
              <w:right w:val="single" w:sz="4" w:space="0" w:color="auto"/>
            </w:tcBorders>
            <w:shd w:val="clear" w:color="auto" w:fill="auto"/>
            <w:noWrap/>
            <w:vAlign w:val="bottom"/>
            <w:hideMark/>
          </w:tcPr>
          <w:p w14:paraId="2796258C" w14:textId="77777777" w:rsidR="00AA6AD6" w:rsidRPr="00AA6AD6" w:rsidRDefault="00AA6AD6" w:rsidP="00AA6AD6">
            <w:pPr>
              <w:jc w:val="center"/>
              <w:rPr>
                <w:rFonts w:ascii="Garamond" w:hAnsi="Garamond" w:cs="Arial"/>
                <w:szCs w:val="24"/>
              </w:rPr>
            </w:pPr>
            <w:r w:rsidRPr="00AA6AD6">
              <w:rPr>
                <w:rFonts w:ascii="Garamond" w:hAnsi="Garamond" w:cs="Arial"/>
                <w:szCs w:val="24"/>
              </w:rPr>
              <w:t>$2,240</w:t>
            </w:r>
          </w:p>
        </w:tc>
        <w:tc>
          <w:tcPr>
            <w:tcW w:w="1257" w:type="dxa"/>
            <w:tcBorders>
              <w:top w:val="nil"/>
              <w:left w:val="nil"/>
              <w:bottom w:val="single" w:sz="4" w:space="0" w:color="auto"/>
              <w:right w:val="single" w:sz="4" w:space="0" w:color="auto"/>
            </w:tcBorders>
            <w:shd w:val="clear" w:color="auto" w:fill="auto"/>
            <w:noWrap/>
            <w:vAlign w:val="bottom"/>
            <w:hideMark/>
          </w:tcPr>
          <w:p w14:paraId="462B44A6" w14:textId="77777777" w:rsidR="00AA6AD6" w:rsidRPr="00AA6AD6" w:rsidRDefault="00AA6AD6" w:rsidP="00AA6AD6">
            <w:pPr>
              <w:jc w:val="center"/>
              <w:rPr>
                <w:rFonts w:ascii="Garamond" w:hAnsi="Garamond" w:cs="Arial"/>
                <w:szCs w:val="24"/>
              </w:rPr>
            </w:pPr>
            <w:r w:rsidRPr="00AA6AD6">
              <w:rPr>
                <w:rFonts w:ascii="Garamond" w:hAnsi="Garamond" w:cs="Arial"/>
                <w:szCs w:val="24"/>
              </w:rPr>
              <w:t>$3,500</w:t>
            </w:r>
          </w:p>
        </w:tc>
        <w:tc>
          <w:tcPr>
            <w:tcW w:w="999" w:type="dxa"/>
            <w:tcBorders>
              <w:top w:val="nil"/>
              <w:left w:val="nil"/>
              <w:bottom w:val="single" w:sz="4" w:space="0" w:color="auto"/>
              <w:right w:val="single" w:sz="4" w:space="0" w:color="auto"/>
            </w:tcBorders>
            <w:shd w:val="clear" w:color="auto" w:fill="auto"/>
            <w:noWrap/>
            <w:vAlign w:val="bottom"/>
            <w:hideMark/>
          </w:tcPr>
          <w:p w14:paraId="04F57784" w14:textId="77777777" w:rsidR="00AA6AD6" w:rsidRPr="00AA6AD6" w:rsidRDefault="00AA6AD6" w:rsidP="00AA6AD6">
            <w:pPr>
              <w:jc w:val="center"/>
              <w:rPr>
                <w:rFonts w:ascii="Garamond" w:hAnsi="Garamond" w:cs="Arial"/>
                <w:szCs w:val="24"/>
              </w:rPr>
            </w:pPr>
            <w:r w:rsidRPr="00AA6AD6">
              <w:rPr>
                <w:rFonts w:ascii="Garamond" w:hAnsi="Garamond" w:cs="Arial"/>
                <w:szCs w:val="24"/>
              </w:rPr>
              <w:t>$700</w:t>
            </w:r>
          </w:p>
        </w:tc>
        <w:tc>
          <w:tcPr>
            <w:tcW w:w="824" w:type="dxa"/>
            <w:tcBorders>
              <w:top w:val="nil"/>
              <w:left w:val="nil"/>
              <w:bottom w:val="single" w:sz="4" w:space="0" w:color="auto"/>
              <w:right w:val="single" w:sz="4" w:space="0" w:color="auto"/>
            </w:tcBorders>
            <w:shd w:val="clear" w:color="auto" w:fill="auto"/>
            <w:noWrap/>
            <w:vAlign w:val="bottom"/>
            <w:hideMark/>
          </w:tcPr>
          <w:p w14:paraId="57F6A2F2"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2BD60D42" w14:textId="77777777" w:rsidR="00AA6AD6" w:rsidRPr="00AA6AD6" w:rsidRDefault="00AA6AD6" w:rsidP="00AA6AD6">
            <w:pPr>
              <w:jc w:val="center"/>
              <w:rPr>
                <w:rFonts w:ascii="Garamond" w:hAnsi="Garamond" w:cs="Arial"/>
                <w:szCs w:val="24"/>
              </w:rPr>
            </w:pPr>
            <w:r w:rsidRPr="00AA6AD6">
              <w:rPr>
                <w:rFonts w:ascii="Garamond" w:hAnsi="Garamond" w:cs="Arial"/>
                <w:szCs w:val="24"/>
              </w:rPr>
              <w:t>$925</w:t>
            </w:r>
          </w:p>
        </w:tc>
        <w:tc>
          <w:tcPr>
            <w:tcW w:w="936" w:type="dxa"/>
            <w:tcBorders>
              <w:top w:val="nil"/>
              <w:left w:val="nil"/>
              <w:bottom w:val="single" w:sz="4" w:space="0" w:color="auto"/>
              <w:right w:val="single" w:sz="4" w:space="0" w:color="auto"/>
            </w:tcBorders>
            <w:shd w:val="clear" w:color="auto" w:fill="auto"/>
            <w:noWrap/>
            <w:vAlign w:val="bottom"/>
            <w:hideMark/>
          </w:tcPr>
          <w:p w14:paraId="4DC773AB"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auto" w:fill="auto"/>
            <w:noWrap/>
            <w:vAlign w:val="bottom"/>
            <w:hideMark/>
          </w:tcPr>
          <w:p w14:paraId="77AD4707" w14:textId="77777777" w:rsidR="00AA6AD6" w:rsidRPr="00AA6AD6" w:rsidRDefault="00AA6AD6" w:rsidP="00AA6AD6">
            <w:pPr>
              <w:jc w:val="center"/>
              <w:rPr>
                <w:rFonts w:ascii="Garamond" w:hAnsi="Garamond" w:cs="Arial"/>
                <w:szCs w:val="24"/>
              </w:rPr>
            </w:pPr>
            <w:r w:rsidRPr="00AA6AD6">
              <w:rPr>
                <w:rFonts w:ascii="Garamond" w:hAnsi="Garamond" w:cs="Arial"/>
                <w:szCs w:val="24"/>
              </w:rPr>
              <w:t>$13,520</w:t>
            </w:r>
          </w:p>
        </w:tc>
      </w:tr>
      <w:tr w:rsidR="00AA6AD6" w:rsidRPr="00AA6AD6" w14:paraId="0EEE9753"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14:paraId="5FA3AD3D" w14:textId="77777777" w:rsidR="00AA6AD6" w:rsidRPr="00AA6AD6" w:rsidRDefault="00AA6AD6" w:rsidP="00AA6AD6">
            <w:pPr>
              <w:rPr>
                <w:rFonts w:ascii="Garamond" w:hAnsi="Garamond" w:cs="Arial"/>
                <w:szCs w:val="24"/>
              </w:rPr>
            </w:pPr>
            <w:r w:rsidRPr="00AA6AD6">
              <w:rPr>
                <w:rFonts w:ascii="Garamond" w:hAnsi="Garamond" w:cs="Arial"/>
                <w:szCs w:val="24"/>
              </w:rPr>
              <w:t>Siouxland</w:t>
            </w:r>
          </w:p>
        </w:tc>
        <w:tc>
          <w:tcPr>
            <w:tcW w:w="939" w:type="dxa"/>
            <w:tcBorders>
              <w:top w:val="nil"/>
              <w:left w:val="nil"/>
              <w:bottom w:val="single" w:sz="4" w:space="0" w:color="auto"/>
              <w:right w:val="single" w:sz="4" w:space="0" w:color="auto"/>
            </w:tcBorders>
            <w:shd w:val="clear" w:color="000000" w:fill="FABF8F"/>
            <w:noWrap/>
            <w:vAlign w:val="bottom"/>
            <w:hideMark/>
          </w:tcPr>
          <w:p w14:paraId="2539F0B4" w14:textId="77777777" w:rsidR="00AA6AD6" w:rsidRPr="00AA6AD6" w:rsidRDefault="00AA6AD6" w:rsidP="00AA6AD6">
            <w:pPr>
              <w:jc w:val="center"/>
              <w:rPr>
                <w:rFonts w:ascii="Garamond" w:hAnsi="Garamond" w:cs="Arial"/>
                <w:szCs w:val="24"/>
              </w:rPr>
            </w:pPr>
            <w:r w:rsidRPr="00AA6AD6">
              <w:rPr>
                <w:rFonts w:ascii="Garamond" w:hAnsi="Garamond" w:cs="Arial"/>
                <w:szCs w:val="24"/>
              </w:rPr>
              <w:t>$5,387</w:t>
            </w:r>
          </w:p>
        </w:tc>
        <w:tc>
          <w:tcPr>
            <w:tcW w:w="1544" w:type="dxa"/>
            <w:tcBorders>
              <w:top w:val="nil"/>
              <w:left w:val="nil"/>
              <w:bottom w:val="single" w:sz="4" w:space="0" w:color="auto"/>
              <w:right w:val="single" w:sz="4" w:space="0" w:color="auto"/>
            </w:tcBorders>
            <w:shd w:val="clear" w:color="000000" w:fill="FABF8F"/>
            <w:noWrap/>
            <w:vAlign w:val="bottom"/>
            <w:hideMark/>
          </w:tcPr>
          <w:p w14:paraId="3AD3E050" w14:textId="77777777" w:rsidR="00AA6AD6" w:rsidRPr="00AA6AD6" w:rsidRDefault="00AA6AD6" w:rsidP="00AA6AD6">
            <w:pPr>
              <w:jc w:val="center"/>
              <w:rPr>
                <w:rFonts w:ascii="Garamond" w:hAnsi="Garamond" w:cs="Arial"/>
                <w:szCs w:val="24"/>
              </w:rPr>
            </w:pPr>
            <w:r w:rsidRPr="00AA6AD6">
              <w:rPr>
                <w:rFonts w:ascii="Garamond" w:hAnsi="Garamond" w:cs="Arial"/>
                <w:szCs w:val="24"/>
              </w:rPr>
              <w:t>$2,592</w:t>
            </w:r>
          </w:p>
        </w:tc>
        <w:tc>
          <w:tcPr>
            <w:tcW w:w="1257" w:type="dxa"/>
            <w:tcBorders>
              <w:top w:val="nil"/>
              <w:left w:val="nil"/>
              <w:bottom w:val="single" w:sz="4" w:space="0" w:color="auto"/>
              <w:right w:val="single" w:sz="4" w:space="0" w:color="auto"/>
            </w:tcBorders>
            <w:shd w:val="clear" w:color="000000" w:fill="FABF8F"/>
            <w:noWrap/>
            <w:vAlign w:val="bottom"/>
            <w:hideMark/>
          </w:tcPr>
          <w:p w14:paraId="6D513C5E" w14:textId="77777777" w:rsidR="00AA6AD6" w:rsidRPr="00AA6AD6" w:rsidRDefault="00AA6AD6" w:rsidP="00AA6AD6">
            <w:pPr>
              <w:jc w:val="center"/>
              <w:rPr>
                <w:rFonts w:ascii="Garamond" w:hAnsi="Garamond" w:cs="Arial"/>
                <w:szCs w:val="24"/>
              </w:rPr>
            </w:pPr>
            <w:r w:rsidRPr="00AA6AD6">
              <w:rPr>
                <w:rFonts w:ascii="Garamond" w:hAnsi="Garamond" w:cs="Arial"/>
                <w:szCs w:val="24"/>
              </w:rPr>
              <w:t>$4,050</w:t>
            </w:r>
          </w:p>
        </w:tc>
        <w:tc>
          <w:tcPr>
            <w:tcW w:w="999" w:type="dxa"/>
            <w:tcBorders>
              <w:top w:val="nil"/>
              <w:left w:val="nil"/>
              <w:bottom w:val="single" w:sz="4" w:space="0" w:color="auto"/>
              <w:right w:val="single" w:sz="4" w:space="0" w:color="auto"/>
            </w:tcBorders>
            <w:shd w:val="clear" w:color="000000" w:fill="FABF8F"/>
            <w:noWrap/>
            <w:vAlign w:val="bottom"/>
            <w:hideMark/>
          </w:tcPr>
          <w:p w14:paraId="6085E426" w14:textId="77777777" w:rsidR="00AA6AD6" w:rsidRPr="00AA6AD6" w:rsidRDefault="00AA6AD6" w:rsidP="00AA6AD6">
            <w:pPr>
              <w:jc w:val="center"/>
              <w:rPr>
                <w:rFonts w:ascii="Garamond" w:hAnsi="Garamond" w:cs="Arial"/>
                <w:szCs w:val="24"/>
              </w:rPr>
            </w:pPr>
            <w:r w:rsidRPr="00AA6AD6">
              <w:rPr>
                <w:rFonts w:ascii="Garamond" w:hAnsi="Garamond" w:cs="Arial"/>
                <w:szCs w:val="24"/>
              </w:rPr>
              <w:t>$1,560</w:t>
            </w:r>
          </w:p>
        </w:tc>
        <w:tc>
          <w:tcPr>
            <w:tcW w:w="824" w:type="dxa"/>
            <w:tcBorders>
              <w:top w:val="nil"/>
              <w:left w:val="nil"/>
              <w:bottom w:val="single" w:sz="4" w:space="0" w:color="auto"/>
              <w:right w:val="single" w:sz="4" w:space="0" w:color="auto"/>
            </w:tcBorders>
            <w:shd w:val="clear" w:color="000000" w:fill="FABF8F"/>
            <w:noWrap/>
            <w:vAlign w:val="bottom"/>
            <w:hideMark/>
          </w:tcPr>
          <w:p w14:paraId="0B8E6557"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14:paraId="70D284C8" w14:textId="77777777" w:rsidR="00AA6AD6" w:rsidRPr="00AA6AD6" w:rsidRDefault="00AA6AD6" w:rsidP="00AA6AD6">
            <w:pPr>
              <w:jc w:val="center"/>
              <w:rPr>
                <w:rFonts w:ascii="Garamond" w:hAnsi="Garamond" w:cs="Arial"/>
                <w:szCs w:val="24"/>
              </w:rPr>
            </w:pPr>
            <w:r w:rsidRPr="00AA6AD6">
              <w:rPr>
                <w:rFonts w:ascii="Garamond" w:hAnsi="Garamond" w:cs="Arial"/>
                <w:szCs w:val="24"/>
              </w:rPr>
              <w:t>$975</w:t>
            </w:r>
          </w:p>
        </w:tc>
        <w:tc>
          <w:tcPr>
            <w:tcW w:w="936" w:type="dxa"/>
            <w:tcBorders>
              <w:top w:val="nil"/>
              <w:left w:val="nil"/>
              <w:bottom w:val="single" w:sz="4" w:space="0" w:color="auto"/>
              <w:right w:val="single" w:sz="4" w:space="0" w:color="auto"/>
            </w:tcBorders>
            <w:shd w:val="clear" w:color="000000" w:fill="FABF8F"/>
            <w:noWrap/>
            <w:vAlign w:val="bottom"/>
            <w:hideMark/>
          </w:tcPr>
          <w:p w14:paraId="573CE61D" w14:textId="77777777" w:rsidR="00AA6AD6" w:rsidRPr="00AA6AD6" w:rsidRDefault="00AA6AD6" w:rsidP="00AA6AD6">
            <w:pPr>
              <w:jc w:val="center"/>
              <w:rPr>
                <w:rFonts w:ascii="Garamond" w:hAnsi="Garamond" w:cs="Arial"/>
                <w:szCs w:val="24"/>
              </w:rPr>
            </w:pPr>
            <w:r w:rsidRPr="00AA6AD6">
              <w:rPr>
                <w:rFonts w:ascii="Garamond" w:hAnsi="Garamond" w:cs="Arial"/>
                <w:szCs w:val="24"/>
              </w:rPr>
              <w:t>$1,460</w:t>
            </w:r>
          </w:p>
        </w:tc>
        <w:tc>
          <w:tcPr>
            <w:tcW w:w="1014" w:type="dxa"/>
            <w:tcBorders>
              <w:top w:val="nil"/>
              <w:left w:val="nil"/>
              <w:bottom w:val="single" w:sz="4" w:space="0" w:color="auto"/>
              <w:right w:val="single" w:sz="4" w:space="0" w:color="auto"/>
            </w:tcBorders>
            <w:shd w:val="clear" w:color="000000" w:fill="FABF8F"/>
            <w:noWrap/>
            <w:vAlign w:val="bottom"/>
            <w:hideMark/>
          </w:tcPr>
          <w:p w14:paraId="5654D14F" w14:textId="77777777" w:rsidR="00AA6AD6" w:rsidRPr="00AA6AD6" w:rsidRDefault="00AA6AD6" w:rsidP="00AA6AD6">
            <w:pPr>
              <w:jc w:val="center"/>
              <w:rPr>
                <w:rFonts w:ascii="Garamond" w:hAnsi="Garamond" w:cs="Arial"/>
                <w:szCs w:val="24"/>
              </w:rPr>
            </w:pPr>
            <w:r w:rsidRPr="00AA6AD6">
              <w:rPr>
                <w:rFonts w:ascii="Garamond" w:hAnsi="Garamond" w:cs="Arial"/>
                <w:szCs w:val="24"/>
              </w:rPr>
              <w:t>$16,024</w:t>
            </w:r>
          </w:p>
        </w:tc>
      </w:tr>
      <w:tr w:rsidR="00AA6AD6" w:rsidRPr="00AA6AD6" w14:paraId="7ABBCEA9"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22FF389" w14:textId="77777777" w:rsidR="00AA6AD6" w:rsidRPr="00AA6AD6" w:rsidRDefault="00AA6AD6" w:rsidP="00AA6AD6">
            <w:pPr>
              <w:rPr>
                <w:rFonts w:ascii="Garamond" w:hAnsi="Garamond" w:cs="Arial"/>
                <w:szCs w:val="24"/>
              </w:rPr>
            </w:pPr>
            <w:r w:rsidRPr="00AA6AD6">
              <w:rPr>
                <w:rFonts w:ascii="Garamond" w:hAnsi="Garamond" w:cs="Arial"/>
                <w:szCs w:val="24"/>
              </w:rPr>
              <w:t>Sisseton</w:t>
            </w:r>
          </w:p>
        </w:tc>
        <w:tc>
          <w:tcPr>
            <w:tcW w:w="939" w:type="dxa"/>
            <w:tcBorders>
              <w:top w:val="nil"/>
              <w:left w:val="nil"/>
              <w:bottom w:val="single" w:sz="4" w:space="0" w:color="auto"/>
              <w:right w:val="single" w:sz="4" w:space="0" w:color="auto"/>
            </w:tcBorders>
            <w:shd w:val="clear" w:color="auto" w:fill="auto"/>
            <w:noWrap/>
            <w:vAlign w:val="bottom"/>
            <w:hideMark/>
          </w:tcPr>
          <w:p w14:paraId="349ECB4D" w14:textId="77777777" w:rsidR="00AA6AD6" w:rsidRPr="00AA6AD6" w:rsidRDefault="00AA6AD6" w:rsidP="00AA6AD6">
            <w:pPr>
              <w:jc w:val="center"/>
              <w:rPr>
                <w:rFonts w:ascii="Garamond" w:hAnsi="Garamond" w:cs="Arial"/>
                <w:szCs w:val="24"/>
              </w:rPr>
            </w:pPr>
            <w:r w:rsidRPr="00AA6AD6">
              <w:rPr>
                <w:rFonts w:ascii="Garamond" w:hAnsi="Garamond" w:cs="Arial"/>
                <w:szCs w:val="24"/>
              </w:rPr>
              <w:t>$10,141</w:t>
            </w:r>
          </w:p>
        </w:tc>
        <w:tc>
          <w:tcPr>
            <w:tcW w:w="1544" w:type="dxa"/>
            <w:tcBorders>
              <w:top w:val="nil"/>
              <w:left w:val="nil"/>
              <w:bottom w:val="single" w:sz="4" w:space="0" w:color="auto"/>
              <w:right w:val="single" w:sz="4" w:space="0" w:color="auto"/>
            </w:tcBorders>
            <w:shd w:val="clear" w:color="auto" w:fill="auto"/>
            <w:noWrap/>
            <w:vAlign w:val="bottom"/>
            <w:hideMark/>
          </w:tcPr>
          <w:p w14:paraId="4AEA1E9E" w14:textId="77777777" w:rsidR="00AA6AD6" w:rsidRPr="00AA6AD6" w:rsidRDefault="00AA6AD6" w:rsidP="00AA6AD6">
            <w:pPr>
              <w:jc w:val="center"/>
              <w:rPr>
                <w:rFonts w:ascii="Garamond" w:hAnsi="Garamond" w:cs="Arial"/>
                <w:szCs w:val="24"/>
              </w:rPr>
            </w:pPr>
            <w:r w:rsidRPr="00AA6AD6">
              <w:rPr>
                <w:rFonts w:ascii="Garamond" w:hAnsi="Garamond" w:cs="Arial"/>
                <w:szCs w:val="24"/>
              </w:rPr>
              <w:t>$4,880</w:t>
            </w:r>
          </w:p>
        </w:tc>
        <w:tc>
          <w:tcPr>
            <w:tcW w:w="1257" w:type="dxa"/>
            <w:tcBorders>
              <w:top w:val="nil"/>
              <w:left w:val="nil"/>
              <w:bottom w:val="single" w:sz="4" w:space="0" w:color="auto"/>
              <w:right w:val="single" w:sz="4" w:space="0" w:color="auto"/>
            </w:tcBorders>
            <w:shd w:val="clear" w:color="auto" w:fill="auto"/>
            <w:noWrap/>
            <w:vAlign w:val="bottom"/>
            <w:hideMark/>
          </w:tcPr>
          <w:p w14:paraId="12A55E7B" w14:textId="77777777" w:rsidR="00AA6AD6" w:rsidRPr="00AA6AD6" w:rsidRDefault="00AA6AD6" w:rsidP="00AA6AD6">
            <w:pPr>
              <w:jc w:val="center"/>
              <w:rPr>
                <w:rFonts w:ascii="Garamond" w:hAnsi="Garamond" w:cs="Arial"/>
                <w:szCs w:val="24"/>
              </w:rPr>
            </w:pPr>
            <w:r w:rsidRPr="00AA6AD6">
              <w:rPr>
                <w:rFonts w:ascii="Garamond" w:hAnsi="Garamond" w:cs="Arial"/>
                <w:szCs w:val="24"/>
              </w:rPr>
              <w:t>$7,625</w:t>
            </w:r>
          </w:p>
        </w:tc>
        <w:tc>
          <w:tcPr>
            <w:tcW w:w="999" w:type="dxa"/>
            <w:tcBorders>
              <w:top w:val="nil"/>
              <w:left w:val="nil"/>
              <w:bottom w:val="single" w:sz="4" w:space="0" w:color="auto"/>
              <w:right w:val="single" w:sz="4" w:space="0" w:color="auto"/>
            </w:tcBorders>
            <w:shd w:val="clear" w:color="auto" w:fill="auto"/>
            <w:noWrap/>
            <w:vAlign w:val="bottom"/>
            <w:hideMark/>
          </w:tcPr>
          <w:p w14:paraId="6D26484F" w14:textId="77777777" w:rsidR="00AA6AD6" w:rsidRPr="00AA6AD6" w:rsidRDefault="00AA6AD6" w:rsidP="00AA6AD6">
            <w:pPr>
              <w:jc w:val="center"/>
              <w:rPr>
                <w:rFonts w:ascii="Garamond" w:hAnsi="Garamond" w:cs="Arial"/>
                <w:szCs w:val="24"/>
              </w:rPr>
            </w:pPr>
            <w:r w:rsidRPr="00AA6AD6">
              <w:rPr>
                <w:rFonts w:ascii="Garamond" w:hAnsi="Garamond" w:cs="Arial"/>
                <w:szCs w:val="24"/>
              </w:rPr>
              <w:t>$2,060</w:t>
            </w:r>
          </w:p>
        </w:tc>
        <w:tc>
          <w:tcPr>
            <w:tcW w:w="824" w:type="dxa"/>
            <w:tcBorders>
              <w:top w:val="nil"/>
              <w:left w:val="nil"/>
              <w:bottom w:val="single" w:sz="4" w:space="0" w:color="auto"/>
              <w:right w:val="single" w:sz="4" w:space="0" w:color="auto"/>
            </w:tcBorders>
            <w:shd w:val="clear" w:color="auto" w:fill="auto"/>
            <w:noWrap/>
            <w:vAlign w:val="bottom"/>
            <w:hideMark/>
          </w:tcPr>
          <w:p w14:paraId="70B0DE4E"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4C4D4DD9" w14:textId="77777777" w:rsidR="00AA6AD6" w:rsidRPr="00AA6AD6" w:rsidRDefault="00AA6AD6" w:rsidP="00AA6AD6">
            <w:pPr>
              <w:jc w:val="center"/>
              <w:rPr>
                <w:rFonts w:ascii="Garamond" w:hAnsi="Garamond" w:cs="Arial"/>
                <w:szCs w:val="24"/>
              </w:rPr>
            </w:pPr>
            <w:r w:rsidRPr="00AA6AD6">
              <w:rPr>
                <w:rFonts w:ascii="Garamond" w:hAnsi="Garamond" w:cs="Arial"/>
                <w:szCs w:val="24"/>
              </w:rPr>
              <w:t>$975</w:t>
            </w:r>
          </w:p>
        </w:tc>
        <w:tc>
          <w:tcPr>
            <w:tcW w:w="936" w:type="dxa"/>
            <w:tcBorders>
              <w:top w:val="nil"/>
              <w:left w:val="nil"/>
              <w:bottom w:val="single" w:sz="4" w:space="0" w:color="auto"/>
              <w:right w:val="single" w:sz="4" w:space="0" w:color="auto"/>
            </w:tcBorders>
            <w:shd w:val="clear" w:color="auto" w:fill="auto"/>
            <w:noWrap/>
            <w:vAlign w:val="bottom"/>
            <w:hideMark/>
          </w:tcPr>
          <w:p w14:paraId="4CB04CE2"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auto" w:fill="auto"/>
            <w:noWrap/>
            <w:vAlign w:val="bottom"/>
            <w:hideMark/>
          </w:tcPr>
          <w:p w14:paraId="228245C8" w14:textId="77777777" w:rsidR="00AA6AD6" w:rsidRPr="00AA6AD6" w:rsidRDefault="00AA6AD6" w:rsidP="00AA6AD6">
            <w:pPr>
              <w:jc w:val="center"/>
              <w:rPr>
                <w:rFonts w:ascii="Garamond" w:hAnsi="Garamond" w:cs="Arial"/>
                <w:szCs w:val="24"/>
              </w:rPr>
            </w:pPr>
            <w:r w:rsidRPr="00AA6AD6">
              <w:rPr>
                <w:rFonts w:ascii="Garamond" w:hAnsi="Garamond" w:cs="Arial"/>
                <w:szCs w:val="24"/>
              </w:rPr>
              <w:t>$27,181</w:t>
            </w:r>
          </w:p>
        </w:tc>
      </w:tr>
      <w:tr w:rsidR="00AA6AD6" w:rsidRPr="00AA6AD6" w14:paraId="574D5F17"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14:paraId="11F434C4" w14:textId="77777777" w:rsidR="00AA6AD6" w:rsidRPr="00AA6AD6" w:rsidRDefault="00AA6AD6" w:rsidP="00AA6AD6">
            <w:pPr>
              <w:rPr>
                <w:rFonts w:ascii="Garamond" w:hAnsi="Garamond" w:cs="Arial"/>
                <w:b/>
                <w:bCs/>
                <w:szCs w:val="24"/>
              </w:rPr>
            </w:pPr>
            <w:r w:rsidRPr="00AA6AD6">
              <w:rPr>
                <w:rFonts w:ascii="Garamond" w:hAnsi="Garamond" w:cs="Arial"/>
                <w:b/>
                <w:bCs/>
                <w:szCs w:val="24"/>
              </w:rPr>
              <w:t>Watertown</w:t>
            </w:r>
          </w:p>
        </w:tc>
        <w:tc>
          <w:tcPr>
            <w:tcW w:w="939" w:type="dxa"/>
            <w:tcBorders>
              <w:top w:val="nil"/>
              <w:left w:val="nil"/>
              <w:bottom w:val="single" w:sz="4" w:space="0" w:color="auto"/>
              <w:right w:val="single" w:sz="4" w:space="0" w:color="auto"/>
            </w:tcBorders>
            <w:shd w:val="clear" w:color="000000" w:fill="FABF8F"/>
            <w:noWrap/>
            <w:vAlign w:val="bottom"/>
            <w:hideMark/>
          </w:tcPr>
          <w:p w14:paraId="6098F0FC"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$5,054</w:t>
            </w:r>
          </w:p>
        </w:tc>
        <w:tc>
          <w:tcPr>
            <w:tcW w:w="1544" w:type="dxa"/>
            <w:tcBorders>
              <w:top w:val="nil"/>
              <w:left w:val="nil"/>
              <w:bottom w:val="single" w:sz="4" w:space="0" w:color="auto"/>
              <w:right w:val="single" w:sz="4" w:space="0" w:color="auto"/>
            </w:tcBorders>
            <w:shd w:val="clear" w:color="000000" w:fill="FABF8F"/>
            <w:noWrap/>
            <w:vAlign w:val="bottom"/>
            <w:hideMark/>
          </w:tcPr>
          <w:p w14:paraId="6661CCB6"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$2,432</w:t>
            </w:r>
          </w:p>
        </w:tc>
        <w:tc>
          <w:tcPr>
            <w:tcW w:w="1257" w:type="dxa"/>
            <w:tcBorders>
              <w:top w:val="nil"/>
              <w:left w:val="nil"/>
              <w:bottom w:val="single" w:sz="4" w:space="0" w:color="auto"/>
              <w:right w:val="single" w:sz="4" w:space="0" w:color="auto"/>
            </w:tcBorders>
            <w:shd w:val="clear" w:color="000000" w:fill="FABF8F"/>
            <w:noWrap/>
            <w:vAlign w:val="bottom"/>
            <w:hideMark/>
          </w:tcPr>
          <w:p w14:paraId="50F741CD"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$3,800</w:t>
            </w:r>
          </w:p>
        </w:tc>
        <w:tc>
          <w:tcPr>
            <w:tcW w:w="999" w:type="dxa"/>
            <w:tcBorders>
              <w:top w:val="nil"/>
              <w:left w:val="nil"/>
              <w:bottom w:val="single" w:sz="4" w:space="0" w:color="auto"/>
              <w:right w:val="single" w:sz="4" w:space="0" w:color="auto"/>
            </w:tcBorders>
            <w:shd w:val="clear" w:color="000000" w:fill="FABF8F"/>
            <w:noWrap/>
            <w:vAlign w:val="bottom"/>
            <w:hideMark/>
          </w:tcPr>
          <w:p w14:paraId="38A42D97"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$1,520</w:t>
            </w:r>
          </w:p>
        </w:tc>
        <w:tc>
          <w:tcPr>
            <w:tcW w:w="824" w:type="dxa"/>
            <w:tcBorders>
              <w:top w:val="nil"/>
              <w:left w:val="nil"/>
              <w:bottom w:val="single" w:sz="4" w:space="0" w:color="auto"/>
              <w:right w:val="single" w:sz="4" w:space="0" w:color="auto"/>
            </w:tcBorders>
            <w:shd w:val="clear" w:color="000000" w:fill="FABF8F"/>
            <w:noWrap/>
            <w:vAlign w:val="bottom"/>
            <w:hideMark/>
          </w:tcPr>
          <w:p w14:paraId="0D75C4B6"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$600</w:t>
            </w:r>
          </w:p>
        </w:tc>
        <w:tc>
          <w:tcPr>
            <w:tcW w:w="1232" w:type="dxa"/>
            <w:tcBorders>
              <w:top w:val="nil"/>
              <w:left w:val="nil"/>
              <w:bottom w:val="single" w:sz="4" w:space="0" w:color="auto"/>
              <w:right w:val="single" w:sz="4" w:space="0" w:color="auto"/>
            </w:tcBorders>
            <w:shd w:val="clear" w:color="000000" w:fill="FABF8F"/>
            <w:noWrap/>
            <w:vAlign w:val="bottom"/>
            <w:hideMark/>
          </w:tcPr>
          <w:p w14:paraId="7A083F33"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$925</w:t>
            </w:r>
          </w:p>
        </w:tc>
        <w:tc>
          <w:tcPr>
            <w:tcW w:w="936" w:type="dxa"/>
            <w:tcBorders>
              <w:top w:val="nil"/>
              <w:left w:val="nil"/>
              <w:bottom w:val="single" w:sz="4" w:space="0" w:color="auto"/>
              <w:right w:val="single" w:sz="4" w:space="0" w:color="auto"/>
            </w:tcBorders>
            <w:shd w:val="clear" w:color="000000" w:fill="FABF8F"/>
            <w:noWrap/>
            <w:vAlign w:val="bottom"/>
            <w:hideMark/>
          </w:tcPr>
          <w:p w14:paraId="296D7380"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$1,500</w:t>
            </w:r>
          </w:p>
        </w:tc>
        <w:tc>
          <w:tcPr>
            <w:tcW w:w="1014" w:type="dxa"/>
            <w:tcBorders>
              <w:top w:val="nil"/>
              <w:left w:val="nil"/>
              <w:bottom w:val="single" w:sz="4" w:space="0" w:color="auto"/>
              <w:right w:val="single" w:sz="4" w:space="0" w:color="auto"/>
            </w:tcBorders>
            <w:shd w:val="clear" w:color="000000" w:fill="FABF8F"/>
            <w:noWrap/>
            <w:vAlign w:val="bottom"/>
            <w:hideMark/>
          </w:tcPr>
          <w:p w14:paraId="66F4C599" w14:textId="77777777" w:rsidR="00AA6AD6" w:rsidRPr="00AA6AD6" w:rsidRDefault="00AA6AD6" w:rsidP="00AA6AD6">
            <w:pPr>
              <w:jc w:val="center"/>
              <w:rPr>
                <w:rFonts w:ascii="Garamond" w:hAnsi="Garamond" w:cs="Arial"/>
                <w:szCs w:val="24"/>
              </w:rPr>
            </w:pPr>
            <w:r w:rsidRPr="00AA6AD6">
              <w:rPr>
                <w:rFonts w:ascii="Garamond" w:hAnsi="Garamond" w:cs="Arial"/>
                <w:szCs w:val="24"/>
              </w:rPr>
              <w:t>$15,831</w:t>
            </w:r>
          </w:p>
        </w:tc>
      </w:tr>
      <w:tr w:rsidR="00AA6AD6" w:rsidRPr="00AA6AD6" w14:paraId="6B4504AD" w14:textId="77777777" w:rsidTr="00AA6AD6">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4E45CD65" w14:textId="77777777" w:rsidR="00AA6AD6" w:rsidRPr="00AA6AD6" w:rsidRDefault="00AA6AD6" w:rsidP="00AA6AD6">
            <w:pPr>
              <w:rPr>
                <w:rFonts w:ascii="Garamond" w:hAnsi="Garamond" w:cs="Arial"/>
                <w:szCs w:val="24"/>
              </w:rPr>
            </w:pPr>
            <w:r w:rsidRPr="00AA6AD6">
              <w:rPr>
                <w:rFonts w:ascii="Garamond" w:hAnsi="Garamond" w:cs="Arial"/>
                <w:szCs w:val="24"/>
              </w:rPr>
              <w:t>Webster</w:t>
            </w:r>
          </w:p>
        </w:tc>
        <w:tc>
          <w:tcPr>
            <w:tcW w:w="939" w:type="dxa"/>
            <w:tcBorders>
              <w:top w:val="nil"/>
              <w:left w:val="nil"/>
              <w:bottom w:val="single" w:sz="4" w:space="0" w:color="auto"/>
              <w:right w:val="single" w:sz="4" w:space="0" w:color="auto"/>
            </w:tcBorders>
            <w:shd w:val="clear" w:color="auto" w:fill="auto"/>
            <w:noWrap/>
            <w:vAlign w:val="bottom"/>
            <w:hideMark/>
          </w:tcPr>
          <w:p w14:paraId="66E585F0" w14:textId="77777777" w:rsidR="00AA6AD6" w:rsidRPr="00AA6AD6" w:rsidRDefault="00AA6AD6" w:rsidP="00AA6AD6">
            <w:pPr>
              <w:jc w:val="center"/>
              <w:rPr>
                <w:rFonts w:ascii="Garamond" w:hAnsi="Garamond" w:cs="Arial"/>
                <w:szCs w:val="24"/>
              </w:rPr>
            </w:pPr>
            <w:r w:rsidRPr="00AA6AD6">
              <w:rPr>
                <w:rFonts w:ascii="Garamond" w:hAnsi="Garamond" w:cs="Arial"/>
                <w:szCs w:val="24"/>
              </w:rPr>
              <w:t>$7,066</w:t>
            </w:r>
          </w:p>
        </w:tc>
        <w:tc>
          <w:tcPr>
            <w:tcW w:w="1544" w:type="dxa"/>
            <w:tcBorders>
              <w:top w:val="nil"/>
              <w:left w:val="nil"/>
              <w:bottom w:val="single" w:sz="4" w:space="0" w:color="auto"/>
              <w:right w:val="single" w:sz="4" w:space="0" w:color="auto"/>
            </w:tcBorders>
            <w:shd w:val="clear" w:color="auto" w:fill="auto"/>
            <w:noWrap/>
            <w:vAlign w:val="bottom"/>
            <w:hideMark/>
          </w:tcPr>
          <w:p w14:paraId="0E5037C2" w14:textId="77777777" w:rsidR="00AA6AD6" w:rsidRPr="00AA6AD6" w:rsidRDefault="00AA6AD6" w:rsidP="00AA6AD6">
            <w:pPr>
              <w:jc w:val="center"/>
              <w:rPr>
                <w:rFonts w:ascii="Garamond" w:hAnsi="Garamond" w:cs="Arial"/>
                <w:szCs w:val="24"/>
              </w:rPr>
            </w:pPr>
            <w:r w:rsidRPr="00AA6AD6">
              <w:rPr>
                <w:rFonts w:ascii="Garamond" w:hAnsi="Garamond" w:cs="Arial"/>
                <w:szCs w:val="24"/>
              </w:rPr>
              <w:t>$3,400</w:t>
            </w:r>
          </w:p>
        </w:tc>
        <w:tc>
          <w:tcPr>
            <w:tcW w:w="1257" w:type="dxa"/>
            <w:tcBorders>
              <w:top w:val="nil"/>
              <w:left w:val="nil"/>
              <w:bottom w:val="single" w:sz="4" w:space="0" w:color="auto"/>
              <w:right w:val="single" w:sz="4" w:space="0" w:color="auto"/>
            </w:tcBorders>
            <w:shd w:val="clear" w:color="auto" w:fill="auto"/>
            <w:noWrap/>
            <w:vAlign w:val="bottom"/>
            <w:hideMark/>
          </w:tcPr>
          <w:p w14:paraId="3677D2B6" w14:textId="77777777" w:rsidR="00AA6AD6" w:rsidRPr="00AA6AD6" w:rsidRDefault="00AA6AD6" w:rsidP="00AA6AD6">
            <w:pPr>
              <w:jc w:val="center"/>
              <w:rPr>
                <w:rFonts w:ascii="Garamond" w:hAnsi="Garamond" w:cs="Arial"/>
                <w:szCs w:val="24"/>
              </w:rPr>
            </w:pPr>
            <w:r w:rsidRPr="00AA6AD6">
              <w:rPr>
                <w:rFonts w:ascii="Garamond" w:hAnsi="Garamond" w:cs="Arial"/>
                <w:szCs w:val="24"/>
              </w:rPr>
              <w:t>$5,313</w:t>
            </w:r>
          </w:p>
        </w:tc>
        <w:tc>
          <w:tcPr>
            <w:tcW w:w="999" w:type="dxa"/>
            <w:tcBorders>
              <w:top w:val="nil"/>
              <w:left w:val="nil"/>
              <w:bottom w:val="single" w:sz="4" w:space="0" w:color="auto"/>
              <w:right w:val="single" w:sz="4" w:space="0" w:color="auto"/>
            </w:tcBorders>
            <w:shd w:val="clear" w:color="auto" w:fill="auto"/>
            <w:noWrap/>
            <w:vAlign w:val="bottom"/>
            <w:hideMark/>
          </w:tcPr>
          <w:p w14:paraId="2DDB63AA" w14:textId="77777777" w:rsidR="00AA6AD6" w:rsidRPr="00AA6AD6" w:rsidRDefault="00AA6AD6" w:rsidP="00AA6AD6">
            <w:pPr>
              <w:jc w:val="center"/>
              <w:rPr>
                <w:rFonts w:ascii="Garamond" w:hAnsi="Garamond" w:cs="Arial"/>
                <w:szCs w:val="24"/>
              </w:rPr>
            </w:pPr>
            <w:r w:rsidRPr="00AA6AD6">
              <w:rPr>
                <w:rFonts w:ascii="Garamond" w:hAnsi="Garamond" w:cs="Arial"/>
                <w:szCs w:val="24"/>
              </w:rPr>
              <w:t>$1,700</w:t>
            </w:r>
          </w:p>
        </w:tc>
        <w:tc>
          <w:tcPr>
            <w:tcW w:w="824" w:type="dxa"/>
            <w:tcBorders>
              <w:top w:val="nil"/>
              <w:left w:val="nil"/>
              <w:bottom w:val="single" w:sz="4" w:space="0" w:color="auto"/>
              <w:right w:val="single" w:sz="4" w:space="0" w:color="auto"/>
            </w:tcBorders>
            <w:shd w:val="clear" w:color="auto" w:fill="auto"/>
            <w:noWrap/>
            <w:vAlign w:val="bottom"/>
            <w:hideMark/>
          </w:tcPr>
          <w:p w14:paraId="548B388A" w14:textId="77777777" w:rsidR="00AA6AD6" w:rsidRPr="00AA6AD6" w:rsidRDefault="00AA6AD6" w:rsidP="00AA6AD6">
            <w:pPr>
              <w:jc w:val="center"/>
              <w:rPr>
                <w:rFonts w:ascii="Garamond" w:hAnsi="Garamond" w:cs="Arial"/>
                <w:szCs w:val="24"/>
              </w:rPr>
            </w:pPr>
            <w:r w:rsidRPr="00AA6AD6">
              <w:rPr>
                <w:rFonts w:ascii="Garamond" w:hAnsi="Garamond" w:cs="Arial"/>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14:paraId="7C04E06B" w14:textId="77777777" w:rsidR="00AA6AD6" w:rsidRPr="00AA6AD6" w:rsidRDefault="00AA6AD6" w:rsidP="00AA6AD6">
            <w:pPr>
              <w:jc w:val="center"/>
              <w:rPr>
                <w:rFonts w:ascii="Garamond" w:hAnsi="Garamond" w:cs="Arial"/>
                <w:szCs w:val="24"/>
              </w:rPr>
            </w:pPr>
            <w:r w:rsidRPr="00AA6AD6">
              <w:rPr>
                <w:rFonts w:ascii="Garamond" w:hAnsi="Garamond" w:cs="Arial"/>
                <w:szCs w:val="24"/>
              </w:rPr>
              <w:t>$925</w:t>
            </w:r>
          </w:p>
        </w:tc>
        <w:tc>
          <w:tcPr>
            <w:tcW w:w="936" w:type="dxa"/>
            <w:tcBorders>
              <w:top w:val="nil"/>
              <w:left w:val="nil"/>
              <w:bottom w:val="single" w:sz="4" w:space="0" w:color="auto"/>
              <w:right w:val="single" w:sz="4" w:space="0" w:color="auto"/>
            </w:tcBorders>
            <w:shd w:val="clear" w:color="auto" w:fill="auto"/>
            <w:noWrap/>
            <w:vAlign w:val="bottom"/>
            <w:hideMark/>
          </w:tcPr>
          <w:p w14:paraId="6222645A" w14:textId="77777777" w:rsidR="00AA6AD6" w:rsidRPr="00AA6AD6" w:rsidRDefault="00AA6AD6" w:rsidP="00AA6AD6">
            <w:pPr>
              <w:jc w:val="center"/>
              <w:rPr>
                <w:rFonts w:ascii="Garamond" w:hAnsi="Garamond" w:cs="Arial"/>
                <w:szCs w:val="24"/>
              </w:rPr>
            </w:pPr>
            <w:r w:rsidRPr="00AA6AD6">
              <w:rPr>
                <w:rFonts w:ascii="Garamond" w:hAnsi="Garamond" w:cs="Arial"/>
                <w:szCs w:val="24"/>
              </w:rPr>
              <w:t>$1,500</w:t>
            </w:r>
          </w:p>
        </w:tc>
        <w:tc>
          <w:tcPr>
            <w:tcW w:w="1014" w:type="dxa"/>
            <w:tcBorders>
              <w:top w:val="nil"/>
              <w:left w:val="nil"/>
              <w:bottom w:val="single" w:sz="4" w:space="0" w:color="auto"/>
              <w:right w:val="single" w:sz="4" w:space="0" w:color="auto"/>
            </w:tcBorders>
            <w:shd w:val="clear" w:color="auto" w:fill="auto"/>
            <w:noWrap/>
            <w:vAlign w:val="bottom"/>
            <w:hideMark/>
          </w:tcPr>
          <w:p w14:paraId="5C70B7B8" w14:textId="77777777" w:rsidR="00AA6AD6" w:rsidRPr="00AA6AD6" w:rsidRDefault="00AA6AD6" w:rsidP="00AA6AD6">
            <w:pPr>
              <w:jc w:val="center"/>
              <w:rPr>
                <w:rFonts w:ascii="Garamond" w:hAnsi="Garamond" w:cs="Arial"/>
                <w:szCs w:val="24"/>
              </w:rPr>
            </w:pPr>
            <w:r w:rsidRPr="00AA6AD6">
              <w:rPr>
                <w:rFonts w:ascii="Garamond" w:hAnsi="Garamond" w:cs="Arial"/>
                <w:szCs w:val="24"/>
              </w:rPr>
              <w:t>$19,904</w:t>
            </w:r>
          </w:p>
        </w:tc>
      </w:tr>
      <w:tr w:rsidR="00AA6AD6" w:rsidRPr="00AA6AD6" w14:paraId="47B5E1CA" w14:textId="77777777" w:rsidTr="00AA6AD6">
        <w:trPr>
          <w:trHeight w:val="315"/>
        </w:trPr>
        <w:tc>
          <w:tcPr>
            <w:tcW w:w="1319" w:type="dxa"/>
            <w:tcBorders>
              <w:top w:val="nil"/>
              <w:left w:val="single" w:sz="4" w:space="0" w:color="auto"/>
              <w:bottom w:val="single" w:sz="4" w:space="0" w:color="auto"/>
              <w:right w:val="single" w:sz="4" w:space="0" w:color="auto"/>
            </w:tcBorders>
            <w:shd w:val="clear" w:color="000000" w:fill="95B3D7"/>
            <w:noWrap/>
            <w:vAlign w:val="bottom"/>
            <w:hideMark/>
          </w:tcPr>
          <w:p w14:paraId="51D16432" w14:textId="77777777" w:rsidR="00AA6AD6" w:rsidRPr="00AA6AD6" w:rsidRDefault="00AA6AD6" w:rsidP="00AA6AD6">
            <w:pPr>
              <w:rPr>
                <w:rFonts w:ascii="Garamond" w:hAnsi="Garamond" w:cs="Arial"/>
                <w:b/>
                <w:bCs/>
                <w:szCs w:val="24"/>
              </w:rPr>
            </w:pPr>
            <w:r w:rsidRPr="00AA6AD6">
              <w:rPr>
                <w:rFonts w:ascii="Garamond" w:hAnsi="Garamond" w:cs="Arial"/>
                <w:b/>
                <w:bCs/>
                <w:szCs w:val="24"/>
              </w:rPr>
              <w:t>Totals</w:t>
            </w:r>
          </w:p>
        </w:tc>
        <w:tc>
          <w:tcPr>
            <w:tcW w:w="939" w:type="dxa"/>
            <w:tcBorders>
              <w:top w:val="nil"/>
              <w:left w:val="nil"/>
              <w:bottom w:val="single" w:sz="4" w:space="0" w:color="auto"/>
              <w:right w:val="single" w:sz="4" w:space="0" w:color="auto"/>
            </w:tcBorders>
            <w:shd w:val="clear" w:color="000000" w:fill="95B3D7"/>
            <w:noWrap/>
            <w:vAlign w:val="bottom"/>
            <w:hideMark/>
          </w:tcPr>
          <w:p w14:paraId="68FDBC09"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$75,182</w:t>
            </w:r>
          </w:p>
        </w:tc>
        <w:tc>
          <w:tcPr>
            <w:tcW w:w="1544" w:type="dxa"/>
            <w:tcBorders>
              <w:top w:val="nil"/>
              <w:left w:val="nil"/>
              <w:bottom w:val="single" w:sz="4" w:space="0" w:color="auto"/>
              <w:right w:val="single" w:sz="4" w:space="0" w:color="auto"/>
            </w:tcBorders>
            <w:shd w:val="clear" w:color="000000" w:fill="95B3D7"/>
            <w:noWrap/>
            <w:vAlign w:val="bottom"/>
            <w:hideMark/>
          </w:tcPr>
          <w:p w14:paraId="6923985B"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$36,176</w:t>
            </w:r>
          </w:p>
        </w:tc>
        <w:tc>
          <w:tcPr>
            <w:tcW w:w="1257" w:type="dxa"/>
            <w:tcBorders>
              <w:top w:val="nil"/>
              <w:left w:val="nil"/>
              <w:bottom w:val="single" w:sz="4" w:space="0" w:color="auto"/>
              <w:right w:val="single" w:sz="4" w:space="0" w:color="auto"/>
            </w:tcBorders>
            <w:shd w:val="clear" w:color="000000" w:fill="95B3D7"/>
            <w:noWrap/>
            <w:vAlign w:val="bottom"/>
            <w:hideMark/>
          </w:tcPr>
          <w:p w14:paraId="1598DB44"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$144,933</w:t>
            </w:r>
          </w:p>
        </w:tc>
        <w:tc>
          <w:tcPr>
            <w:tcW w:w="999" w:type="dxa"/>
            <w:tcBorders>
              <w:top w:val="nil"/>
              <w:left w:val="nil"/>
              <w:bottom w:val="single" w:sz="4" w:space="0" w:color="auto"/>
              <w:right w:val="single" w:sz="4" w:space="0" w:color="auto"/>
            </w:tcBorders>
            <w:shd w:val="clear" w:color="000000" w:fill="95B3D7"/>
            <w:noWrap/>
            <w:vAlign w:val="bottom"/>
            <w:hideMark/>
          </w:tcPr>
          <w:p w14:paraId="24206B04"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$21,280</w:t>
            </w:r>
          </w:p>
        </w:tc>
        <w:tc>
          <w:tcPr>
            <w:tcW w:w="824" w:type="dxa"/>
            <w:tcBorders>
              <w:top w:val="nil"/>
              <w:left w:val="nil"/>
              <w:bottom w:val="single" w:sz="4" w:space="0" w:color="auto"/>
              <w:right w:val="single" w:sz="4" w:space="0" w:color="auto"/>
            </w:tcBorders>
            <w:shd w:val="clear" w:color="000000" w:fill="95B3D7"/>
            <w:noWrap/>
            <w:vAlign w:val="bottom"/>
            <w:hideMark/>
          </w:tcPr>
          <w:p w14:paraId="0AB62B7C"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$1,000</w:t>
            </w:r>
          </w:p>
        </w:tc>
        <w:tc>
          <w:tcPr>
            <w:tcW w:w="1232" w:type="dxa"/>
            <w:tcBorders>
              <w:top w:val="nil"/>
              <w:left w:val="nil"/>
              <w:bottom w:val="single" w:sz="4" w:space="0" w:color="auto"/>
              <w:right w:val="single" w:sz="4" w:space="0" w:color="auto"/>
            </w:tcBorders>
            <w:shd w:val="clear" w:color="000000" w:fill="95B3D7"/>
            <w:noWrap/>
            <w:vAlign w:val="bottom"/>
            <w:hideMark/>
          </w:tcPr>
          <w:p w14:paraId="09AEDBEA"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$15,670</w:t>
            </w:r>
          </w:p>
        </w:tc>
        <w:tc>
          <w:tcPr>
            <w:tcW w:w="936" w:type="dxa"/>
            <w:tcBorders>
              <w:top w:val="nil"/>
              <w:left w:val="nil"/>
              <w:bottom w:val="single" w:sz="4" w:space="0" w:color="auto"/>
              <w:right w:val="single" w:sz="4" w:space="0" w:color="auto"/>
            </w:tcBorders>
            <w:shd w:val="clear" w:color="000000" w:fill="95B3D7"/>
            <w:noWrap/>
            <w:vAlign w:val="bottom"/>
            <w:hideMark/>
          </w:tcPr>
          <w:p w14:paraId="14374566"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$17,060</w:t>
            </w:r>
          </w:p>
        </w:tc>
        <w:tc>
          <w:tcPr>
            <w:tcW w:w="1014" w:type="dxa"/>
            <w:tcBorders>
              <w:top w:val="nil"/>
              <w:left w:val="nil"/>
              <w:bottom w:val="single" w:sz="4" w:space="0" w:color="auto"/>
              <w:right w:val="single" w:sz="4" w:space="0" w:color="auto"/>
            </w:tcBorders>
            <w:shd w:val="clear" w:color="000000" w:fill="95B3D7"/>
            <w:noWrap/>
            <w:vAlign w:val="bottom"/>
            <w:hideMark/>
          </w:tcPr>
          <w:p w14:paraId="276E2609" w14:textId="77777777" w:rsidR="00AA6AD6" w:rsidRPr="00AA6AD6" w:rsidRDefault="00AA6AD6" w:rsidP="00AA6AD6">
            <w:pPr>
              <w:jc w:val="center"/>
              <w:rPr>
                <w:rFonts w:ascii="Garamond" w:hAnsi="Garamond" w:cs="Arial"/>
                <w:b/>
                <w:bCs/>
                <w:szCs w:val="24"/>
              </w:rPr>
            </w:pPr>
            <w:r w:rsidRPr="00AA6AD6">
              <w:rPr>
                <w:rFonts w:ascii="Garamond" w:hAnsi="Garamond" w:cs="Arial"/>
                <w:b/>
                <w:bCs/>
                <w:szCs w:val="24"/>
              </w:rPr>
              <w:t>$311,301</w:t>
            </w:r>
          </w:p>
        </w:tc>
      </w:tr>
    </w:tbl>
    <w:p w14:paraId="38DD294B" w14:textId="1785EA8E" w:rsidR="00784766" w:rsidRDefault="00784766" w:rsidP="003D18A5">
      <w:pPr>
        <w:rPr>
          <w:rFonts w:ascii="Arial" w:hAnsi="Arial" w:cs="Arial"/>
          <w:b/>
          <w:sz w:val="28"/>
          <w:szCs w:val="28"/>
          <w:u w:val="single"/>
        </w:rPr>
      </w:pPr>
    </w:p>
    <w:p w14:paraId="078407EE" w14:textId="6F30EDBB" w:rsidR="00784766" w:rsidRDefault="00784766" w:rsidP="003D18A5">
      <w:pPr>
        <w:rPr>
          <w:rFonts w:ascii="Arial" w:hAnsi="Arial" w:cs="Arial"/>
          <w:b/>
          <w:sz w:val="28"/>
          <w:szCs w:val="28"/>
          <w:u w:val="single"/>
        </w:rPr>
      </w:pPr>
    </w:p>
    <w:p w14:paraId="08A0E371" w14:textId="77777777" w:rsidR="00C010F6" w:rsidRDefault="00C010F6" w:rsidP="003D18A5">
      <w:pPr>
        <w:ind w:left="-1170"/>
        <w:rPr>
          <w:rFonts w:ascii="Arial" w:hAnsi="Arial" w:cs="Arial"/>
          <w:b/>
          <w:sz w:val="28"/>
          <w:szCs w:val="28"/>
          <w:u w:val="single"/>
        </w:rPr>
      </w:pPr>
      <w:r>
        <w:rPr>
          <w:rFonts w:ascii="Arial" w:hAnsi="Arial" w:cs="Arial"/>
          <w:b/>
          <w:sz w:val="28"/>
          <w:szCs w:val="28"/>
          <w:u w:val="single"/>
        </w:rPr>
        <w:t>Safety Report</w:t>
      </w:r>
    </w:p>
    <w:p w14:paraId="08A0E372" w14:textId="6421ECE9" w:rsidR="00C010F6" w:rsidRDefault="00E10BB8" w:rsidP="00C010F6">
      <w:pPr>
        <w:ind w:left="-1170"/>
        <w:rPr>
          <w:rFonts w:ascii="Arial" w:hAnsi="Arial" w:cs="Arial"/>
          <w:szCs w:val="24"/>
        </w:rPr>
      </w:pPr>
      <w:r>
        <w:rPr>
          <w:rFonts w:ascii="Arial" w:hAnsi="Arial" w:cs="Arial"/>
          <w:szCs w:val="24"/>
        </w:rPr>
        <w:t>Raynor</w:t>
      </w:r>
      <w:r w:rsidR="00C010F6">
        <w:rPr>
          <w:rFonts w:ascii="Arial" w:hAnsi="Arial" w:cs="Arial"/>
          <w:szCs w:val="24"/>
        </w:rPr>
        <w:t xml:space="preserve"> gave a brief overview of the past years reported accidents. </w:t>
      </w:r>
      <w:r w:rsidR="00AC4B29">
        <w:rPr>
          <w:rFonts w:ascii="Arial" w:hAnsi="Arial" w:cs="Arial"/>
          <w:szCs w:val="24"/>
        </w:rPr>
        <w:t>There</w:t>
      </w:r>
      <w:r w:rsidR="00C010F6">
        <w:rPr>
          <w:rFonts w:ascii="Arial" w:hAnsi="Arial" w:cs="Arial"/>
          <w:szCs w:val="24"/>
        </w:rPr>
        <w:t xml:space="preserve"> </w:t>
      </w:r>
      <w:r w:rsidR="00346B5F">
        <w:rPr>
          <w:rFonts w:ascii="Arial" w:hAnsi="Arial" w:cs="Arial"/>
          <w:szCs w:val="24"/>
        </w:rPr>
        <w:t xml:space="preserve">were </w:t>
      </w:r>
      <w:r w:rsidR="00582975">
        <w:rPr>
          <w:rFonts w:ascii="Arial" w:hAnsi="Arial" w:cs="Arial"/>
          <w:szCs w:val="24"/>
        </w:rPr>
        <w:t>2</w:t>
      </w:r>
      <w:r w:rsidR="00FE7A8A">
        <w:rPr>
          <w:rFonts w:ascii="Arial" w:hAnsi="Arial" w:cs="Arial"/>
          <w:szCs w:val="24"/>
        </w:rPr>
        <w:t>5</w:t>
      </w:r>
      <w:r w:rsidR="00346B5F">
        <w:rPr>
          <w:rFonts w:ascii="Arial" w:hAnsi="Arial" w:cs="Arial"/>
          <w:szCs w:val="24"/>
        </w:rPr>
        <w:t xml:space="preserve"> </w:t>
      </w:r>
      <w:r w:rsidR="00C010F6">
        <w:rPr>
          <w:rFonts w:ascii="Arial" w:hAnsi="Arial" w:cs="Arial"/>
          <w:szCs w:val="24"/>
        </w:rPr>
        <w:t>accidents</w:t>
      </w:r>
      <w:r w:rsidR="00346B5F">
        <w:rPr>
          <w:rFonts w:ascii="Arial" w:hAnsi="Arial" w:cs="Arial"/>
          <w:szCs w:val="24"/>
        </w:rPr>
        <w:t xml:space="preserve"> reported with </w:t>
      </w:r>
      <w:r>
        <w:rPr>
          <w:rFonts w:ascii="Arial" w:hAnsi="Arial" w:cs="Arial"/>
          <w:szCs w:val="24"/>
        </w:rPr>
        <w:t>0</w:t>
      </w:r>
      <w:r w:rsidR="00582975">
        <w:rPr>
          <w:rFonts w:ascii="Arial" w:hAnsi="Arial" w:cs="Arial"/>
          <w:szCs w:val="24"/>
        </w:rPr>
        <w:t xml:space="preserve"> fatalities (2</w:t>
      </w:r>
      <w:r w:rsidR="00FE7A8A">
        <w:rPr>
          <w:rFonts w:ascii="Arial" w:hAnsi="Arial" w:cs="Arial"/>
          <w:szCs w:val="24"/>
        </w:rPr>
        <w:t>4</w:t>
      </w:r>
      <w:r w:rsidR="00C010F6">
        <w:rPr>
          <w:rFonts w:ascii="Arial" w:hAnsi="Arial" w:cs="Arial"/>
          <w:szCs w:val="24"/>
        </w:rPr>
        <w:t xml:space="preserve"> accidents in the Black Hills and </w:t>
      </w:r>
      <w:r w:rsidR="00FE7A8A">
        <w:rPr>
          <w:rFonts w:ascii="Arial" w:hAnsi="Arial" w:cs="Arial"/>
          <w:szCs w:val="24"/>
        </w:rPr>
        <w:t>1</w:t>
      </w:r>
      <w:r w:rsidR="00C010F6">
        <w:rPr>
          <w:rFonts w:ascii="Arial" w:hAnsi="Arial" w:cs="Arial"/>
          <w:szCs w:val="24"/>
        </w:rPr>
        <w:t xml:space="preserve"> </w:t>
      </w:r>
      <w:r w:rsidR="00CC6BC5">
        <w:rPr>
          <w:rFonts w:ascii="Arial" w:hAnsi="Arial" w:cs="Arial"/>
          <w:szCs w:val="24"/>
        </w:rPr>
        <w:t>accident</w:t>
      </w:r>
      <w:r w:rsidR="00582975">
        <w:rPr>
          <w:rFonts w:ascii="Arial" w:hAnsi="Arial" w:cs="Arial"/>
          <w:szCs w:val="24"/>
        </w:rPr>
        <w:t xml:space="preserve"> reported</w:t>
      </w:r>
      <w:r w:rsidR="00C010F6">
        <w:rPr>
          <w:rFonts w:ascii="Arial" w:hAnsi="Arial" w:cs="Arial"/>
          <w:szCs w:val="24"/>
        </w:rPr>
        <w:t xml:space="preserve"> East River.) </w:t>
      </w:r>
      <w:r w:rsidR="00CC6BC5">
        <w:rPr>
          <w:rFonts w:ascii="Arial" w:hAnsi="Arial" w:cs="Arial"/>
          <w:szCs w:val="24"/>
        </w:rPr>
        <w:t xml:space="preserve">19 out of 25 </w:t>
      </w:r>
      <w:r w:rsidR="001C72FF">
        <w:rPr>
          <w:rFonts w:ascii="Arial" w:hAnsi="Arial" w:cs="Arial"/>
          <w:szCs w:val="24"/>
        </w:rPr>
        <w:t>accidents were on rentals.</w:t>
      </w:r>
      <w:r w:rsidR="00666C4D">
        <w:rPr>
          <w:rFonts w:ascii="Arial" w:hAnsi="Arial" w:cs="Arial"/>
          <w:szCs w:val="24"/>
        </w:rPr>
        <w:t xml:space="preserve"> Kelly Weaver suggested the department </w:t>
      </w:r>
      <w:r w:rsidR="00104085">
        <w:rPr>
          <w:rFonts w:ascii="Arial" w:hAnsi="Arial" w:cs="Arial"/>
          <w:szCs w:val="24"/>
        </w:rPr>
        <w:t>send</w:t>
      </w:r>
      <w:r w:rsidR="00666C4D">
        <w:rPr>
          <w:rFonts w:ascii="Arial" w:hAnsi="Arial" w:cs="Arial"/>
          <w:szCs w:val="24"/>
        </w:rPr>
        <w:t xml:space="preserve"> a letter to the </w:t>
      </w:r>
      <w:r w:rsidR="00A8118A">
        <w:rPr>
          <w:rFonts w:ascii="Arial" w:hAnsi="Arial" w:cs="Arial"/>
          <w:szCs w:val="24"/>
        </w:rPr>
        <w:t xml:space="preserve">trailside businesses </w:t>
      </w:r>
      <w:r w:rsidR="00924655">
        <w:rPr>
          <w:rFonts w:ascii="Arial" w:hAnsi="Arial" w:cs="Arial"/>
          <w:szCs w:val="24"/>
        </w:rPr>
        <w:t>that would provide information on snowmobile safety</w:t>
      </w:r>
      <w:r w:rsidR="006F2345">
        <w:rPr>
          <w:rFonts w:ascii="Arial" w:hAnsi="Arial" w:cs="Arial"/>
          <w:szCs w:val="24"/>
        </w:rPr>
        <w:t xml:space="preserve"> and other resources to help drop that statistic. </w:t>
      </w:r>
      <w:r w:rsidR="006F349F">
        <w:rPr>
          <w:rFonts w:ascii="Arial" w:hAnsi="Arial" w:cs="Arial"/>
          <w:szCs w:val="24"/>
        </w:rPr>
        <w:t>The assumption being many who rent a snowmobile, especially those who do get in an accident, are first time snowmo</w:t>
      </w:r>
      <w:r w:rsidR="00A9476B">
        <w:rPr>
          <w:rFonts w:ascii="Arial" w:hAnsi="Arial" w:cs="Arial"/>
          <w:szCs w:val="24"/>
        </w:rPr>
        <w:t xml:space="preserve">bilers. In turn, the trailside businesses could forward that information on prior to the </w:t>
      </w:r>
      <w:r w:rsidR="00A65D66">
        <w:rPr>
          <w:rFonts w:ascii="Arial" w:hAnsi="Arial" w:cs="Arial"/>
          <w:szCs w:val="24"/>
        </w:rPr>
        <w:t xml:space="preserve">rental date. </w:t>
      </w:r>
    </w:p>
    <w:p w14:paraId="79649C1B" w14:textId="77777777" w:rsidR="00CC6BC5" w:rsidRDefault="00CC6BC5" w:rsidP="00052350">
      <w:pPr>
        <w:rPr>
          <w:rFonts w:ascii="Arial" w:hAnsi="Arial" w:cs="Arial"/>
          <w:b/>
          <w:sz w:val="28"/>
          <w:szCs w:val="28"/>
          <w:u w:val="single"/>
        </w:rPr>
      </w:pPr>
      <w:bookmarkStart w:id="0" w:name="_GoBack"/>
      <w:bookmarkEnd w:id="0"/>
    </w:p>
    <w:p w14:paraId="7442309F" w14:textId="77777777" w:rsidR="00CC6BC5" w:rsidRDefault="00CC6BC5" w:rsidP="00232DA2">
      <w:pPr>
        <w:ind w:left="-1170"/>
        <w:rPr>
          <w:rFonts w:ascii="Arial" w:hAnsi="Arial" w:cs="Arial"/>
          <w:b/>
          <w:sz w:val="28"/>
          <w:szCs w:val="28"/>
          <w:u w:val="single"/>
        </w:rPr>
      </w:pPr>
    </w:p>
    <w:p w14:paraId="08A0E37E" w14:textId="23C5BF22" w:rsidR="00F45905" w:rsidRPr="004D736C" w:rsidRDefault="00407F2B" w:rsidP="00232DA2">
      <w:pPr>
        <w:ind w:left="-1170"/>
        <w:rPr>
          <w:rFonts w:ascii="Arial" w:hAnsi="Arial" w:cs="Arial"/>
          <w:szCs w:val="24"/>
        </w:rPr>
      </w:pPr>
      <w:r w:rsidRPr="00C77AA0">
        <w:rPr>
          <w:rFonts w:ascii="Arial" w:hAnsi="Arial" w:cs="Arial"/>
          <w:b/>
          <w:sz w:val="28"/>
          <w:szCs w:val="28"/>
          <w:u w:val="single"/>
        </w:rPr>
        <w:t>Next Meeting</w:t>
      </w:r>
    </w:p>
    <w:p w14:paraId="08A0E37F" w14:textId="7C6EFDC6" w:rsidR="00F45905" w:rsidRDefault="00BA12E3" w:rsidP="00C274A3">
      <w:pPr>
        <w:ind w:left="-1170"/>
        <w:rPr>
          <w:rFonts w:ascii="Arial" w:hAnsi="Arial" w:cs="Arial"/>
          <w:b/>
          <w:sz w:val="28"/>
          <w:szCs w:val="28"/>
          <w:u w:val="single"/>
        </w:rPr>
      </w:pPr>
      <w:r w:rsidRPr="00C77AA0">
        <w:rPr>
          <w:rFonts w:ascii="Arial" w:hAnsi="Arial" w:cs="Arial"/>
          <w:szCs w:val="24"/>
        </w:rPr>
        <w:t>T</w:t>
      </w:r>
      <w:r w:rsidR="00C77AA0" w:rsidRPr="00C77AA0">
        <w:rPr>
          <w:rFonts w:ascii="Arial" w:hAnsi="Arial" w:cs="Arial"/>
          <w:szCs w:val="24"/>
        </w:rPr>
        <w:t xml:space="preserve">he next meeting </w:t>
      </w:r>
      <w:r w:rsidR="00F905A9">
        <w:rPr>
          <w:rFonts w:ascii="Arial" w:hAnsi="Arial" w:cs="Arial"/>
          <w:szCs w:val="24"/>
        </w:rPr>
        <w:t>is</w:t>
      </w:r>
      <w:r w:rsidR="00C77AA0" w:rsidRPr="00C77AA0">
        <w:rPr>
          <w:rFonts w:ascii="Arial" w:hAnsi="Arial" w:cs="Arial"/>
          <w:szCs w:val="24"/>
        </w:rPr>
        <w:t xml:space="preserve"> </w:t>
      </w:r>
      <w:r w:rsidR="00084C1D">
        <w:rPr>
          <w:rFonts w:ascii="Arial" w:hAnsi="Arial" w:cs="Arial"/>
          <w:szCs w:val="24"/>
        </w:rPr>
        <w:t xml:space="preserve">tentatively </w:t>
      </w:r>
      <w:r w:rsidR="00C77AA0" w:rsidRPr="00C77AA0">
        <w:rPr>
          <w:rFonts w:ascii="Arial" w:hAnsi="Arial" w:cs="Arial"/>
          <w:szCs w:val="24"/>
        </w:rPr>
        <w:t>s</w:t>
      </w:r>
      <w:r w:rsidR="00D3237B">
        <w:rPr>
          <w:rFonts w:ascii="Arial" w:hAnsi="Arial" w:cs="Arial"/>
          <w:szCs w:val="24"/>
        </w:rPr>
        <w:t>cheduled for Sa</w:t>
      </w:r>
      <w:r w:rsidR="00E918EA">
        <w:rPr>
          <w:rFonts w:ascii="Arial" w:hAnsi="Arial" w:cs="Arial"/>
          <w:szCs w:val="24"/>
        </w:rPr>
        <w:t xml:space="preserve">turday, August </w:t>
      </w:r>
      <w:r w:rsidR="00A12E65">
        <w:rPr>
          <w:rFonts w:ascii="Arial" w:hAnsi="Arial" w:cs="Arial"/>
          <w:szCs w:val="24"/>
        </w:rPr>
        <w:t>1st</w:t>
      </w:r>
      <w:r w:rsidR="00582975">
        <w:rPr>
          <w:rFonts w:ascii="Arial" w:hAnsi="Arial" w:cs="Arial"/>
          <w:szCs w:val="24"/>
        </w:rPr>
        <w:t>, 20</w:t>
      </w:r>
      <w:r w:rsidR="00A03490">
        <w:rPr>
          <w:rFonts w:ascii="Arial" w:hAnsi="Arial" w:cs="Arial"/>
          <w:szCs w:val="24"/>
        </w:rPr>
        <w:t>20</w:t>
      </w:r>
      <w:r w:rsidR="00EE1217">
        <w:rPr>
          <w:rFonts w:ascii="Arial" w:hAnsi="Arial" w:cs="Arial"/>
          <w:szCs w:val="24"/>
        </w:rPr>
        <w:t xml:space="preserve"> at 9:00 a.m.</w:t>
      </w:r>
      <w:r w:rsidR="00671637">
        <w:rPr>
          <w:rFonts w:ascii="Arial" w:hAnsi="Arial" w:cs="Arial"/>
          <w:szCs w:val="24"/>
        </w:rPr>
        <w:t xml:space="preserve"> with the intent of having a face to face meeting if approved. Otherwise a</w:t>
      </w:r>
      <w:r w:rsidR="00465628">
        <w:rPr>
          <w:rFonts w:ascii="Arial" w:hAnsi="Arial" w:cs="Arial"/>
          <w:szCs w:val="24"/>
        </w:rPr>
        <w:t xml:space="preserve"> Microsoft Teams or Zoom call will be scheduled. </w:t>
      </w:r>
    </w:p>
    <w:p w14:paraId="08A0E380" w14:textId="77777777" w:rsidR="00F45905" w:rsidRDefault="00F45905" w:rsidP="00C274A3">
      <w:pPr>
        <w:ind w:left="-1170"/>
        <w:rPr>
          <w:rFonts w:ascii="Arial" w:hAnsi="Arial" w:cs="Arial"/>
          <w:b/>
          <w:sz w:val="28"/>
          <w:szCs w:val="28"/>
          <w:u w:val="single"/>
        </w:rPr>
      </w:pPr>
    </w:p>
    <w:p w14:paraId="08A0E381" w14:textId="77777777" w:rsidR="00F45905" w:rsidRDefault="00B67AF3" w:rsidP="00C274A3">
      <w:pPr>
        <w:ind w:left="-1170"/>
        <w:rPr>
          <w:rFonts w:ascii="Arial" w:hAnsi="Arial" w:cs="Arial"/>
          <w:b/>
          <w:sz w:val="28"/>
          <w:szCs w:val="28"/>
          <w:u w:val="single"/>
        </w:rPr>
      </w:pPr>
      <w:r w:rsidRPr="00C77AA0">
        <w:rPr>
          <w:rFonts w:ascii="Arial" w:hAnsi="Arial" w:cs="Arial"/>
          <w:b/>
          <w:sz w:val="28"/>
          <w:szCs w:val="28"/>
          <w:u w:val="single"/>
        </w:rPr>
        <w:t>Adjournment</w:t>
      </w:r>
    </w:p>
    <w:p w14:paraId="08A0E382" w14:textId="27F50733" w:rsidR="004638DB" w:rsidRPr="006F2274" w:rsidRDefault="00D3237B" w:rsidP="00C274A3">
      <w:pPr>
        <w:ind w:left="-1170"/>
        <w:rPr>
          <w:rFonts w:ascii="Arial" w:hAnsi="Arial" w:cs="Arial"/>
          <w:b/>
          <w:sz w:val="28"/>
          <w:szCs w:val="28"/>
          <w:u w:val="single"/>
        </w:rPr>
      </w:pPr>
      <w:r>
        <w:rPr>
          <w:rFonts w:ascii="Arial" w:hAnsi="Arial" w:cs="Arial"/>
          <w:szCs w:val="24"/>
        </w:rPr>
        <w:t xml:space="preserve">A motion was made by </w:t>
      </w:r>
      <w:r w:rsidR="008F24DC">
        <w:rPr>
          <w:rFonts w:ascii="Arial" w:hAnsi="Arial" w:cs="Arial"/>
          <w:szCs w:val="24"/>
        </w:rPr>
        <w:t>Hintz</w:t>
      </w:r>
      <w:r w:rsidR="00BA12E3" w:rsidRPr="00C77AA0">
        <w:rPr>
          <w:rFonts w:ascii="Arial" w:hAnsi="Arial" w:cs="Arial"/>
          <w:szCs w:val="24"/>
        </w:rPr>
        <w:t xml:space="preserve"> </w:t>
      </w:r>
      <w:r>
        <w:rPr>
          <w:rFonts w:ascii="Arial" w:hAnsi="Arial" w:cs="Arial"/>
          <w:szCs w:val="24"/>
        </w:rPr>
        <w:t xml:space="preserve">and seconded by </w:t>
      </w:r>
      <w:r w:rsidR="008F24DC">
        <w:rPr>
          <w:rFonts w:ascii="Arial" w:hAnsi="Arial" w:cs="Arial"/>
          <w:szCs w:val="24"/>
        </w:rPr>
        <w:t>Wilkinson</w:t>
      </w:r>
      <w:r w:rsidR="00B67AF3" w:rsidRPr="00C77AA0">
        <w:rPr>
          <w:rFonts w:ascii="Arial" w:hAnsi="Arial" w:cs="Arial"/>
          <w:szCs w:val="24"/>
        </w:rPr>
        <w:t xml:space="preserve"> to adjourn the meeting</w:t>
      </w:r>
      <w:r w:rsidR="00520479">
        <w:rPr>
          <w:rFonts w:ascii="Arial" w:hAnsi="Arial" w:cs="Arial"/>
          <w:szCs w:val="24"/>
        </w:rPr>
        <w:t xml:space="preserve"> at 10:30</w:t>
      </w:r>
      <w:r w:rsidR="003825C4">
        <w:rPr>
          <w:rFonts w:ascii="Arial" w:hAnsi="Arial" w:cs="Arial"/>
          <w:szCs w:val="24"/>
        </w:rPr>
        <w:t xml:space="preserve"> a.m.</w:t>
      </w:r>
      <w:r w:rsidR="00B67AF3" w:rsidRPr="00C77AA0">
        <w:rPr>
          <w:rFonts w:ascii="Arial" w:hAnsi="Arial" w:cs="Arial"/>
          <w:szCs w:val="24"/>
        </w:rPr>
        <w:t xml:space="preserve">  </w:t>
      </w:r>
      <w:r w:rsidR="0037520E" w:rsidRPr="00535E68">
        <w:rPr>
          <w:rFonts w:ascii="Arial" w:hAnsi="Arial" w:cs="Arial"/>
          <w:b/>
          <w:szCs w:val="24"/>
          <w:u w:val="single"/>
        </w:rPr>
        <w:t>Motion C</w:t>
      </w:r>
      <w:r w:rsidR="00B67AF3" w:rsidRPr="00535E68">
        <w:rPr>
          <w:rFonts w:ascii="Arial" w:hAnsi="Arial" w:cs="Arial"/>
          <w:b/>
          <w:szCs w:val="24"/>
          <w:u w:val="single"/>
        </w:rPr>
        <w:t>arried.</w:t>
      </w:r>
      <w:r w:rsidR="00B67AF3" w:rsidRPr="00C77AA0">
        <w:rPr>
          <w:rFonts w:ascii="Arial" w:hAnsi="Arial" w:cs="Arial"/>
          <w:b/>
          <w:szCs w:val="24"/>
        </w:rPr>
        <w:t xml:space="preserve">          </w:t>
      </w:r>
    </w:p>
    <w:sectPr w:rsidR="004638DB" w:rsidRPr="006F2274" w:rsidSect="001055E0">
      <w:pgSz w:w="12240" w:h="15840" w:code="1"/>
      <w:pgMar w:top="720" w:right="1800" w:bottom="634" w:left="180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0E38D" w14:textId="77777777" w:rsidR="005924AD" w:rsidRDefault="005924AD" w:rsidP="00853E20">
      <w:r>
        <w:separator/>
      </w:r>
    </w:p>
  </w:endnote>
  <w:endnote w:type="continuationSeparator" w:id="0">
    <w:p w14:paraId="08A0E38E" w14:textId="77777777" w:rsidR="005924AD" w:rsidRDefault="005924AD" w:rsidP="0085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E38B" w14:textId="77777777" w:rsidR="005924AD" w:rsidRDefault="005924AD" w:rsidP="00853E20">
      <w:r>
        <w:separator/>
      </w:r>
    </w:p>
  </w:footnote>
  <w:footnote w:type="continuationSeparator" w:id="0">
    <w:p w14:paraId="08A0E38C" w14:textId="77777777" w:rsidR="005924AD" w:rsidRDefault="005924AD" w:rsidP="0085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4F5E"/>
    <w:multiLevelType w:val="multilevel"/>
    <w:tmpl w:val="34CA938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56"/>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A7F88"/>
    <w:multiLevelType w:val="hybridMultilevel"/>
    <w:tmpl w:val="8E2EEE70"/>
    <w:lvl w:ilvl="0" w:tplc="CD3E4430">
      <w:start w:val="1"/>
      <w:numFmt w:val="bullet"/>
      <w:lvlText w:val=""/>
      <w:lvlJc w:val="left"/>
      <w:pPr>
        <w:tabs>
          <w:tab w:val="num" w:pos="720"/>
        </w:tabs>
        <w:ind w:left="720" w:hanging="360"/>
      </w:pPr>
      <w:rPr>
        <w:rFonts w:ascii="Wingdings" w:hAnsi="Wingdings" w:hint="default"/>
      </w:rPr>
    </w:lvl>
    <w:lvl w:ilvl="1" w:tplc="5C244180" w:tentative="1">
      <w:start w:val="1"/>
      <w:numFmt w:val="bullet"/>
      <w:lvlText w:val=""/>
      <w:lvlJc w:val="left"/>
      <w:pPr>
        <w:tabs>
          <w:tab w:val="num" w:pos="1440"/>
        </w:tabs>
        <w:ind w:left="1440" w:hanging="360"/>
      </w:pPr>
      <w:rPr>
        <w:rFonts w:ascii="Wingdings" w:hAnsi="Wingdings" w:hint="default"/>
      </w:rPr>
    </w:lvl>
    <w:lvl w:ilvl="2" w:tplc="5B66F0F0" w:tentative="1">
      <w:start w:val="1"/>
      <w:numFmt w:val="bullet"/>
      <w:lvlText w:val=""/>
      <w:lvlJc w:val="left"/>
      <w:pPr>
        <w:tabs>
          <w:tab w:val="num" w:pos="2160"/>
        </w:tabs>
        <w:ind w:left="2160" w:hanging="360"/>
      </w:pPr>
      <w:rPr>
        <w:rFonts w:ascii="Wingdings" w:hAnsi="Wingdings" w:hint="default"/>
      </w:rPr>
    </w:lvl>
    <w:lvl w:ilvl="3" w:tplc="DDD25642" w:tentative="1">
      <w:start w:val="1"/>
      <w:numFmt w:val="bullet"/>
      <w:lvlText w:val=""/>
      <w:lvlJc w:val="left"/>
      <w:pPr>
        <w:tabs>
          <w:tab w:val="num" w:pos="2880"/>
        </w:tabs>
        <w:ind w:left="2880" w:hanging="360"/>
      </w:pPr>
      <w:rPr>
        <w:rFonts w:ascii="Wingdings" w:hAnsi="Wingdings" w:hint="default"/>
      </w:rPr>
    </w:lvl>
    <w:lvl w:ilvl="4" w:tplc="A70AD99C" w:tentative="1">
      <w:start w:val="1"/>
      <w:numFmt w:val="bullet"/>
      <w:lvlText w:val=""/>
      <w:lvlJc w:val="left"/>
      <w:pPr>
        <w:tabs>
          <w:tab w:val="num" w:pos="3600"/>
        </w:tabs>
        <w:ind w:left="3600" w:hanging="360"/>
      </w:pPr>
      <w:rPr>
        <w:rFonts w:ascii="Wingdings" w:hAnsi="Wingdings" w:hint="default"/>
      </w:rPr>
    </w:lvl>
    <w:lvl w:ilvl="5" w:tplc="CC5A3F3C" w:tentative="1">
      <w:start w:val="1"/>
      <w:numFmt w:val="bullet"/>
      <w:lvlText w:val=""/>
      <w:lvlJc w:val="left"/>
      <w:pPr>
        <w:tabs>
          <w:tab w:val="num" w:pos="4320"/>
        </w:tabs>
        <w:ind w:left="4320" w:hanging="360"/>
      </w:pPr>
      <w:rPr>
        <w:rFonts w:ascii="Wingdings" w:hAnsi="Wingdings" w:hint="default"/>
      </w:rPr>
    </w:lvl>
    <w:lvl w:ilvl="6" w:tplc="69BA5F1C" w:tentative="1">
      <w:start w:val="1"/>
      <w:numFmt w:val="bullet"/>
      <w:lvlText w:val=""/>
      <w:lvlJc w:val="left"/>
      <w:pPr>
        <w:tabs>
          <w:tab w:val="num" w:pos="5040"/>
        </w:tabs>
        <w:ind w:left="5040" w:hanging="360"/>
      </w:pPr>
      <w:rPr>
        <w:rFonts w:ascii="Wingdings" w:hAnsi="Wingdings" w:hint="default"/>
      </w:rPr>
    </w:lvl>
    <w:lvl w:ilvl="7" w:tplc="1E5AB924" w:tentative="1">
      <w:start w:val="1"/>
      <w:numFmt w:val="bullet"/>
      <w:lvlText w:val=""/>
      <w:lvlJc w:val="left"/>
      <w:pPr>
        <w:tabs>
          <w:tab w:val="num" w:pos="5760"/>
        </w:tabs>
        <w:ind w:left="5760" w:hanging="360"/>
      </w:pPr>
      <w:rPr>
        <w:rFonts w:ascii="Wingdings" w:hAnsi="Wingdings" w:hint="default"/>
      </w:rPr>
    </w:lvl>
    <w:lvl w:ilvl="8" w:tplc="19461C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565B2"/>
    <w:multiLevelType w:val="hybridMultilevel"/>
    <w:tmpl w:val="782E1E9E"/>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15:restartNumberingAfterBreak="0">
    <w:nsid w:val="2076740E"/>
    <w:multiLevelType w:val="hybridMultilevel"/>
    <w:tmpl w:val="0624E3E6"/>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2F9A6E7D"/>
    <w:multiLevelType w:val="hybridMultilevel"/>
    <w:tmpl w:val="E8FCBC66"/>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 w15:restartNumberingAfterBreak="0">
    <w:nsid w:val="34474D39"/>
    <w:multiLevelType w:val="hybridMultilevel"/>
    <w:tmpl w:val="87381906"/>
    <w:lvl w:ilvl="0" w:tplc="7BEC9DAA">
      <w:start w:val="1"/>
      <w:numFmt w:val="bullet"/>
      <w:lvlText w:val=""/>
      <w:lvlJc w:val="left"/>
      <w:pPr>
        <w:tabs>
          <w:tab w:val="num" w:pos="720"/>
        </w:tabs>
        <w:ind w:left="720" w:hanging="360"/>
      </w:pPr>
      <w:rPr>
        <w:rFonts w:ascii="Wingdings" w:hAnsi="Wingdings" w:hint="default"/>
      </w:rPr>
    </w:lvl>
    <w:lvl w:ilvl="1" w:tplc="11E01FBC" w:tentative="1">
      <w:start w:val="1"/>
      <w:numFmt w:val="bullet"/>
      <w:lvlText w:val=""/>
      <w:lvlJc w:val="left"/>
      <w:pPr>
        <w:tabs>
          <w:tab w:val="num" w:pos="1440"/>
        </w:tabs>
        <w:ind w:left="1440" w:hanging="360"/>
      </w:pPr>
      <w:rPr>
        <w:rFonts w:ascii="Wingdings" w:hAnsi="Wingdings" w:hint="default"/>
      </w:rPr>
    </w:lvl>
    <w:lvl w:ilvl="2" w:tplc="B0D46948" w:tentative="1">
      <w:start w:val="1"/>
      <w:numFmt w:val="bullet"/>
      <w:lvlText w:val=""/>
      <w:lvlJc w:val="left"/>
      <w:pPr>
        <w:tabs>
          <w:tab w:val="num" w:pos="2160"/>
        </w:tabs>
        <w:ind w:left="2160" w:hanging="360"/>
      </w:pPr>
      <w:rPr>
        <w:rFonts w:ascii="Wingdings" w:hAnsi="Wingdings" w:hint="default"/>
      </w:rPr>
    </w:lvl>
    <w:lvl w:ilvl="3" w:tplc="69CE7AF2" w:tentative="1">
      <w:start w:val="1"/>
      <w:numFmt w:val="bullet"/>
      <w:lvlText w:val=""/>
      <w:lvlJc w:val="left"/>
      <w:pPr>
        <w:tabs>
          <w:tab w:val="num" w:pos="2880"/>
        </w:tabs>
        <w:ind w:left="2880" w:hanging="360"/>
      </w:pPr>
      <w:rPr>
        <w:rFonts w:ascii="Wingdings" w:hAnsi="Wingdings" w:hint="default"/>
      </w:rPr>
    </w:lvl>
    <w:lvl w:ilvl="4" w:tplc="2D407666" w:tentative="1">
      <w:start w:val="1"/>
      <w:numFmt w:val="bullet"/>
      <w:lvlText w:val=""/>
      <w:lvlJc w:val="left"/>
      <w:pPr>
        <w:tabs>
          <w:tab w:val="num" w:pos="3600"/>
        </w:tabs>
        <w:ind w:left="3600" w:hanging="360"/>
      </w:pPr>
      <w:rPr>
        <w:rFonts w:ascii="Wingdings" w:hAnsi="Wingdings" w:hint="default"/>
      </w:rPr>
    </w:lvl>
    <w:lvl w:ilvl="5" w:tplc="9C66792E" w:tentative="1">
      <w:start w:val="1"/>
      <w:numFmt w:val="bullet"/>
      <w:lvlText w:val=""/>
      <w:lvlJc w:val="left"/>
      <w:pPr>
        <w:tabs>
          <w:tab w:val="num" w:pos="4320"/>
        </w:tabs>
        <w:ind w:left="4320" w:hanging="360"/>
      </w:pPr>
      <w:rPr>
        <w:rFonts w:ascii="Wingdings" w:hAnsi="Wingdings" w:hint="default"/>
      </w:rPr>
    </w:lvl>
    <w:lvl w:ilvl="6" w:tplc="7D2C7194" w:tentative="1">
      <w:start w:val="1"/>
      <w:numFmt w:val="bullet"/>
      <w:lvlText w:val=""/>
      <w:lvlJc w:val="left"/>
      <w:pPr>
        <w:tabs>
          <w:tab w:val="num" w:pos="5040"/>
        </w:tabs>
        <w:ind w:left="5040" w:hanging="360"/>
      </w:pPr>
      <w:rPr>
        <w:rFonts w:ascii="Wingdings" w:hAnsi="Wingdings" w:hint="default"/>
      </w:rPr>
    </w:lvl>
    <w:lvl w:ilvl="7" w:tplc="C28867B8" w:tentative="1">
      <w:start w:val="1"/>
      <w:numFmt w:val="bullet"/>
      <w:lvlText w:val=""/>
      <w:lvlJc w:val="left"/>
      <w:pPr>
        <w:tabs>
          <w:tab w:val="num" w:pos="5760"/>
        </w:tabs>
        <w:ind w:left="5760" w:hanging="360"/>
      </w:pPr>
      <w:rPr>
        <w:rFonts w:ascii="Wingdings" w:hAnsi="Wingdings" w:hint="default"/>
      </w:rPr>
    </w:lvl>
    <w:lvl w:ilvl="8" w:tplc="74B85A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0294D"/>
    <w:multiLevelType w:val="hybridMultilevel"/>
    <w:tmpl w:val="4C5CD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12DE0"/>
    <w:multiLevelType w:val="hybridMultilevel"/>
    <w:tmpl w:val="34CA938E"/>
    <w:lvl w:ilvl="0" w:tplc="2B8AD0BA">
      <w:start w:val="1"/>
      <w:numFmt w:val="bullet"/>
      <w:lvlText w:val=""/>
      <w:lvlJc w:val="left"/>
      <w:pPr>
        <w:tabs>
          <w:tab w:val="num" w:pos="720"/>
        </w:tabs>
        <w:ind w:left="720" w:hanging="360"/>
      </w:pPr>
      <w:rPr>
        <w:rFonts w:ascii="Wingdings" w:hAnsi="Wingdings" w:hint="default"/>
      </w:rPr>
    </w:lvl>
    <w:lvl w:ilvl="1" w:tplc="013256CC" w:tentative="1">
      <w:start w:val="1"/>
      <w:numFmt w:val="bullet"/>
      <w:lvlText w:val=""/>
      <w:lvlJc w:val="left"/>
      <w:pPr>
        <w:tabs>
          <w:tab w:val="num" w:pos="1440"/>
        </w:tabs>
        <w:ind w:left="1440" w:hanging="360"/>
      </w:pPr>
      <w:rPr>
        <w:rFonts w:ascii="Wingdings" w:hAnsi="Wingdings" w:hint="default"/>
      </w:rPr>
    </w:lvl>
    <w:lvl w:ilvl="2" w:tplc="5D8E7016">
      <w:start w:val="156"/>
      <w:numFmt w:val="bullet"/>
      <w:lvlText w:val=""/>
      <w:lvlJc w:val="left"/>
      <w:pPr>
        <w:tabs>
          <w:tab w:val="num" w:pos="2160"/>
        </w:tabs>
        <w:ind w:left="2160" w:hanging="360"/>
      </w:pPr>
      <w:rPr>
        <w:rFonts w:ascii="Wingdings" w:hAnsi="Wingdings" w:hint="default"/>
      </w:rPr>
    </w:lvl>
    <w:lvl w:ilvl="3" w:tplc="7CCC2FF0" w:tentative="1">
      <w:start w:val="1"/>
      <w:numFmt w:val="bullet"/>
      <w:lvlText w:val=""/>
      <w:lvlJc w:val="left"/>
      <w:pPr>
        <w:tabs>
          <w:tab w:val="num" w:pos="2880"/>
        </w:tabs>
        <w:ind w:left="2880" w:hanging="360"/>
      </w:pPr>
      <w:rPr>
        <w:rFonts w:ascii="Wingdings" w:hAnsi="Wingdings" w:hint="default"/>
      </w:rPr>
    </w:lvl>
    <w:lvl w:ilvl="4" w:tplc="54F8FFEE" w:tentative="1">
      <w:start w:val="1"/>
      <w:numFmt w:val="bullet"/>
      <w:lvlText w:val=""/>
      <w:lvlJc w:val="left"/>
      <w:pPr>
        <w:tabs>
          <w:tab w:val="num" w:pos="3600"/>
        </w:tabs>
        <w:ind w:left="3600" w:hanging="360"/>
      </w:pPr>
      <w:rPr>
        <w:rFonts w:ascii="Wingdings" w:hAnsi="Wingdings" w:hint="default"/>
      </w:rPr>
    </w:lvl>
    <w:lvl w:ilvl="5" w:tplc="F8E05792" w:tentative="1">
      <w:start w:val="1"/>
      <w:numFmt w:val="bullet"/>
      <w:lvlText w:val=""/>
      <w:lvlJc w:val="left"/>
      <w:pPr>
        <w:tabs>
          <w:tab w:val="num" w:pos="4320"/>
        </w:tabs>
        <w:ind w:left="4320" w:hanging="360"/>
      </w:pPr>
      <w:rPr>
        <w:rFonts w:ascii="Wingdings" w:hAnsi="Wingdings" w:hint="default"/>
      </w:rPr>
    </w:lvl>
    <w:lvl w:ilvl="6" w:tplc="CE3448AA" w:tentative="1">
      <w:start w:val="1"/>
      <w:numFmt w:val="bullet"/>
      <w:lvlText w:val=""/>
      <w:lvlJc w:val="left"/>
      <w:pPr>
        <w:tabs>
          <w:tab w:val="num" w:pos="5040"/>
        </w:tabs>
        <w:ind w:left="5040" w:hanging="360"/>
      </w:pPr>
      <w:rPr>
        <w:rFonts w:ascii="Wingdings" w:hAnsi="Wingdings" w:hint="default"/>
      </w:rPr>
    </w:lvl>
    <w:lvl w:ilvl="7" w:tplc="3A181DE6" w:tentative="1">
      <w:start w:val="1"/>
      <w:numFmt w:val="bullet"/>
      <w:lvlText w:val=""/>
      <w:lvlJc w:val="left"/>
      <w:pPr>
        <w:tabs>
          <w:tab w:val="num" w:pos="5760"/>
        </w:tabs>
        <w:ind w:left="5760" w:hanging="360"/>
      </w:pPr>
      <w:rPr>
        <w:rFonts w:ascii="Wingdings" w:hAnsi="Wingdings" w:hint="default"/>
      </w:rPr>
    </w:lvl>
    <w:lvl w:ilvl="8" w:tplc="4F7EF8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A70E8"/>
    <w:multiLevelType w:val="hybridMultilevel"/>
    <w:tmpl w:val="8E2A4A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7B527E2"/>
    <w:multiLevelType w:val="hybridMultilevel"/>
    <w:tmpl w:val="6A5E2F2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 w15:restartNumberingAfterBreak="0">
    <w:nsid w:val="5244396C"/>
    <w:multiLevelType w:val="hybridMultilevel"/>
    <w:tmpl w:val="3B0A599C"/>
    <w:lvl w:ilvl="0" w:tplc="0409000B">
      <w:start w:val="1"/>
      <w:numFmt w:val="bullet"/>
      <w:lvlText w:val=""/>
      <w:lvlJc w:val="left"/>
      <w:pPr>
        <w:tabs>
          <w:tab w:val="num" w:pos="720"/>
        </w:tabs>
        <w:ind w:left="720" w:hanging="360"/>
      </w:pPr>
      <w:rPr>
        <w:rFonts w:ascii="Wingdings" w:hAnsi="Wingdings" w:hint="default"/>
      </w:rPr>
    </w:lvl>
    <w:lvl w:ilvl="1" w:tplc="11E01FBC">
      <w:start w:val="1"/>
      <w:numFmt w:val="bullet"/>
      <w:lvlText w:val=""/>
      <w:lvlJc w:val="left"/>
      <w:pPr>
        <w:tabs>
          <w:tab w:val="num" w:pos="1440"/>
        </w:tabs>
        <w:ind w:left="1440" w:hanging="360"/>
      </w:pPr>
      <w:rPr>
        <w:rFonts w:ascii="Wingdings" w:hAnsi="Wingdings" w:hint="default"/>
      </w:rPr>
    </w:lvl>
    <w:lvl w:ilvl="2" w:tplc="B0D46948">
      <w:start w:val="1"/>
      <w:numFmt w:val="bullet"/>
      <w:lvlText w:val=""/>
      <w:lvlJc w:val="left"/>
      <w:pPr>
        <w:tabs>
          <w:tab w:val="num" w:pos="2160"/>
        </w:tabs>
        <w:ind w:left="2160" w:hanging="360"/>
      </w:pPr>
      <w:rPr>
        <w:rFonts w:ascii="Wingdings" w:hAnsi="Wingdings" w:hint="default"/>
      </w:rPr>
    </w:lvl>
    <w:lvl w:ilvl="3" w:tplc="69CE7AF2">
      <w:start w:val="1"/>
      <w:numFmt w:val="bullet"/>
      <w:lvlText w:val=""/>
      <w:lvlJc w:val="left"/>
      <w:pPr>
        <w:tabs>
          <w:tab w:val="num" w:pos="2880"/>
        </w:tabs>
        <w:ind w:left="2880" w:hanging="360"/>
      </w:pPr>
      <w:rPr>
        <w:rFonts w:ascii="Wingdings" w:hAnsi="Wingdings" w:hint="default"/>
      </w:rPr>
    </w:lvl>
    <w:lvl w:ilvl="4" w:tplc="2D407666">
      <w:start w:val="1"/>
      <w:numFmt w:val="bullet"/>
      <w:lvlText w:val=""/>
      <w:lvlJc w:val="left"/>
      <w:pPr>
        <w:tabs>
          <w:tab w:val="num" w:pos="3600"/>
        </w:tabs>
        <w:ind w:left="3600" w:hanging="360"/>
      </w:pPr>
      <w:rPr>
        <w:rFonts w:ascii="Wingdings" w:hAnsi="Wingdings" w:hint="default"/>
      </w:rPr>
    </w:lvl>
    <w:lvl w:ilvl="5" w:tplc="9C66792E">
      <w:start w:val="1"/>
      <w:numFmt w:val="bullet"/>
      <w:lvlText w:val=""/>
      <w:lvlJc w:val="left"/>
      <w:pPr>
        <w:tabs>
          <w:tab w:val="num" w:pos="4320"/>
        </w:tabs>
        <w:ind w:left="4320" w:hanging="360"/>
      </w:pPr>
      <w:rPr>
        <w:rFonts w:ascii="Wingdings" w:hAnsi="Wingdings" w:hint="default"/>
      </w:rPr>
    </w:lvl>
    <w:lvl w:ilvl="6" w:tplc="7D2C7194">
      <w:start w:val="1"/>
      <w:numFmt w:val="bullet"/>
      <w:lvlText w:val=""/>
      <w:lvlJc w:val="left"/>
      <w:pPr>
        <w:tabs>
          <w:tab w:val="num" w:pos="5040"/>
        </w:tabs>
        <w:ind w:left="5040" w:hanging="360"/>
      </w:pPr>
      <w:rPr>
        <w:rFonts w:ascii="Wingdings" w:hAnsi="Wingdings" w:hint="default"/>
      </w:rPr>
    </w:lvl>
    <w:lvl w:ilvl="7" w:tplc="C28867B8">
      <w:start w:val="1"/>
      <w:numFmt w:val="bullet"/>
      <w:lvlText w:val=""/>
      <w:lvlJc w:val="left"/>
      <w:pPr>
        <w:tabs>
          <w:tab w:val="num" w:pos="5760"/>
        </w:tabs>
        <w:ind w:left="5760" w:hanging="360"/>
      </w:pPr>
      <w:rPr>
        <w:rFonts w:ascii="Wingdings" w:hAnsi="Wingdings" w:hint="default"/>
      </w:rPr>
    </w:lvl>
    <w:lvl w:ilvl="8" w:tplc="74B85A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49712B"/>
    <w:multiLevelType w:val="multilevel"/>
    <w:tmpl w:val="8738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962FF"/>
    <w:multiLevelType w:val="hybridMultilevel"/>
    <w:tmpl w:val="5C30389C"/>
    <w:lvl w:ilvl="0" w:tplc="0EE82870">
      <w:start w:val="1"/>
      <w:numFmt w:val="bullet"/>
      <w:lvlText w:val=""/>
      <w:lvlJc w:val="left"/>
      <w:pPr>
        <w:tabs>
          <w:tab w:val="num" w:pos="720"/>
        </w:tabs>
        <w:ind w:left="720" w:hanging="360"/>
      </w:pPr>
      <w:rPr>
        <w:rFonts w:ascii="Wingdings" w:hAnsi="Wingdings" w:hint="default"/>
      </w:rPr>
    </w:lvl>
    <w:lvl w:ilvl="1" w:tplc="C4627A90" w:tentative="1">
      <w:start w:val="1"/>
      <w:numFmt w:val="bullet"/>
      <w:lvlText w:val=""/>
      <w:lvlJc w:val="left"/>
      <w:pPr>
        <w:tabs>
          <w:tab w:val="num" w:pos="1440"/>
        </w:tabs>
        <w:ind w:left="1440" w:hanging="360"/>
      </w:pPr>
      <w:rPr>
        <w:rFonts w:ascii="Wingdings" w:hAnsi="Wingdings" w:hint="default"/>
      </w:rPr>
    </w:lvl>
    <w:lvl w:ilvl="2" w:tplc="77765D52" w:tentative="1">
      <w:start w:val="1"/>
      <w:numFmt w:val="bullet"/>
      <w:lvlText w:val=""/>
      <w:lvlJc w:val="left"/>
      <w:pPr>
        <w:tabs>
          <w:tab w:val="num" w:pos="2160"/>
        </w:tabs>
        <w:ind w:left="2160" w:hanging="360"/>
      </w:pPr>
      <w:rPr>
        <w:rFonts w:ascii="Wingdings" w:hAnsi="Wingdings" w:hint="default"/>
      </w:rPr>
    </w:lvl>
    <w:lvl w:ilvl="3" w:tplc="8124C372" w:tentative="1">
      <w:start w:val="1"/>
      <w:numFmt w:val="bullet"/>
      <w:lvlText w:val=""/>
      <w:lvlJc w:val="left"/>
      <w:pPr>
        <w:tabs>
          <w:tab w:val="num" w:pos="2880"/>
        </w:tabs>
        <w:ind w:left="2880" w:hanging="360"/>
      </w:pPr>
      <w:rPr>
        <w:rFonts w:ascii="Wingdings" w:hAnsi="Wingdings" w:hint="default"/>
      </w:rPr>
    </w:lvl>
    <w:lvl w:ilvl="4" w:tplc="A906CBEE" w:tentative="1">
      <w:start w:val="1"/>
      <w:numFmt w:val="bullet"/>
      <w:lvlText w:val=""/>
      <w:lvlJc w:val="left"/>
      <w:pPr>
        <w:tabs>
          <w:tab w:val="num" w:pos="3600"/>
        </w:tabs>
        <w:ind w:left="3600" w:hanging="360"/>
      </w:pPr>
      <w:rPr>
        <w:rFonts w:ascii="Wingdings" w:hAnsi="Wingdings" w:hint="default"/>
      </w:rPr>
    </w:lvl>
    <w:lvl w:ilvl="5" w:tplc="FD52B51A" w:tentative="1">
      <w:start w:val="1"/>
      <w:numFmt w:val="bullet"/>
      <w:lvlText w:val=""/>
      <w:lvlJc w:val="left"/>
      <w:pPr>
        <w:tabs>
          <w:tab w:val="num" w:pos="4320"/>
        </w:tabs>
        <w:ind w:left="4320" w:hanging="360"/>
      </w:pPr>
      <w:rPr>
        <w:rFonts w:ascii="Wingdings" w:hAnsi="Wingdings" w:hint="default"/>
      </w:rPr>
    </w:lvl>
    <w:lvl w:ilvl="6" w:tplc="1472ADF0" w:tentative="1">
      <w:start w:val="1"/>
      <w:numFmt w:val="bullet"/>
      <w:lvlText w:val=""/>
      <w:lvlJc w:val="left"/>
      <w:pPr>
        <w:tabs>
          <w:tab w:val="num" w:pos="5040"/>
        </w:tabs>
        <w:ind w:left="5040" w:hanging="360"/>
      </w:pPr>
      <w:rPr>
        <w:rFonts w:ascii="Wingdings" w:hAnsi="Wingdings" w:hint="default"/>
      </w:rPr>
    </w:lvl>
    <w:lvl w:ilvl="7" w:tplc="7424F802" w:tentative="1">
      <w:start w:val="1"/>
      <w:numFmt w:val="bullet"/>
      <w:lvlText w:val=""/>
      <w:lvlJc w:val="left"/>
      <w:pPr>
        <w:tabs>
          <w:tab w:val="num" w:pos="5760"/>
        </w:tabs>
        <w:ind w:left="5760" w:hanging="360"/>
      </w:pPr>
      <w:rPr>
        <w:rFonts w:ascii="Wingdings" w:hAnsi="Wingdings" w:hint="default"/>
      </w:rPr>
    </w:lvl>
    <w:lvl w:ilvl="8" w:tplc="29D8BD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F05413"/>
    <w:multiLevelType w:val="hybridMultilevel"/>
    <w:tmpl w:val="42784E46"/>
    <w:lvl w:ilvl="0" w:tplc="6AB04200">
      <w:start w:val="1"/>
      <w:numFmt w:val="bullet"/>
      <w:lvlText w:val=""/>
      <w:lvlJc w:val="left"/>
      <w:pPr>
        <w:tabs>
          <w:tab w:val="num" w:pos="720"/>
        </w:tabs>
        <w:ind w:left="720" w:hanging="360"/>
      </w:pPr>
      <w:rPr>
        <w:rFonts w:ascii="Wingdings" w:hAnsi="Wingdings" w:hint="default"/>
      </w:rPr>
    </w:lvl>
    <w:lvl w:ilvl="1" w:tplc="651EC3EC" w:tentative="1">
      <w:start w:val="1"/>
      <w:numFmt w:val="bullet"/>
      <w:lvlText w:val=""/>
      <w:lvlJc w:val="left"/>
      <w:pPr>
        <w:tabs>
          <w:tab w:val="num" w:pos="1440"/>
        </w:tabs>
        <w:ind w:left="1440" w:hanging="360"/>
      </w:pPr>
      <w:rPr>
        <w:rFonts w:ascii="Wingdings" w:hAnsi="Wingdings" w:hint="default"/>
      </w:rPr>
    </w:lvl>
    <w:lvl w:ilvl="2" w:tplc="C2BA0A08" w:tentative="1">
      <w:start w:val="1"/>
      <w:numFmt w:val="bullet"/>
      <w:lvlText w:val=""/>
      <w:lvlJc w:val="left"/>
      <w:pPr>
        <w:tabs>
          <w:tab w:val="num" w:pos="2160"/>
        </w:tabs>
        <w:ind w:left="2160" w:hanging="360"/>
      </w:pPr>
      <w:rPr>
        <w:rFonts w:ascii="Wingdings" w:hAnsi="Wingdings" w:hint="default"/>
      </w:rPr>
    </w:lvl>
    <w:lvl w:ilvl="3" w:tplc="2AB023B8" w:tentative="1">
      <w:start w:val="1"/>
      <w:numFmt w:val="bullet"/>
      <w:lvlText w:val=""/>
      <w:lvlJc w:val="left"/>
      <w:pPr>
        <w:tabs>
          <w:tab w:val="num" w:pos="2880"/>
        </w:tabs>
        <w:ind w:left="2880" w:hanging="360"/>
      </w:pPr>
      <w:rPr>
        <w:rFonts w:ascii="Wingdings" w:hAnsi="Wingdings" w:hint="default"/>
      </w:rPr>
    </w:lvl>
    <w:lvl w:ilvl="4" w:tplc="B96E3218" w:tentative="1">
      <w:start w:val="1"/>
      <w:numFmt w:val="bullet"/>
      <w:lvlText w:val=""/>
      <w:lvlJc w:val="left"/>
      <w:pPr>
        <w:tabs>
          <w:tab w:val="num" w:pos="3600"/>
        </w:tabs>
        <w:ind w:left="3600" w:hanging="360"/>
      </w:pPr>
      <w:rPr>
        <w:rFonts w:ascii="Wingdings" w:hAnsi="Wingdings" w:hint="default"/>
      </w:rPr>
    </w:lvl>
    <w:lvl w:ilvl="5" w:tplc="2320D1D2" w:tentative="1">
      <w:start w:val="1"/>
      <w:numFmt w:val="bullet"/>
      <w:lvlText w:val=""/>
      <w:lvlJc w:val="left"/>
      <w:pPr>
        <w:tabs>
          <w:tab w:val="num" w:pos="4320"/>
        </w:tabs>
        <w:ind w:left="4320" w:hanging="360"/>
      </w:pPr>
      <w:rPr>
        <w:rFonts w:ascii="Wingdings" w:hAnsi="Wingdings" w:hint="default"/>
      </w:rPr>
    </w:lvl>
    <w:lvl w:ilvl="6" w:tplc="EAAED5F2" w:tentative="1">
      <w:start w:val="1"/>
      <w:numFmt w:val="bullet"/>
      <w:lvlText w:val=""/>
      <w:lvlJc w:val="left"/>
      <w:pPr>
        <w:tabs>
          <w:tab w:val="num" w:pos="5040"/>
        </w:tabs>
        <w:ind w:left="5040" w:hanging="360"/>
      </w:pPr>
      <w:rPr>
        <w:rFonts w:ascii="Wingdings" w:hAnsi="Wingdings" w:hint="default"/>
      </w:rPr>
    </w:lvl>
    <w:lvl w:ilvl="7" w:tplc="43F0D800" w:tentative="1">
      <w:start w:val="1"/>
      <w:numFmt w:val="bullet"/>
      <w:lvlText w:val=""/>
      <w:lvlJc w:val="left"/>
      <w:pPr>
        <w:tabs>
          <w:tab w:val="num" w:pos="5760"/>
        </w:tabs>
        <w:ind w:left="5760" w:hanging="360"/>
      </w:pPr>
      <w:rPr>
        <w:rFonts w:ascii="Wingdings" w:hAnsi="Wingdings" w:hint="default"/>
      </w:rPr>
    </w:lvl>
    <w:lvl w:ilvl="8" w:tplc="037AC7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063DB"/>
    <w:multiLevelType w:val="hybridMultilevel"/>
    <w:tmpl w:val="17F45614"/>
    <w:lvl w:ilvl="0" w:tplc="99B67F1E">
      <w:start w:val="1"/>
      <w:numFmt w:val="bullet"/>
      <w:lvlText w:val=""/>
      <w:lvlJc w:val="left"/>
      <w:pPr>
        <w:tabs>
          <w:tab w:val="num" w:pos="720"/>
        </w:tabs>
        <w:ind w:left="720" w:hanging="360"/>
      </w:pPr>
      <w:rPr>
        <w:rFonts w:ascii="Wingdings" w:hAnsi="Wingdings" w:hint="default"/>
      </w:rPr>
    </w:lvl>
    <w:lvl w:ilvl="1" w:tplc="347CEEE8">
      <w:start w:val="1"/>
      <w:numFmt w:val="bullet"/>
      <w:lvlText w:val=""/>
      <w:lvlJc w:val="left"/>
      <w:pPr>
        <w:tabs>
          <w:tab w:val="num" w:pos="1440"/>
        </w:tabs>
        <w:ind w:left="1440" w:hanging="360"/>
      </w:pPr>
      <w:rPr>
        <w:rFonts w:ascii="Wingdings" w:hAnsi="Wingdings" w:hint="default"/>
      </w:rPr>
    </w:lvl>
    <w:lvl w:ilvl="2" w:tplc="FDFE8BC6">
      <w:start w:val="156"/>
      <w:numFmt w:val="bullet"/>
      <w:lvlText w:val=""/>
      <w:lvlJc w:val="left"/>
      <w:pPr>
        <w:tabs>
          <w:tab w:val="num" w:pos="2160"/>
        </w:tabs>
        <w:ind w:left="2160" w:hanging="360"/>
      </w:pPr>
      <w:rPr>
        <w:rFonts w:ascii="Wingdings" w:hAnsi="Wingdings" w:hint="default"/>
      </w:rPr>
    </w:lvl>
    <w:lvl w:ilvl="3" w:tplc="A59252EA">
      <w:start w:val="1"/>
      <w:numFmt w:val="bullet"/>
      <w:lvlText w:val=""/>
      <w:lvlJc w:val="left"/>
      <w:pPr>
        <w:tabs>
          <w:tab w:val="num" w:pos="2880"/>
        </w:tabs>
        <w:ind w:left="2880" w:hanging="360"/>
      </w:pPr>
      <w:rPr>
        <w:rFonts w:ascii="Wingdings" w:hAnsi="Wingdings" w:hint="default"/>
      </w:rPr>
    </w:lvl>
    <w:lvl w:ilvl="4" w:tplc="394C7B68">
      <w:start w:val="1"/>
      <w:numFmt w:val="bullet"/>
      <w:lvlText w:val=""/>
      <w:lvlJc w:val="left"/>
      <w:pPr>
        <w:tabs>
          <w:tab w:val="num" w:pos="3600"/>
        </w:tabs>
        <w:ind w:left="3600" w:hanging="360"/>
      </w:pPr>
      <w:rPr>
        <w:rFonts w:ascii="Wingdings" w:hAnsi="Wingdings" w:hint="default"/>
      </w:rPr>
    </w:lvl>
    <w:lvl w:ilvl="5" w:tplc="A7F2891E">
      <w:start w:val="1"/>
      <w:numFmt w:val="bullet"/>
      <w:lvlText w:val=""/>
      <w:lvlJc w:val="left"/>
      <w:pPr>
        <w:tabs>
          <w:tab w:val="num" w:pos="4320"/>
        </w:tabs>
        <w:ind w:left="4320" w:hanging="360"/>
      </w:pPr>
      <w:rPr>
        <w:rFonts w:ascii="Wingdings" w:hAnsi="Wingdings" w:hint="default"/>
      </w:rPr>
    </w:lvl>
    <w:lvl w:ilvl="6" w:tplc="CC14C1A2">
      <w:start w:val="1"/>
      <w:numFmt w:val="bullet"/>
      <w:lvlText w:val=""/>
      <w:lvlJc w:val="left"/>
      <w:pPr>
        <w:tabs>
          <w:tab w:val="num" w:pos="5040"/>
        </w:tabs>
        <w:ind w:left="5040" w:hanging="360"/>
      </w:pPr>
      <w:rPr>
        <w:rFonts w:ascii="Wingdings" w:hAnsi="Wingdings" w:hint="default"/>
      </w:rPr>
    </w:lvl>
    <w:lvl w:ilvl="7" w:tplc="D5D4C2C6">
      <w:start w:val="1"/>
      <w:numFmt w:val="bullet"/>
      <w:lvlText w:val=""/>
      <w:lvlJc w:val="left"/>
      <w:pPr>
        <w:tabs>
          <w:tab w:val="num" w:pos="5760"/>
        </w:tabs>
        <w:ind w:left="5760" w:hanging="360"/>
      </w:pPr>
      <w:rPr>
        <w:rFonts w:ascii="Wingdings" w:hAnsi="Wingdings" w:hint="default"/>
      </w:rPr>
    </w:lvl>
    <w:lvl w:ilvl="8" w:tplc="AAB0D5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B6703"/>
    <w:multiLevelType w:val="hybridMultilevel"/>
    <w:tmpl w:val="48427D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91D0D"/>
    <w:multiLevelType w:val="hybridMultilevel"/>
    <w:tmpl w:val="4F3E9510"/>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4"/>
  </w:num>
  <w:num w:numId="2">
    <w:abstractNumId w:val="14"/>
  </w:num>
  <w:num w:numId="3">
    <w:abstractNumId w:val="7"/>
  </w:num>
  <w:num w:numId="4">
    <w:abstractNumId w:val="13"/>
  </w:num>
  <w:num w:numId="5">
    <w:abstractNumId w:val="1"/>
  </w:num>
  <w:num w:numId="6">
    <w:abstractNumId w:val="5"/>
  </w:num>
  <w:num w:numId="7">
    <w:abstractNumId w:val="12"/>
  </w:num>
  <w:num w:numId="8">
    <w:abstractNumId w:val="3"/>
  </w:num>
  <w:num w:numId="9">
    <w:abstractNumId w:val="0"/>
  </w:num>
  <w:num w:numId="10">
    <w:abstractNumId w:val="16"/>
  </w:num>
  <w:num w:numId="11">
    <w:abstractNumId w:val="6"/>
  </w:num>
  <w:num w:numId="12">
    <w:abstractNumId w:val="11"/>
  </w:num>
  <w:num w:numId="13">
    <w:abstractNumId w:val="10"/>
  </w:num>
  <w:num w:numId="14">
    <w:abstractNumId w:val="15"/>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8C"/>
    <w:rsid w:val="000001C2"/>
    <w:rsid w:val="00001C8D"/>
    <w:rsid w:val="00003B35"/>
    <w:rsid w:val="0000654C"/>
    <w:rsid w:val="000214D2"/>
    <w:rsid w:val="00022884"/>
    <w:rsid w:val="00023519"/>
    <w:rsid w:val="00024A67"/>
    <w:rsid w:val="0002700A"/>
    <w:rsid w:val="00031D6D"/>
    <w:rsid w:val="0003377F"/>
    <w:rsid w:val="00040A61"/>
    <w:rsid w:val="00043ACC"/>
    <w:rsid w:val="000475E6"/>
    <w:rsid w:val="00052350"/>
    <w:rsid w:val="000528E2"/>
    <w:rsid w:val="0005357E"/>
    <w:rsid w:val="0007097C"/>
    <w:rsid w:val="000718C6"/>
    <w:rsid w:val="000744BE"/>
    <w:rsid w:val="00084C1D"/>
    <w:rsid w:val="00085481"/>
    <w:rsid w:val="000901C5"/>
    <w:rsid w:val="0009784E"/>
    <w:rsid w:val="00097F0F"/>
    <w:rsid w:val="000A0C70"/>
    <w:rsid w:val="000A4972"/>
    <w:rsid w:val="000B2105"/>
    <w:rsid w:val="000C20C8"/>
    <w:rsid w:val="000D2EC1"/>
    <w:rsid w:val="000E2680"/>
    <w:rsid w:val="000E3501"/>
    <w:rsid w:val="000F2AF5"/>
    <w:rsid w:val="000F3A90"/>
    <w:rsid w:val="0010165C"/>
    <w:rsid w:val="001025B7"/>
    <w:rsid w:val="00104085"/>
    <w:rsid w:val="001053AD"/>
    <w:rsid w:val="001055E0"/>
    <w:rsid w:val="0010642A"/>
    <w:rsid w:val="0012041A"/>
    <w:rsid w:val="00123527"/>
    <w:rsid w:val="0012688F"/>
    <w:rsid w:val="00130A77"/>
    <w:rsid w:val="001335BF"/>
    <w:rsid w:val="001401B0"/>
    <w:rsid w:val="00140DF5"/>
    <w:rsid w:val="001421E9"/>
    <w:rsid w:val="0014432D"/>
    <w:rsid w:val="00152C01"/>
    <w:rsid w:val="00152D04"/>
    <w:rsid w:val="00156DA5"/>
    <w:rsid w:val="001578A9"/>
    <w:rsid w:val="00164D73"/>
    <w:rsid w:val="00172879"/>
    <w:rsid w:val="001849BC"/>
    <w:rsid w:val="00184BE8"/>
    <w:rsid w:val="001A1172"/>
    <w:rsid w:val="001A49B6"/>
    <w:rsid w:val="001B0597"/>
    <w:rsid w:val="001B291D"/>
    <w:rsid w:val="001B7A20"/>
    <w:rsid w:val="001B7E88"/>
    <w:rsid w:val="001C25FC"/>
    <w:rsid w:val="001C454B"/>
    <w:rsid w:val="001C72FF"/>
    <w:rsid w:val="001C7EB3"/>
    <w:rsid w:val="001D6338"/>
    <w:rsid w:val="001D64BD"/>
    <w:rsid w:val="001D7DAF"/>
    <w:rsid w:val="001E5A99"/>
    <w:rsid w:val="001F30D5"/>
    <w:rsid w:val="00204D8F"/>
    <w:rsid w:val="00211AC6"/>
    <w:rsid w:val="00216354"/>
    <w:rsid w:val="002253D8"/>
    <w:rsid w:val="00232DA2"/>
    <w:rsid w:val="00232E83"/>
    <w:rsid w:val="00234B5F"/>
    <w:rsid w:val="00234DBB"/>
    <w:rsid w:val="002362A4"/>
    <w:rsid w:val="00242E3B"/>
    <w:rsid w:val="00250D67"/>
    <w:rsid w:val="00253C15"/>
    <w:rsid w:val="002666BB"/>
    <w:rsid w:val="0027027C"/>
    <w:rsid w:val="00273D32"/>
    <w:rsid w:val="00277D1A"/>
    <w:rsid w:val="00280740"/>
    <w:rsid w:val="00281B22"/>
    <w:rsid w:val="00293296"/>
    <w:rsid w:val="002948DF"/>
    <w:rsid w:val="00296B1A"/>
    <w:rsid w:val="002A08B2"/>
    <w:rsid w:val="002A0C19"/>
    <w:rsid w:val="002A142D"/>
    <w:rsid w:val="002A1ECE"/>
    <w:rsid w:val="002A5C69"/>
    <w:rsid w:val="002A7393"/>
    <w:rsid w:val="002B56C1"/>
    <w:rsid w:val="002B7F77"/>
    <w:rsid w:val="002C6099"/>
    <w:rsid w:val="002D3225"/>
    <w:rsid w:val="002D4DA2"/>
    <w:rsid w:val="002D74E4"/>
    <w:rsid w:val="002E1E92"/>
    <w:rsid w:val="002E31A2"/>
    <w:rsid w:val="00300224"/>
    <w:rsid w:val="00300474"/>
    <w:rsid w:val="00300E49"/>
    <w:rsid w:val="00310026"/>
    <w:rsid w:val="003121A4"/>
    <w:rsid w:val="00322546"/>
    <w:rsid w:val="00322A38"/>
    <w:rsid w:val="003235A7"/>
    <w:rsid w:val="00333E3E"/>
    <w:rsid w:val="00337EC8"/>
    <w:rsid w:val="0034595C"/>
    <w:rsid w:val="00346B5F"/>
    <w:rsid w:val="00355E02"/>
    <w:rsid w:val="003614FA"/>
    <w:rsid w:val="0036534B"/>
    <w:rsid w:val="00367B1B"/>
    <w:rsid w:val="00370B2F"/>
    <w:rsid w:val="00371D23"/>
    <w:rsid w:val="0037520E"/>
    <w:rsid w:val="003825C4"/>
    <w:rsid w:val="003927F3"/>
    <w:rsid w:val="00394817"/>
    <w:rsid w:val="003A3930"/>
    <w:rsid w:val="003A3A2E"/>
    <w:rsid w:val="003D18A5"/>
    <w:rsid w:val="003D41DA"/>
    <w:rsid w:val="003F28F1"/>
    <w:rsid w:val="003F4393"/>
    <w:rsid w:val="00404F25"/>
    <w:rsid w:val="00406167"/>
    <w:rsid w:val="00407C6B"/>
    <w:rsid w:val="00407F2B"/>
    <w:rsid w:val="004146F8"/>
    <w:rsid w:val="00414AC2"/>
    <w:rsid w:val="0041592F"/>
    <w:rsid w:val="00420776"/>
    <w:rsid w:val="004253E6"/>
    <w:rsid w:val="00425701"/>
    <w:rsid w:val="0043050A"/>
    <w:rsid w:val="00434A06"/>
    <w:rsid w:val="0043733A"/>
    <w:rsid w:val="00441176"/>
    <w:rsid w:val="00444766"/>
    <w:rsid w:val="00447AF4"/>
    <w:rsid w:val="00462180"/>
    <w:rsid w:val="004638DB"/>
    <w:rsid w:val="00465628"/>
    <w:rsid w:val="00473185"/>
    <w:rsid w:val="00477C8E"/>
    <w:rsid w:val="00493677"/>
    <w:rsid w:val="004A21CB"/>
    <w:rsid w:val="004B393D"/>
    <w:rsid w:val="004C6115"/>
    <w:rsid w:val="004D736C"/>
    <w:rsid w:val="004E7E62"/>
    <w:rsid w:val="004F0ECD"/>
    <w:rsid w:val="004F475A"/>
    <w:rsid w:val="004F642B"/>
    <w:rsid w:val="004F78F2"/>
    <w:rsid w:val="005059C1"/>
    <w:rsid w:val="00506D42"/>
    <w:rsid w:val="00510734"/>
    <w:rsid w:val="005128C5"/>
    <w:rsid w:val="00516B22"/>
    <w:rsid w:val="00520479"/>
    <w:rsid w:val="005249B2"/>
    <w:rsid w:val="00524CCD"/>
    <w:rsid w:val="00526015"/>
    <w:rsid w:val="00535E68"/>
    <w:rsid w:val="00540463"/>
    <w:rsid w:val="00540DD7"/>
    <w:rsid w:val="00542305"/>
    <w:rsid w:val="00543C2B"/>
    <w:rsid w:val="0054706E"/>
    <w:rsid w:val="00547A20"/>
    <w:rsid w:val="00551C61"/>
    <w:rsid w:val="00553464"/>
    <w:rsid w:val="0056374E"/>
    <w:rsid w:val="00565BB8"/>
    <w:rsid w:val="00570D28"/>
    <w:rsid w:val="00571247"/>
    <w:rsid w:val="00582975"/>
    <w:rsid w:val="00583669"/>
    <w:rsid w:val="005924AD"/>
    <w:rsid w:val="005938F1"/>
    <w:rsid w:val="0059419F"/>
    <w:rsid w:val="00596279"/>
    <w:rsid w:val="00597188"/>
    <w:rsid w:val="005B0022"/>
    <w:rsid w:val="005B061A"/>
    <w:rsid w:val="005C0537"/>
    <w:rsid w:val="005C2109"/>
    <w:rsid w:val="005C390C"/>
    <w:rsid w:val="005D422C"/>
    <w:rsid w:val="005D5791"/>
    <w:rsid w:val="005E0E96"/>
    <w:rsid w:val="005E28AA"/>
    <w:rsid w:val="005E4621"/>
    <w:rsid w:val="005F6106"/>
    <w:rsid w:val="005F78DE"/>
    <w:rsid w:val="00601913"/>
    <w:rsid w:val="00613267"/>
    <w:rsid w:val="00623FFF"/>
    <w:rsid w:val="00627959"/>
    <w:rsid w:val="00641017"/>
    <w:rsid w:val="00653E93"/>
    <w:rsid w:val="00654FE0"/>
    <w:rsid w:val="00661022"/>
    <w:rsid w:val="00666C4D"/>
    <w:rsid w:val="00670B0B"/>
    <w:rsid w:val="00671637"/>
    <w:rsid w:val="00675792"/>
    <w:rsid w:val="006771FA"/>
    <w:rsid w:val="00693A6F"/>
    <w:rsid w:val="00694214"/>
    <w:rsid w:val="006974A8"/>
    <w:rsid w:val="006A28BC"/>
    <w:rsid w:val="006A2C66"/>
    <w:rsid w:val="006C4CEE"/>
    <w:rsid w:val="006D3F7E"/>
    <w:rsid w:val="006F2274"/>
    <w:rsid w:val="006F2345"/>
    <w:rsid w:val="006F349F"/>
    <w:rsid w:val="006F4FFE"/>
    <w:rsid w:val="006F6D7D"/>
    <w:rsid w:val="0070263B"/>
    <w:rsid w:val="00706472"/>
    <w:rsid w:val="007168F7"/>
    <w:rsid w:val="007237DA"/>
    <w:rsid w:val="007248CC"/>
    <w:rsid w:val="0072591E"/>
    <w:rsid w:val="00760417"/>
    <w:rsid w:val="00761E90"/>
    <w:rsid w:val="00765582"/>
    <w:rsid w:val="0078117B"/>
    <w:rsid w:val="00782492"/>
    <w:rsid w:val="00782AA0"/>
    <w:rsid w:val="00784766"/>
    <w:rsid w:val="00793E9C"/>
    <w:rsid w:val="0079475F"/>
    <w:rsid w:val="007A0EE3"/>
    <w:rsid w:val="007A6939"/>
    <w:rsid w:val="007C6449"/>
    <w:rsid w:val="007D3951"/>
    <w:rsid w:val="007E55FA"/>
    <w:rsid w:val="007F6F2F"/>
    <w:rsid w:val="00800121"/>
    <w:rsid w:val="00804C44"/>
    <w:rsid w:val="00807A50"/>
    <w:rsid w:val="00815B2E"/>
    <w:rsid w:val="0083109C"/>
    <w:rsid w:val="0083162C"/>
    <w:rsid w:val="00834380"/>
    <w:rsid w:val="008401EA"/>
    <w:rsid w:val="00841180"/>
    <w:rsid w:val="00847009"/>
    <w:rsid w:val="00850372"/>
    <w:rsid w:val="00851477"/>
    <w:rsid w:val="00851909"/>
    <w:rsid w:val="00851F10"/>
    <w:rsid w:val="008520BC"/>
    <w:rsid w:val="00853E20"/>
    <w:rsid w:val="008823F5"/>
    <w:rsid w:val="00887CF9"/>
    <w:rsid w:val="008947A7"/>
    <w:rsid w:val="008A18E2"/>
    <w:rsid w:val="008A32F7"/>
    <w:rsid w:val="008A4D3B"/>
    <w:rsid w:val="008A7451"/>
    <w:rsid w:val="008B76DF"/>
    <w:rsid w:val="008C0534"/>
    <w:rsid w:val="008C223E"/>
    <w:rsid w:val="008D4B96"/>
    <w:rsid w:val="008D774D"/>
    <w:rsid w:val="008E2F0F"/>
    <w:rsid w:val="008E3033"/>
    <w:rsid w:val="008E4DD0"/>
    <w:rsid w:val="008F17D2"/>
    <w:rsid w:val="008F1B2B"/>
    <w:rsid w:val="008F24DC"/>
    <w:rsid w:val="008F28AD"/>
    <w:rsid w:val="008F4936"/>
    <w:rsid w:val="008F5E2E"/>
    <w:rsid w:val="008F6918"/>
    <w:rsid w:val="00901A6B"/>
    <w:rsid w:val="00903D42"/>
    <w:rsid w:val="00920B13"/>
    <w:rsid w:val="00921F10"/>
    <w:rsid w:val="00923677"/>
    <w:rsid w:val="0092418E"/>
    <w:rsid w:val="00924655"/>
    <w:rsid w:val="00935404"/>
    <w:rsid w:val="009356D9"/>
    <w:rsid w:val="009369AB"/>
    <w:rsid w:val="009517F4"/>
    <w:rsid w:val="00961419"/>
    <w:rsid w:val="00964AC6"/>
    <w:rsid w:val="0096605C"/>
    <w:rsid w:val="00975441"/>
    <w:rsid w:val="00983707"/>
    <w:rsid w:val="00990BCE"/>
    <w:rsid w:val="00993D5A"/>
    <w:rsid w:val="00994DE5"/>
    <w:rsid w:val="00995219"/>
    <w:rsid w:val="009A0713"/>
    <w:rsid w:val="009A13A9"/>
    <w:rsid w:val="009A383A"/>
    <w:rsid w:val="009B20ED"/>
    <w:rsid w:val="009B3F1B"/>
    <w:rsid w:val="009B6830"/>
    <w:rsid w:val="009B7BD8"/>
    <w:rsid w:val="009C6676"/>
    <w:rsid w:val="009E5A58"/>
    <w:rsid w:val="00A03490"/>
    <w:rsid w:val="00A11277"/>
    <w:rsid w:val="00A11E64"/>
    <w:rsid w:val="00A12E65"/>
    <w:rsid w:val="00A13B43"/>
    <w:rsid w:val="00A238D3"/>
    <w:rsid w:val="00A2627C"/>
    <w:rsid w:val="00A33AD0"/>
    <w:rsid w:val="00A41353"/>
    <w:rsid w:val="00A43100"/>
    <w:rsid w:val="00A438A7"/>
    <w:rsid w:val="00A47154"/>
    <w:rsid w:val="00A538F2"/>
    <w:rsid w:val="00A575C5"/>
    <w:rsid w:val="00A62A12"/>
    <w:rsid w:val="00A62DD6"/>
    <w:rsid w:val="00A644AA"/>
    <w:rsid w:val="00A6585A"/>
    <w:rsid w:val="00A65D66"/>
    <w:rsid w:val="00A7127F"/>
    <w:rsid w:val="00A8118A"/>
    <w:rsid w:val="00A82413"/>
    <w:rsid w:val="00A830DC"/>
    <w:rsid w:val="00A9476B"/>
    <w:rsid w:val="00A97F81"/>
    <w:rsid w:val="00AA017C"/>
    <w:rsid w:val="00AA2A39"/>
    <w:rsid w:val="00AA3336"/>
    <w:rsid w:val="00AA6AD6"/>
    <w:rsid w:val="00AB16BE"/>
    <w:rsid w:val="00AB55EA"/>
    <w:rsid w:val="00AB75CF"/>
    <w:rsid w:val="00AC4B29"/>
    <w:rsid w:val="00AC5951"/>
    <w:rsid w:val="00AD535F"/>
    <w:rsid w:val="00AD67F3"/>
    <w:rsid w:val="00AE54F7"/>
    <w:rsid w:val="00AF09CD"/>
    <w:rsid w:val="00AF6BAC"/>
    <w:rsid w:val="00B02257"/>
    <w:rsid w:val="00B07201"/>
    <w:rsid w:val="00B12039"/>
    <w:rsid w:val="00B123C6"/>
    <w:rsid w:val="00B16A2A"/>
    <w:rsid w:val="00B27748"/>
    <w:rsid w:val="00B3656E"/>
    <w:rsid w:val="00B377CD"/>
    <w:rsid w:val="00B53A97"/>
    <w:rsid w:val="00B548A6"/>
    <w:rsid w:val="00B5663E"/>
    <w:rsid w:val="00B63A47"/>
    <w:rsid w:val="00B6790F"/>
    <w:rsid w:val="00B67AF3"/>
    <w:rsid w:val="00B71312"/>
    <w:rsid w:val="00B72E6E"/>
    <w:rsid w:val="00B75B53"/>
    <w:rsid w:val="00B861CB"/>
    <w:rsid w:val="00B91DC3"/>
    <w:rsid w:val="00B92759"/>
    <w:rsid w:val="00BA01BF"/>
    <w:rsid w:val="00BA12E3"/>
    <w:rsid w:val="00BA4903"/>
    <w:rsid w:val="00BA75D1"/>
    <w:rsid w:val="00BB54DB"/>
    <w:rsid w:val="00BB6493"/>
    <w:rsid w:val="00BC120D"/>
    <w:rsid w:val="00BC433E"/>
    <w:rsid w:val="00BD5BBE"/>
    <w:rsid w:val="00BE41F4"/>
    <w:rsid w:val="00BF08CC"/>
    <w:rsid w:val="00BF6512"/>
    <w:rsid w:val="00BF6A3A"/>
    <w:rsid w:val="00C010F6"/>
    <w:rsid w:val="00C1722B"/>
    <w:rsid w:val="00C24C80"/>
    <w:rsid w:val="00C274A3"/>
    <w:rsid w:val="00C308EE"/>
    <w:rsid w:val="00C34992"/>
    <w:rsid w:val="00C37FDD"/>
    <w:rsid w:val="00C4175A"/>
    <w:rsid w:val="00C43A2F"/>
    <w:rsid w:val="00C4496E"/>
    <w:rsid w:val="00C47DF2"/>
    <w:rsid w:val="00C5106A"/>
    <w:rsid w:val="00C551F6"/>
    <w:rsid w:val="00C5524C"/>
    <w:rsid w:val="00C66767"/>
    <w:rsid w:val="00C77AA0"/>
    <w:rsid w:val="00C826D3"/>
    <w:rsid w:val="00C84BDD"/>
    <w:rsid w:val="00C92528"/>
    <w:rsid w:val="00C92722"/>
    <w:rsid w:val="00C94D7D"/>
    <w:rsid w:val="00C9530A"/>
    <w:rsid w:val="00CA35D6"/>
    <w:rsid w:val="00CB1FD7"/>
    <w:rsid w:val="00CB7A62"/>
    <w:rsid w:val="00CC1AF8"/>
    <w:rsid w:val="00CC34CD"/>
    <w:rsid w:val="00CC6BC5"/>
    <w:rsid w:val="00CD5C0E"/>
    <w:rsid w:val="00CE454C"/>
    <w:rsid w:val="00CF5007"/>
    <w:rsid w:val="00D040F2"/>
    <w:rsid w:val="00D06760"/>
    <w:rsid w:val="00D1614B"/>
    <w:rsid w:val="00D175F1"/>
    <w:rsid w:val="00D22289"/>
    <w:rsid w:val="00D23BC1"/>
    <w:rsid w:val="00D24F6A"/>
    <w:rsid w:val="00D3237B"/>
    <w:rsid w:val="00D345B3"/>
    <w:rsid w:val="00D54488"/>
    <w:rsid w:val="00D72529"/>
    <w:rsid w:val="00D86C2A"/>
    <w:rsid w:val="00D91B14"/>
    <w:rsid w:val="00D933A4"/>
    <w:rsid w:val="00D9598A"/>
    <w:rsid w:val="00DA335C"/>
    <w:rsid w:val="00DA36DF"/>
    <w:rsid w:val="00DA6961"/>
    <w:rsid w:val="00DB3AF4"/>
    <w:rsid w:val="00DB5BB0"/>
    <w:rsid w:val="00DC7333"/>
    <w:rsid w:val="00DD319E"/>
    <w:rsid w:val="00DD4BFC"/>
    <w:rsid w:val="00DD538C"/>
    <w:rsid w:val="00DE03C3"/>
    <w:rsid w:val="00DE0884"/>
    <w:rsid w:val="00DE4AA2"/>
    <w:rsid w:val="00DE797B"/>
    <w:rsid w:val="00DF6016"/>
    <w:rsid w:val="00DF6C0D"/>
    <w:rsid w:val="00E10BB8"/>
    <w:rsid w:val="00E207E1"/>
    <w:rsid w:val="00E309F6"/>
    <w:rsid w:val="00E35E4B"/>
    <w:rsid w:val="00E43C7C"/>
    <w:rsid w:val="00E45608"/>
    <w:rsid w:val="00E47805"/>
    <w:rsid w:val="00E5157E"/>
    <w:rsid w:val="00E649C9"/>
    <w:rsid w:val="00E72C5D"/>
    <w:rsid w:val="00E76DAC"/>
    <w:rsid w:val="00E7700F"/>
    <w:rsid w:val="00E7725E"/>
    <w:rsid w:val="00E80BCF"/>
    <w:rsid w:val="00E86027"/>
    <w:rsid w:val="00E918EA"/>
    <w:rsid w:val="00E92677"/>
    <w:rsid w:val="00E96993"/>
    <w:rsid w:val="00E97F4D"/>
    <w:rsid w:val="00EA016C"/>
    <w:rsid w:val="00EA3A1A"/>
    <w:rsid w:val="00EA53F2"/>
    <w:rsid w:val="00EA5B77"/>
    <w:rsid w:val="00EA5DCC"/>
    <w:rsid w:val="00EB5336"/>
    <w:rsid w:val="00ED01C3"/>
    <w:rsid w:val="00EE0EAC"/>
    <w:rsid w:val="00EE1217"/>
    <w:rsid w:val="00F02576"/>
    <w:rsid w:val="00F0308D"/>
    <w:rsid w:val="00F07130"/>
    <w:rsid w:val="00F13A13"/>
    <w:rsid w:val="00F20B03"/>
    <w:rsid w:val="00F24BA2"/>
    <w:rsid w:val="00F270E4"/>
    <w:rsid w:val="00F40146"/>
    <w:rsid w:val="00F412DC"/>
    <w:rsid w:val="00F43673"/>
    <w:rsid w:val="00F44736"/>
    <w:rsid w:val="00F447A5"/>
    <w:rsid w:val="00F45905"/>
    <w:rsid w:val="00F50362"/>
    <w:rsid w:val="00F52407"/>
    <w:rsid w:val="00F537CE"/>
    <w:rsid w:val="00F56D75"/>
    <w:rsid w:val="00F633DD"/>
    <w:rsid w:val="00F65616"/>
    <w:rsid w:val="00F80757"/>
    <w:rsid w:val="00F81CC6"/>
    <w:rsid w:val="00F905A9"/>
    <w:rsid w:val="00F91BFB"/>
    <w:rsid w:val="00F91E8B"/>
    <w:rsid w:val="00F9258E"/>
    <w:rsid w:val="00FA2F41"/>
    <w:rsid w:val="00FA4EFF"/>
    <w:rsid w:val="00FA6E67"/>
    <w:rsid w:val="00FB0F80"/>
    <w:rsid w:val="00FC695F"/>
    <w:rsid w:val="00FD5366"/>
    <w:rsid w:val="00FE01AF"/>
    <w:rsid w:val="00FE1C9C"/>
    <w:rsid w:val="00FE38F6"/>
    <w:rsid w:val="00FE4DBD"/>
    <w:rsid w:val="00FE6890"/>
    <w:rsid w:val="00FE7A8A"/>
    <w:rsid w:val="00FF02B9"/>
    <w:rsid w:val="00FF1ED9"/>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0E206"/>
  <w15:docId w15:val="{BE53ED3A-CFCD-4CC0-BA9B-23F4DE0A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table" w:styleId="TableGrid">
    <w:name w:val="Table Grid"/>
    <w:basedOn w:val="TableNormal"/>
    <w:uiPriority w:val="59"/>
    <w:rsid w:val="005C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01BF"/>
    <w:pPr>
      <w:spacing w:before="100" w:beforeAutospacing="1" w:after="100" w:afterAutospacing="1"/>
    </w:pPr>
    <w:rPr>
      <w:szCs w:val="24"/>
    </w:rPr>
  </w:style>
  <w:style w:type="paragraph" w:styleId="Header">
    <w:name w:val="header"/>
    <w:basedOn w:val="Normal"/>
    <w:link w:val="HeaderChar"/>
    <w:uiPriority w:val="99"/>
    <w:unhideWhenUsed/>
    <w:rsid w:val="00853E20"/>
    <w:pPr>
      <w:tabs>
        <w:tab w:val="center" w:pos="4680"/>
        <w:tab w:val="right" w:pos="9360"/>
      </w:tabs>
    </w:pPr>
  </w:style>
  <w:style w:type="character" w:customStyle="1" w:styleId="HeaderChar">
    <w:name w:val="Header Char"/>
    <w:link w:val="Header"/>
    <w:uiPriority w:val="99"/>
    <w:rsid w:val="00853E20"/>
    <w:rPr>
      <w:sz w:val="24"/>
    </w:rPr>
  </w:style>
  <w:style w:type="paragraph" w:styleId="Footer">
    <w:name w:val="footer"/>
    <w:basedOn w:val="Normal"/>
    <w:link w:val="FooterChar"/>
    <w:uiPriority w:val="99"/>
    <w:unhideWhenUsed/>
    <w:rsid w:val="00853E20"/>
    <w:pPr>
      <w:tabs>
        <w:tab w:val="center" w:pos="4680"/>
        <w:tab w:val="right" w:pos="9360"/>
      </w:tabs>
    </w:pPr>
  </w:style>
  <w:style w:type="character" w:customStyle="1" w:styleId="FooterChar">
    <w:name w:val="Footer Char"/>
    <w:link w:val="Footer"/>
    <w:uiPriority w:val="99"/>
    <w:rsid w:val="00853E20"/>
    <w:rPr>
      <w:sz w:val="24"/>
    </w:rPr>
  </w:style>
  <w:style w:type="paragraph" w:styleId="BalloonText">
    <w:name w:val="Balloon Text"/>
    <w:basedOn w:val="Normal"/>
    <w:link w:val="BalloonTextChar"/>
    <w:uiPriority w:val="99"/>
    <w:semiHidden/>
    <w:unhideWhenUsed/>
    <w:rsid w:val="00370B2F"/>
    <w:rPr>
      <w:rFonts w:ascii="Tahoma" w:hAnsi="Tahoma" w:cs="Tahoma"/>
      <w:sz w:val="16"/>
      <w:szCs w:val="16"/>
    </w:rPr>
  </w:style>
  <w:style w:type="character" w:customStyle="1" w:styleId="BalloonTextChar">
    <w:name w:val="Balloon Text Char"/>
    <w:basedOn w:val="DefaultParagraphFont"/>
    <w:link w:val="BalloonText"/>
    <w:uiPriority w:val="99"/>
    <w:semiHidden/>
    <w:rsid w:val="00370B2F"/>
    <w:rPr>
      <w:rFonts w:ascii="Tahoma" w:hAnsi="Tahoma" w:cs="Tahoma"/>
      <w:sz w:val="16"/>
      <w:szCs w:val="16"/>
    </w:rPr>
  </w:style>
  <w:style w:type="character" w:styleId="Hyperlink">
    <w:name w:val="Hyperlink"/>
    <w:basedOn w:val="DefaultParagraphFont"/>
    <w:uiPriority w:val="99"/>
    <w:unhideWhenUsed/>
    <w:rsid w:val="00F24BA2"/>
    <w:rPr>
      <w:color w:val="0000FF"/>
      <w:u w:val="single"/>
    </w:rPr>
  </w:style>
  <w:style w:type="character" w:styleId="UnresolvedMention">
    <w:name w:val="Unresolved Mention"/>
    <w:basedOn w:val="DefaultParagraphFont"/>
    <w:uiPriority w:val="99"/>
    <w:semiHidden/>
    <w:unhideWhenUsed/>
    <w:rsid w:val="00E35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079">
      <w:bodyDiv w:val="1"/>
      <w:marLeft w:val="0"/>
      <w:marRight w:val="0"/>
      <w:marTop w:val="0"/>
      <w:marBottom w:val="0"/>
      <w:divBdr>
        <w:top w:val="none" w:sz="0" w:space="0" w:color="auto"/>
        <w:left w:val="none" w:sz="0" w:space="0" w:color="auto"/>
        <w:bottom w:val="none" w:sz="0" w:space="0" w:color="auto"/>
        <w:right w:val="none" w:sz="0" w:space="0" w:color="auto"/>
      </w:divBdr>
      <w:divsChild>
        <w:div w:id="754322920">
          <w:marLeft w:val="0"/>
          <w:marRight w:val="0"/>
          <w:marTop w:val="0"/>
          <w:marBottom w:val="0"/>
          <w:divBdr>
            <w:top w:val="none" w:sz="0" w:space="0" w:color="auto"/>
            <w:left w:val="none" w:sz="0" w:space="0" w:color="auto"/>
            <w:bottom w:val="none" w:sz="0" w:space="0" w:color="auto"/>
            <w:right w:val="none" w:sz="0" w:space="0" w:color="auto"/>
          </w:divBdr>
        </w:div>
      </w:divsChild>
    </w:div>
    <w:div w:id="96410320">
      <w:bodyDiv w:val="1"/>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sChild>
    </w:div>
    <w:div w:id="98527206">
      <w:bodyDiv w:val="1"/>
      <w:marLeft w:val="0"/>
      <w:marRight w:val="0"/>
      <w:marTop w:val="0"/>
      <w:marBottom w:val="0"/>
      <w:divBdr>
        <w:top w:val="none" w:sz="0" w:space="0" w:color="auto"/>
        <w:left w:val="none" w:sz="0" w:space="0" w:color="auto"/>
        <w:bottom w:val="none" w:sz="0" w:space="0" w:color="auto"/>
        <w:right w:val="none" w:sz="0" w:space="0" w:color="auto"/>
      </w:divBdr>
    </w:div>
    <w:div w:id="103352239">
      <w:bodyDiv w:val="1"/>
      <w:marLeft w:val="0"/>
      <w:marRight w:val="0"/>
      <w:marTop w:val="0"/>
      <w:marBottom w:val="0"/>
      <w:divBdr>
        <w:top w:val="none" w:sz="0" w:space="0" w:color="auto"/>
        <w:left w:val="none" w:sz="0" w:space="0" w:color="auto"/>
        <w:bottom w:val="none" w:sz="0" w:space="0" w:color="auto"/>
        <w:right w:val="none" w:sz="0" w:space="0" w:color="auto"/>
      </w:divBdr>
      <w:divsChild>
        <w:div w:id="739904196">
          <w:marLeft w:val="0"/>
          <w:marRight w:val="0"/>
          <w:marTop w:val="0"/>
          <w:marBottom w:val="0"/>
          <w:divBdr>
            <w:top w:val="none" w:sz="0" w:space="0" w:color="auto"/>
            <w:left w:val="none" w:sz="0" w:space="0" w:color="auto"/>
            <w:bottom w:val="none" w:sz="0" w:space="0" w:color="auto"/>
            <w:right w:val="none" w:sz="0" w:space="0" w:color="auto"/>
          </w:divBdr>
        </w:div>
      </w:divsChild>
    </w:div>
    <w:div w:id="148131066">
      <w:bodyDiv w:val="1"/>
      <w:marLeft w:val="0"/>
      <w:marRight w:val="0"/>
      <w:marTop w:val="0"/>
      <w:marBottom w:val="0"/>
      <w:divBdr>
        <w:top w:val="none" w:sz="0" w:space="0" w:color="auto"/>
        <w:left w:val="none" w:sz="0" w:space="0" w:color="auto"/>
        <w:bottom w:val="none" w:sz="0" w:space="0" w:color="auto"/>
        <w:right w:val="none" w:sz="0" w:space="0" w:color="auto"/>
      </w:divBdr>
      <w:divsChild>
        <w:div w:id="1319191687">
          <w:marLeft w:val="0"/>
          <w:marRight w:val="0"/>
          <w:marTop w:val="0"/>
          <w:marBottom w:val="0"/>
          <w:divBdr>
            <w:top w:val="none" w:sz="0" w:space="0" w:color="auto"/>
            <w:left w:val="none" w:sz="0" w:space="0" w:color="auto"/>
            <w:bottom w:val="none" w:sz="0" w:space="0" w:color="auto"/>
            <w:right w:val="none" w:sz="0" w:space="0" w:color="auto"/>
          </w:divBdr>
        </w:div>
      </w:divsChild>
    </w:div>
    <w:div w:id="164445931">
      <w:bodyDiv w:val="1"/>
      <w:marLeft w:val="0"/>
      <w:marRight w:val="0"/>
      <w:marTop w:val="0"/>
      <w:marBottom w:val="0"/>
      <w:divBdr>
        <w:top w:val="none" w:sz="0" w:space="0" w:color="auto"/>
        <w:left w:val="none" w:sz="0" w:space="0" w:color="auto"/>
        <w:bottom w:val="none" w:sz="0" w:space="0" w:color="auto"/>
        <w:right w:val="none" w:sz="0" w:space="0" w:color="auto"/>
      </w:divBdr>
    </w:div>
    <w:div w:id="181940607">
      <w:bodyDiv w:val="1"/>
      <w:marLeft w:val="0"/>
      <w:marRight w:val="0"/>
      <w:marTop w:val="0"/>
      <w:marBottom w:val="0"/>
      <w:divBdr>
        <w:top w:val="none" w:sz="0" w:space="0" w:color="auto"/>
        <w:left w:val="none" w:sz="0" w:space="0" w:color="auto"/>
        <w:bottom w:val="none" w:sz="0" w:space="0" w:color="auto"/>
        <w:right w:val="none" w:sz="0" w:space="0" w:color="auto"/>
      </w:divBdr>
    </w:div>
    <w:div w:id="223219605">
      <w:bodyDiv w:val="1"/>
      <w:marLeft w:val="0"/>
      <w:marRight w:val="0"/>
      <w:marTop w:val="0"/>
      <w:marBottom w:val="0"/>
      <w:divBdr>
        <w:top w:val="none" w:sz="0" w:space="0" w:color="auto"/>
        <w:left w:val="none" w:sz="0" w:space="0" w:color="auto"/>
        <w:bottom w:val="none" w:sz="0" w:space="0" w:color="auto"/>
        <w:right w:val="none" w:sz="0" w:space="0" w:color="auto"/>
      </w:divBdr>
    </w:div>
    <w:div w:id="281350846">
      <w:bodyDiv w:val="1"/>
      <w:marLeft w:val="0"/>
      <w:marRight w:val="0"/>
      <w:marTop w:val="0"/>
      <w:marBottom w:val="0"/>
      <w:divBdr>
        <w:top w:val="none" w:sz="0" w:space="0" w:color="auto"/>
        <w:left w:val="none" w:sz="0" w:space="0" w:color="auto"/>
        <w:bottom w:val="none" w:sz="0" w:space="0" w:color="auto"/>
        <w:right w:val="none" w:sz="0" w:space="0" w:color="auto"/>
      </w:divBdr>
      <w:divsChild>
        <w:div w:id="223836973">
          <w:marLeft w:val="0"/>
          <w:marRight w:val="0"/>
          <w:marTop w:val="0"/>
          <w:marBottom w:val="0"/>
          <w:divBdr>
            <w:top w:val="none" w:sz="0" w:space="0" w:color="auto"/>
            <w:left w:val="none" w:sz="0" w:space="0" w:color="auto"/>
            <w:bottom w:val="none" w:sz="0" w:space="0" w:color="auto"/>
            <w:right w:val="none" w:sz="0" w:space="0" w:color="auto"/>
          </w:divBdr>
        </w:div>
      </w:divsChild>
    </w:div>
    <w:div w:id="284652854">
      <w:bodyDiv w:val="1"/>
      <w:marLeft w:val="0"/>
      <w:marRight w:val="0"/>
      <w:marTop w:val="0"/>
      <w:marBottom w:val="0"/>
      <w:divBdr>
        <w:top w:val="none" w:sz="0" w:space="0" w:color="auto"/>
        <w:left w:val="none" w:sz="0" w:space="0" w:color="auto"/>
        <w:bottom w:val="none" w:sz="0" w:space="0" w:color="auto"/>
        <w:right w:val="none" w:sz="0" w:space="0" w:color="auto"/>
      </w:divBdr>
    </w:div>
    <w:div w:id="299312377">
      <w:bodyDiv w:val="1"/>
      <w:marLeft w:val="0"/>
      <w:marRight w:val="0"/>
      <w:marTop w:val="0"/>
      <w:marBottom w:val="0"/>
      <w:divBdr>
        <w:top w:val="none" w:sz="0" w:space="0" w:color="auto"/>
        <w:left w:val="none" w:sz="0" w:space="0" w:color="auto"/>
        <w:bottom w:val="none" w:sz="0" w:space="0" w:color="auto"/>
        <w:right w:val="none" w:sz="0" w:space="0" w:color="auto"/>
      </w:divBdr>
      <w:divsChild>
        <w:div w:id="1970239303">
          <w:marLeft w:val="0"/>
          <w:marRight w:val="0"/>
          <w:marTop w:val="0"/>
          <w:marBottom w:val="0"/>
          <w:divBdr>
            <w:top w:val="none" w:sz="0" w:space="0" w:color="auto"/>
            <w:left w:val="none" w:sz="0" w:space="0" w:color="auto"/>
            <w:bottom w:val="none" w:sz="0" w:space="0" w:color="auto"/>
            <w:right w:val="none" w:sz="0" w:space="0" w:color="auto"/>
          </w:divBdr>
        </w:div>
      </w:divsChild>
    </w:div>
    <w:div w:id="348218453">
      <w:bodyDiv w:val="1"/>
      <w:marLeft w:val="0"/>
      <w:marRight w:val="0"/>
      <w:marTop w:val="0"/>
      <w:marBottom w:val="0"/>
      <w:divBdr>
        <w:top w:val="none" w:sz="0" w:space="0" w:color="auto"/>
        <w:left w:val="none" w:sz="0" w:space="0" w:color="auto"/>
        <w:bottom w:val="none" w:sz="0" w:space="0" w:color="auto"/>
        <w:right w:val="none" w:sz="0" w:space="0" w:color="auto"/>
      </w:divBdr>
    </w:div>
    <w:div w:id="412437080">
      <w:bodyDiv w:val="1"/>
      <w:marLeft w:val="0"/>
      <w:marRight w:val="0"/>
      <w:marTop w:val="0"/>
      <w:marBottom w:val="0"/>
      <w:divBdr>
        <w:top w:val="none" w:sz="0" w:space="0" w:color="auto"/>
        <w:left w:val="none" w:sz="0" w:space="0" w:color="auto"/>
        <w:bottom w:val="none" w:sz="0" w:space="0" w:color="auto"/>
        <w:right w:val="none" w:sz="0" w:space="0" w:color="auto"/>
      </w:divBdr>
    </w:div>
    <w:div w:id="574051949">
      <w:bodyDiv w:val="1"/>
      <w:marLeft w:val="0"/>
      <w:marRight w:val="0"/>
      <w:marTop w:val="0"/>
      <w:marBottom w:val="0"/>
      <w:divBdr>
        <w:top w:val="none" w:sz="0" w:space="0" w:color="auto"/>
        <w:left w:val="none" w:sz="0" w:space="0" w:color="auto"/>
        <w:bottom w:val="none" w:sz="0" w:space="0" w:color="auto"/>
        <w:right w:val="none" w:sz="0" w:space="0" w:color="auto"/>
      </w:divBdr>
      <w:divsChild>
        <w:div w:id="2129741196">
          <w:marLeft w:val="0"/>
          <w:marRight w:val="0"/>
          <w:marTop w:val="0"/>
          <w:marBottom w:val="0"/>
          <w:divBdr>
            <w:top w:val="none" w:sz="0" w:space="0" w:color="auto"/>
            <w:left w:val="none" w:sz="0" w:space="0" w:color="auto"/>
            <w:bottom w:val="none" w:sz="0" w:space="0" w:color="auto"/>
            <w:right w:val="none" w:sz="0" w:space="0" w:color="auto"/>
          </w:divBdr>
        </w:div>
      </w:divsChild>
    </w:div>
    <w:div w:id="598173257">
      <w:bodyDiv w:val="1"/>
      <w:marLeft w:val="0"/>
      <w:marRight w:val="0"/>
      <w:marTop w:val="0"/>
      <w:marBottom w:val="0"/>
      <w:divBdr>
        <w:top w:val="none" w:sz="0" w:space="0" w:color="auto"/>
        <w:left w:val="none" w:sz="0" w:space="0" w:color="auto"/>
        <w:bottom w:val="none" w:sz="0" w:space="0" w:color="auto"/>
        <w:right w:val="none" w:sz="0" w:space="0" w:color="auto"/>
      </w:divBdr>
      <w:divsChild>
        <w:div w:id="561714015">
          <w:marLeft w:val="0"/>
          <w:marRight w:val="0"/>
          <w:marTop w:val="0"/>
          <w:marBottom w:val="0"/>
          <w:divBdr>
            <w:top w:val="none" w:sz="0" w:space="0" w:color="auto"/>
            <w:left w:val="none" w:sz="0" w:space="0" w:color="auto"/>
            <w:bottom w:val="none" w:sz="0" w:space="0" w:color="auto"/>
            <w:right w:val="none" w:sz="0" w:space="0" w:color="auto"/>
          </w:divBdr>
          <w:divsChild>
            <w:div w:id="340551897">
              <w:marLeft w:val="0"/>
              <w:marRight w:val="0"/>
              <w:marTop w:val="0"/>
              <w:marBottom w:val="0"/>
              <w:divBdr>
                <w:top w:val="none" w:sz="0" w:space="0" w:color="auto"/>
                <w:left w:val="none" w:sz="0" w:space="0" w:color="auto"/>
                <w:bottom w:val="none" w:sz="0" w:space="0" w:color="auto"/>
                <w:right w:val="none" w:sz="0" w:space="0" w:color="auto"/>
              </w:divBdr>
            </w:div>
            <w:div w:id="531572229">
              <w:marLeft w:val="0"/>
              <w:marRight w:val="0"/>
              <w:marTop w:val="0"/>
              <w:marBottom w:val="0"/>
              <w:divBdr>
                <w:top w:val="none" w:sz="0" w:space="0" w:color="auto"/>
                <w:left w:val="none" w:sz="0" w:space="0" w:color="auto"/>
                <w:bottom w:val="none" w:sz="0" w:space="0" w:color="auto"/>
                <w:right w:val="none" w:sz="0" w:space="0" w:color="auto"/>
              </w:divBdr>
            </w:div>
            <w:div w:id="702637412">
              <w:marLeft w:val="0"/>
              <w:marRight w:val="0"/>
              <w:marTop w:val="0"/>
              <w:marBottom w:val="0"/>
              <w:divBdr>
                <w:top w:val="none" w:sz="0" w:space="0" w:color="auto"/>
                <w:left w:val="none" w:sz="0" w:space="0" w:color="auto"/>
                <w:bottom w:val="none" w:sz="0" w:space="0" w:color="auto"/>
                <w:right w:val="none" w:sz="0" w:space="0" w:color="auto"/>
              </w:divBdr>
            </w:div>
            <w:div w:id="1232691485">
              <w:marLeft w:val="0"/>
              <w:marRight w:val="0"/>
              <w:marTop w:val="0"/>
              <w:marBottom w:val="0"/>
              <w:divBdr>
                <w:top w:val="none" w:sz="0" w:space="0" w:color="auto"/>
                <w:left w:val="none" w:sz="0" w:space="0" w:color="auto"/>
                <w:bottom w:val="none" w:sz="0" w:space="0" w:color="auto"/>
                <w:right w:val="none" w:sz="0" w:space="0" w:color="auto"/>
              </w:divBdr>
            </w:div>
            <w:div w:id="1597251646">
              <w:marLeft w:val="0"/>
              <w:marRight w:val="0"/>
              <w:marTop w:val="0"/>
              <w:marBottom w:val="0"/>
              <w:divBdr>
                <w:top w:val="none" w:sz="0" w:space="0" w:color="auto"/>
                <w:left w:val="none" w:sz="0" w:space="0" w:color="auto"/>
                <w:bottom w:val="none" w:sz="0" w:space="0" w:color="auto"/>
                <w:right w:val="none" w:sz="0" w:space="0" w:color="auto"/>
              </w:divBdr>
            </w:div>
            <w:div w:id="1844665611">
              <w:marLeft w:val="0"/>
              <w:marRight w:val="0"/>
              <w:marTop w:val="0"/>
              <w:marBottom w:val="0"/>
              <w:divBdr>
                <w:top w:val="none" w:sz="0" w:space="0" w:color="auto"/>
                <w:left w:val="none" w:sz="0" w:space="0" w:color="auto"/>
                <w:bottom w:val="none" w:sz="0" w:space="0" w:color="auto"/>
                <w:right w:val="none" w:sz="0" w:space="0" w:color="auto"/>
              </w:divBdr>
            </w:div>
            <w:div w:id="19752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511">
      <w:bodyDiv w:val="1"/>
      <w:marLeft w:val="0"/>
      <w:marRight w:val="0"/>
      <w:marTop w:val="0"/>
      <w:marBottom w:val="0"/>
      <w:divBdr>
        <w:top w:val="none" w:sz="0" w:space="0" w:color="auto"/>
        <w:left w:val="none" w:sz="0" w:space="0" w:color="auto"/>
        <w:bottom w:val="none" w:sz="0" w:space="0" w:color="auto"/>
        <w:right w:val="none" w:sz="0" w:space="0" w:color="auto"/>
      </w:divBdr>
      <w:divsChild>
        <w:div w:id="1004430180">
          <w:marLeft w:val="0"/>
          <w:marRight w:val="0"/>
          <w:marTop w:val="0"/>
          <w:marBottom w:val="0"/>
          <w:divBdr>
            <w:top w:val="none" w:sz="0" w:space="0" w:color="auto"/>
            <w:left w:val="none" w:sz="0" w:space="0" w:color="auto"/>
            <w:bottom w:val="none" w:sz="0" w:space="0" w:color="auto"/>
            <w:right w:val="none" w:sz="0" w:space="0" w:color="auto"/>
          </w:divBdr>
          <w:divsChild>
            <w:div w:id="17561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8249">
      <w:bodyDiv w:val="1"/>
      <w:marLeft w:val="0"/>
      <w:marRight w:val="0"/>
      <w:marTop w:val="0"/>
      <w:marBottom w:val="0"/>
      <w:divBdr>
        <w:top w:val="none" w:sz="0" w:space="0" w:color="auto"/>
        <w:left w:val="none" w:sz="0" w:space="0" w:color="auto"/>
        <w:bottom w:val="none" w:sz="0" w:space="0" w:color="auto"/>
        <w:right w:val="none" w:sz="0" w:space="0" w:color="auto"/>
      </w:divBdr>
      <w:divsChild>
        <w:div w:id="1877572814">
          <w:marLeft w:val="0"/>
          <w:marRight w:val="0"/>
          <w:marTop w:val="0"/>
          <w:marBottom w:val="0"/>
          <w:divBdr>
            <w:top w:val="none" w:sz="0" w:space="0" w:color="auto"/>
            <w:left w:val="none" w:sz="0" w:space="0" w:color="auto"/>
            <w:bottom w:val="none" w:sz="0" w:space="0" w:color="auto"/>
            <w:right w:val="none" w:sz="0" w:space="0" w:color="auto"/>
          </w:divBdr>
          <w:divsChild>
            <w:div w:id="1118181347">
              <w:marLeft w:val="0"/>
              <w:marRight w:val="0"/>
              <w:marTop w:val="0"/>
              <w:marBottom w:val="0"/>
              <w:divBdr>
                <w:top w:val="none" w:sz="0" w:space="0" w:color="auto"/>
                <w:left w:val="none" w:sz="0" w:space="0" w:color="auto"/>
                <w:bottom w:val="none" w:sz="0" w:space="0" w:color="auto"/>
                <w:right w:val="none" w:sz="0" w:space="0" w:color="auto"/>
              </w:divBdr>
            </w:div>
            <w:div w:id="1301421244">
              <w:marLeft w:val="0"/>
              <w:marRight w:val="0"/>
              <w:marTop w:val="0"/>
              <w:marBottom w:val="0"/>
              <w:divBdr>
                <w:top w:val="none" w:sz="0" w:space="0" w:color="auto"/>
                <w:left w:val="none" w:sz="0" w:space="0" w:color="auto"/>
                <w:bottom w:val="none" w:sz="0" w:space="0" w:color="auto"/>
                <w:right w:val="none" w:sz="0" w:space="0" w:color="auto"/>
              </w:divBdr>
            </w:div>
            <w:div w:id="1409421689">
              <w:marLeft w:val="0"/>
              <w:marRight w:val="0"/>
              <w:marTop w:val="0"/>
              <w:marBottom w:val="0"/>
              <w:divBdr>
                <w:top w:val="none" w:sz="0" w:space="0" w:color="auto"/>
                <w:left w:val="none" w:sz="0" w:space="0" w:color="auto"/>
                <w:bottom w:val="none" w:sz="0" w:space="0" w:color="auto"/>
                <w:right w:val="none" w:sz="0" w:space="0" w:color="auto"/>
              </w:divBdr>
            </w:div>
            <w:div w:id="1426195789">
              <w:marLeft w:val="0"/>
              <w:marRight w:val="0"/>
              <w:marTop w:val="0"/>
              <w:marBottom w:val="0"/>
              <w:divBdr>
                <w:top w:val="none" w:sz="0" w:space="0" w:color="auto"/>
                <w:left w:val="none" w:sz="0" w:space="0" w:color="auto"/>
                <w:bottom w:val="none" w:sz="0" w:space="0" w:color="auto"/>
                <w:right w:val="none" w:sz="0" w:space="0" w:color="auto"/>
              </w:divBdr>
            </w:div>
            <w:div w:id="1433743155">
              <w:marLeft w:val="0"/>
              <w:marRight w:val="0"/>
              <w:marTop w:val="0"/>
              <w:marBottom w:val="0"/>
              <w:divBdr>
                <w:top w:val="none" w:sz="0" w:space="0" w:color="auto"/>
                <w:left w:val="none" w:sz="0" w:space="0" w:color="auto"/>
                <w:bottom w:val="none" w:sz="0" w:space="0" w:color="auto"/>
                <w:right w:val="none" w:sz="0" w:space="0" w:color="auto"/>
              </w:divBdr>
            </w:div>
            <w:div w:id="1763334449">
              <w:marLeft w:val="0"/>
              <w:marRight w:val="0"/>
              <w:marTop w:val="0"/>
              <w:marBottom w:val="0"/>
              <w:divBdr>
                <w:top w:val="none" w:sz="0" w:space="0" w:color="auto"/>
                <w:left w:val="none" w:sz="0" w:space="0" w:color="auto"/>
                <w:bottom w:val="none" w:sz="0" w:space="0" w:color="auto"/>
                <w:right w:val="none" w:sz="0" w:space="0" w:color="auto"/>
              </w:divBdr>
            </w:div>
            <w:div w:id="1997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1229">
      <w:bodyDiv w:val="1"/>
      <w:marLeft w:val="0"/>
      <w:marRight w:val="0"/>
      <w:marTop w:val="0"/>
      <w:marBottom w:val="0"/>
      <w:divBdr>
        <w:top w:val="none" w:sz="0" w:space="0" w:color="auto"/>
        <w:left w:val="none" w:sz="0" w:space="0" w:color="auto"/>
        <w:bottom w:val="none" w:sz="0" w:space="0" w:color="auto"/>
        <w:right w:val="none" w:sz="0" w:space="0" w:color="auto"/>
      </w:divBdr>
    </w:div>
    <w:div w:id="761226310">
      <w:bodyDiv w:val="1"/>
      <w:marLeft w:val="0"/>
      <w:marRight w:val="0"/>
      <w:marTop w:val="0"/>
      <w:marBottom w:val="0"/>
      <w:divBdr>
        <w:top w:val="none" w:sz="0" w:space="0" w:color="auto"/>
        <w:left w:val="none" w:sz="0" w:space="0" w:color="auto"/>
        <w:bottom w:val="none" w:sz="0" w:space="0" w:color="auto"/>
        <w:right w:val="none" w:sz="0" w:space="0" w:color="auto"/>
      </w:divBdr>
      <w:divsChild>
        <w:div w:id="1787457665">
          <w:marLeft w:val="0"/>
          <w:marRight w:val="0"/>
          <w:marTop w:val="0"/>
          <w:marBottom w:val="0"/>
          <w:divBdr>
            <w:top w:val="none" w:sz="0" w:space="0" w:color="auto"/>
            <w:left w:val="none" w:sz="0" w:space="0" w:color="auto"/>
            <w:bottom w:val="none" w:sz="0" w:space="0" w:color="auto"/>
            <w:right w:val="none" w:sz="0" w:space="0" w:color="auto"/>
          </w:divBdr>
          <w:divsChild>
            <w:div w:id="264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2251">
      <w:bodyDiv w:val="1"/>
      <w:marLeft w:val="0"/>
      <w:marRight w:val="0"/>
      <w:marTop w:val="0"/>
      <w:marBottom w:val="0"/>
      <w:divBdr>
        <w:top w:val="none" w:sz="0" w:space="0" w:color="auto"/>
        <w:left w:val="none" w:sz="0" w:space="0" w:color="auto"/>
        <w:bottom w:val="none" w:sz="0" w:space="0" w:color="auto"/>
        <w:right w:val="none" w:sz="0" w:space="0" w:color="auto"/>
      </w:divBdr>
      <w:divsChild>
        <w:div w:id="276331026">
          <w:marLeft w:val="0"/>
          <w:marRight w:val="0"/>
          <w:marTop w:val="0"/>
          <w:marBottom w:val="0"/>
          <w:divBdr>
            <w:top w:val="none" w:sz="0" w:space="0" w:color="auto"/>
            <w:left w:val="none" w:sz="0" w:space="0" w:color="auto"/>
            <w:bottom w:val="none" w:sz="0" w:space="0" w:color="auto"/>
            <w:right w:val="none" w:sz="0" w:space="0" w:color="auto"/>
          </w:divBdr>
        </w:div>
      </w:divsChild>
    </w:div>
    <w:div w:id="946277575">
      <w:bodyDiv w:val="1"/>
      <w:marLeft w:val="0"/>
      <w:marRight w:val="0"/>
      <w:marTop w:val="0"/>
      <w:marBottom w:val="0"/>
      <w:divBdr>
        <w:top w:val="none" w:sz="0" w:space="0" w:color="auto"/>
        <w:left w:val="none" w:sz="0" w:space="0" w:color="auto"/>
        <w:bottom w:val="none" w:sz="0" w:space="0" w:color="auto"/>
        <w:right w:val="none" w:sz="0" w:space="0" w:color="auto"/>
      </w:divBdr>
      <w:divsChild>
        <w:div w:id="641234977">
          <w:marLeft w:val="0"/>
          <w:marRight w:val="0"/>
          <w:marTop w:val="0"/>
          <w:marBottom w:val="0"/>
          <w:divBdr>
            <w:top w:val="none" w:sz="0" w:space="0" w:color="auto"/>
            <w:left w:val="none" w:sz="0" w:space="0" w:color="auto"/>
            <w:bottom w:val="none" w:sz="0" w:space="0" w:color="auto"/>
            <w:right w:val="none" w:sz="0" w:space="0" w:color="auto"/>
          </w:divBdr>
          <w:divsChild>
            <w:div w:id="506595576">
              <w:marLeft w:val="0"/>
              <w:marRight w:val="0"/>
              <w:marTop w:val="0"/>
              <w:marBottom w:val="0"/>
              <w:divBdr>
                <w:top w:val="none" w:sz="0" w:space="0" w:color="auto"/>
                <w:left w:val="none" w:sz="0" w:space="0" w:color="auto"/>
                <w:bottom w:val="none" w:sz="0" w:space="0" w:color="auto"/>
                <w:right w:val="none" w:sz="0" w:space="0" w:color="auto"/>
              </w:divBdr>
            </w:div>
            <w:div w:id="583301689">
              <w:marLeft w:val="0"/>
              <w:marRight w:val="0"/>
              <w:marTop w:val="0"/>
              <w:marBottom w:val="0"/>
              <w:divBdr>
                <w:top w:val="none" w:sz="0" w:space="0" w:color="auto"/>
                <w:left w:val="none" w:sz="0" w:space="0" w:color="auto"/>
                <w:bottom w:val="none" w:sz="0" w:space="0" w:color="auto"/>
                <w:right w:val="none" w:sz="0" w:space="0" w:color="auto"/>
              </w:divBdr>
            </w:div>
            <w:div w:id="614558481">
              <w:marLeft w:val="0"/>
              <w:marRight w:val="0"/>
              <w:marTop w:val="0"/>
              <w:marBottom w:val="0"/>
              <w:divBdr>
                <w:top w:val="none" w:sz="0" w:space="0" w:color="auto"/>
                <w:left w:val="none" w:sz="0" w:space="0" w:color="auto"/>
                <w:bottom w:val="none" w:sz="0" w:space="0" w:color="auto"/>
                <w:right w:val="none" w:sz="0" w:space="0" w:color="auto"/>
              </w:divBdr>
            </w:div>
            <w:div w:id="804547052">
              <w:marLeft w:val="0"/>
              <w:marRight w:val="0"/>
              <w:marTop w:val="0"/>
              <w:marBottom w:val="0"/>
              <w:divBdr>
                <w:top w:val="none" w:sz="0" w:space="0" w:color="auto"/>
                <w:left w:val="none" w:sz="0" w:space="0" w:color="auto"/>
                <w:bottom w:val="none" w:sz="0" w:space="0" w:color="auto"/>
                <w:right w:val="none" w:sz="0" w:space="0" w:color="auto"/>
              </w:divBdr>
            </w:div>
            <w:div w:id="949507486">
              <w:marLeft w:val="0"/>
              <w:marRight w:val="0"/>
              <w:marTop w:val="0"/>
              <w:marBottom w:val="0"/>
              <w:divBdr>
                <w:top w:val="none" w:sz="0" w:space="0" w:color="auto"/>
                <w:left w:val="none" w:sz="0" w:space="0" w:color="auto"/>
                <w:bottom w:val="none" w:sz="0" w:space="0" w:color="auto"/>
                <w:right w:val="none" w:sz="0" w:space="0" w:color="auto"/>
              </w:divBdr>
            </w:div>
            <w:div w:id="1785228890">
              <w:marLeft w:val="0"/>
              <w:marRight w:val="0"/>
              <w:marTop w:val="0"/>
              <w:marBottom w:val="0"/>
              <w:divBdr>
                <w:top w:val="none" w:sz="0" w:space="0" w:color="auto"/>
                <w:left w:val="none" w:sz="0" w:space="0" w:color="auto"/>
                <w:bottom w:val="none" w:sz="0" w:space="0" w:color="auto"/>
                <w:right w:val="none" w:sz="0" w:space="0" w:color="auto"/>
              </w:divBdr>
            </w:div>
            <w:div w:id="2110731771">
              <w:marLeft w:val="0"/>
              <w:marRight w:val="0"/>
              <w:marTop w:val="0"/>
              <w:marBottom w:val="0"/>
              <w:divBdr>
                <w:top w:val="none" w:sz="0" w:space="0" w:color="auto"/>
                <w:left w:val="none" w:sz="0" w:space="0" w:color="auto"/>
                <w:bottom w:val="none" w:sz="0" w:space="0" w:color="auto"/>
                <w:right w:val="none" w:sz="0" w:space="0" w:color="auto"/>
              </w:divBdr>
            </w:div>
            <w:div w:id="2136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1986">
      <w:bodyDiv w:val="1"/>
      <w:marLeft w:val="0"/>
      <w:marRight w:val="0"/>
      <w:marTop w:val="0"/>
      <w:marBottom w:val="0"/>
      <w:divBdr>
        <w:top w:val="none" w:sz="0" w:space="0" w:color="auto"/>
        <w:left w:val="none" w:sz="0" w:space="0" w:color="auto"/>
        <w:bottom w:val="none" w:sz="0" w:space="0" w:color="auto"/>
        <w:right w:val="none" w:sz="0" w:space="0" w:color="auto"/>
      </w:divBdr>
    </w:div>
    <w:div w:id="989480652">
      <w:bodyDiv w:val="1"/>
      <w:marLeft w:val="0"/>
      <w:marRight w:val="0"/>
      <w:marTop w:val="0"/>
      <w:marBottom w:val="0"/>
      <w:divBdr>
        <w:top w:val="none" w:sz="0" w:space="0" w:color="auto"/>
        <w:left w:val="none" w:sz="0" w:space="0" w:color="auto"/>
        <w:bottom w:val="none" w:sz="0" w:space="0" w:color="auto"/>
        <w:right w:val="none" w:sz="0" w:space="0" w:color="auto"/>
      </w:divBdr>
      <w:divsChild>
        <w:div w:id="141117647">
          <w:marLeft w:val="0"/>
          <w:marRight w:val="0"/>
          <w:marTop w:val="0"/>
          <w:marBottom w:val="0"/>
          <w:divBdr>
            <w:top w:val="none" w:sz="0" w:space="0" w:color="auto"/>
            <w:left w:val="none" w:sz="0" w:space="0" w:color="auto"/>
            <w:bottom w:val="none" w:sz="0" w:space="0" w:color="auto"/>
            <w:right w:val="none" w:sz="0" w:space="0" w:color="auto"/>
          </w:divBdr>
        </w:div>
      </w:divsChild>
    </w:div>
    <w:div w:id="1088423678">
      <w:bodyDiv w:val="1"/>
      <w:marLeft w:val="0"/>
      <w:marRight w:val="0"/>
      <w:marTop w:val="0"/>
      <w:marBottom w:val="0"/>
      <w:divBdr>
        <w:top w:val="none" w:sz="0" w:space="0" w:color="auto"/>
        <w:left w:val="none" w:sz="0" w:space="0" w:color="auto"/>
        <w:bottom w:val="none" w:sz="0" w:space="0" w:color="auto"/>
        <w:right w:val="none" w:sz="0" w:space="0" w:color="auto"/>
      </w:divBdr>
    </w:div>
    <w:div w:id="1132137566">
      <w:bodyDiv w:val="1"/>
      <w:marLeft w:val="0"/>
      <w:marRight w:val="0"/>
      <w:marTop w:val="0"/>
      <w:marBottom w:val="0"/>
      <w:divBdr>
        <w:top w:val="none" w:sz="0" w:space="0" w:color="auto"/>
        <w:left w:val="none" w:sz="0" w:space="0" w:color="auto"/>
        <w:bottom w:val="none" w:sz="0" w:space="0" w:color="auto"/>
        <w:right w:val="none" w:sz="0" w:space="0" w:color="auto"/>
      </w:divBdr>
    </w:div>
    <w:div w:id="1152059254">
      <w:bodyDiv w:val="1"/>
      <w:marLeft w:val="0"/>
      <w:marRight w:val="0"/>
      <w:marTop w:val="0"/>
      <w:marBottom w:val="0"/>
      <w:divBdr>
        <w:top w:val="none" w:sz="0" w:space="0" w:color="auto"/>
        <w:left w:val="none" w:sz="0" w:space="0" w:color="auto"/>
        <w:bottom w:val="none" w:sz="0" w:space="0" w:color="auto"/>
        <w:right w:val="none" w:sz="0" w:space="0" w:color="auto"/>
      </w:divBdr>
      <w:divsChild>
        <w:div w:id="1485856269">
          <w:marLeft w:val="0"/>
          <w:marRight w:val="0"/>
          <w:marTop w:val="0"/>
          <w:marBottom w:val="0"/>
          <w:divBdr>
            <w:top w:val="none" w:sz="0" w:space="0" w:color="auto"/>
            <w:left w:val="none" w:sz="0" w:space="0" w:color="auto"/>
            <w:bottom w:val="none" w:sz="0" w:space="0" w:color="auto"/>
            <w:right w:val="none" w:sz="0" w:space="0" w:color="auto"/>
          </w:divBdr>
        </w:div>
      </w:divsChild>
    </w:div>
    <w:div w:id="1173648211">
      <w:bodyDiv w:val="1"/>
      <w:marLeft w:val="0"/>
      <w:marRight w:val="0"/>
      <w:marTop w:val="0"/>
      <w:marBottom w:val="0"/>
      <w:divBdr>
        <w:top w:val="none" w:sz="0" w:space="0" w:color="auto"/>
        <w:left w:val="none" w:sz="0" w:space="0" w:color="auto"/>
        <w:bottom w:val="none" w:sz="0" w:space="0" w:color="auto"/>
        <w:right w:val="none" w:sz="0" w:space="0" w:color="auto"/>
      </w:divBdr>
      <w:divsChild>
        <w:div w:id="1968123218">
          <w:marLeft w:val="0"/>
          <w:marRight w:val="0"/>
          <w:marTop w:val="0"/>
          <w:marBottom w:val="0"/>
          <w:divBdr>
            <w:top w:val="none" w:sz="0" w:space="0" w:color="auto"/>
            <w:left w:val="none" w:sz="0" w:space="0" w:color="auto"/>
            <w:bottom w:val="none" w:sz="0" w:space="0" w:color="auto"/>
            <w:right w:val="none" w:sz="0" w:space="0" w:color="auto"/>
          </w:divBdr>
        </w:div>
      </w:divsChild>
    </w:div>
    <w:div w:id="1181507823">
      <w:bodyDiv w:val="1"/>
      <w:marLeft w:val="0"/>
      <w:marRight w:val="0"/>
      <w:marTop w:val="0"/>
      <w:marBottom w:val="0"/>
      <w:divBdr>
        <w:top w:val="none" w:sz="0" w:space="0" w:color="auto"/>
        <w:left w:val="none" w:sz="0" w:space="0" w:color="auto"/>
        <w:bottom w:val="none" w:sz="0" w:space="0" w:color="auto"/>
        <w:right w:val="none" w:sz="0" w:space="0" w:color="auto"/>
      </w:divBdr>
    </w:div>
    <w:div w:id="1199928391">
      <w:bodyDiv w:val="1"/>
      <w:marLeft w:val="0"/>
      <w:marRight w:val="0"/>
      <w:marTop w:val="0"/>
      <w:marBottom w:val="0"/>
      <w:divBdr>
        <w:top w:val="none" w:sz="0" w:space="0" w:color="auto"/>
        <w:left w:val="none" w:sz="0" w:space="0" w:color="auto"/>
        <w:bottom w:val="none" w:sz="0" w:space="0" w:color="auto"/>
        <w:right w:val="none" w:sz="0" w:space="0" w:color="auto"/>
      </w:divBdr>
      <w:divsChild>
        <w:div w:id="122039611">
          <w:marLeft w:val="0"/>
          <w:marRight w:val="0"/>
          <w:marTop w:val="0"/>
          <w:marBottom w:val="0"/>
          <w:divBdr>
            <w:top w:val="none" w:sz="0" w:space="0" w:color="auto"/>
            <w:left w:val="none" w:sz="0" w:space="0" w:color="auto"/>
            <w:bottom w:val="none" w:sz="0" w:space="0" w:color="auto"/>
            <w:right w:val="none" w:sz="0" w:space="0" w:color="auto"/>
          </w:divBdr>
        </w:div>
      </w:divsChild>
    </w:div>
    <w:div w:id="1208565905">
      <w:bodyDiv w:val="1"/>
      <w:marLeft w:val="0"/>
      <w:marRight w:val="0"/>
      <w:marTop w:val="0"/>
      <w:marBottom w:val="0"/>
      <w:divBdr>
        <w:top w:val="none" w:sz="0" w:space="0" w:color="auto"/>
        <w:left w:val="none" w:sz="0" w:space="0" w:color="auto"/>
        <w:bottom w:val="none" w:sz="0" w:space="0" w:color="auto"/>
        <w:right w:val="none" w:sz="0" w:space="0" w:color="auto"/>
      </w:divBdr>
    </w:div>
    <w:div w:id="1220896350">
      <w:bodyDiv w:val="1"/>
      <w:marLeft w:val="0"/>
      <w:marRight w:val="0"/>
      <w:marTop w:val="0"/>
      <w:marBottom w:val="0"/>
      <w:divBdr>
        <w:top w:val="none" w:sz="0" w:space="0" w:color="auto"/>
        <w:left w:val="none" w:sz="0" w:space="0" w:color="auto"/>
        <w:bottom w:val="none" w:sz="0" w:space="0" w:color="auto"/>
        <w:right w:val="none" w:sz="0" w:space="0" w:color="auto"/>
      </w:divBdr>
    </w:div>
    <w:div w:id="1304964476">
      <w:bodyDiv w:val="1"/>
      <w:marLeft w:val="0"/>
      <w:marRight w:val="0"/>
      <w:marTop w:val="0"/>
      <w:marBottom w:val="0"/>
      <w:divBdr>
        <w:top w:val="none" w:sz="0" w:space="0" w:color="auto"/>
        <w:left w:val="none" w:sz="0" w:space="0" w:color="auto"/>
        <w:bottom w:val="none" w:sz="0" w:space="0" w:color="auto"/>
        <w:right w:val="none" w:sz="0" w:space="0" w:color="auto"/>
      </w:divBdr>
    </w:div>
    <w:div w:id="1312948241">
      <w:bodyDiv w:val="1"/>
      <w:marLeft w:val="0"/>
      <w:marRight w:val="0"/>
      <w:marTop w:val="0"/>
      <w:marBottom w:val="0"/>
      <w:divBdr>
        <w:top w:val="none" w:sz="0" w:space="0" w:color="auto"/>
        <w:left w:val="none" w:sz="0" w:space="0" w:color="auto"/>
        <w:bottom w:val="none" w:sz="0" w:space="0" w:color="auto"/>
        <w:right w:val="none" w:sz="0" w:space="0" w:color="auto"/>
      </w:divBdr>
    </w:div>
    <w:div w:id="1320110271">
      <w:bodyDiv w:val="1"/>
      <w:marLeft w:val="0"/>
      <w:marRight w:val="0"/>
      <w:marTop w:val="0"/>
      <w:marBottom w:val="0"/>
      <w:divBdr>
        <w:top w:val="none" w:sz="0" w:space="0" w:color="auto"/>
        <w:left w:val="none" w:sz="0" w:space="0" w:color="auto"/>
        <w:bottom w:val="none" w:sz="0" w:space="0" w:color="auto"/>
        <w:right w:val="none" w:sz="0" w:space="0" w:color="auto"/>
      </w:divBdr>
      <w:divsChild>
        <w:div w:id="957370639">
          <w:marLeft w:val="0"/>
          <w:marRight w:val="0"/>
          <w:marTop w:val="0"/>
          <w:marBottom w:val="0"/>
          <w:divBdr>
            <w:top w:val="none" w:sz="0" w:space="0" w:color="auto"/>
            <w:left w:val="none" w:sz="0" w:space="0" w:color="auto"/>
            <w:bottom w:val="none" w:sz="0" w:space="0" w:color="auto"/>
            <w:right w:val="none" w:sz="0" w:space="0" w:color="auto"/>
          </w:divBdr>
        </w:div>
      </w:divsChild>
    </w:div>
    <w:div w:id="1383017089">
      <w:bodyDiv w:val="1"/>
      <w:marLeft w:val="0"/>
      <w:marRight w:val="0"/>
      <w:marTop w:val="0"/>
      <w:marBottom w:val="0"/>
      <w:divBdr>
        <w:top w:val="none" w:sz="0" w:space="0" w:color="auto"/>
        <w:left w:val="none" w:sz="0" w:space="0" w:color="auto"/>
        <w:bottom w:val="none" w:sz="0" w:space="0" w:color="auto"/>
        <w:right w:val="none" w:sz="0" w:space="0" w:color="auto"/>
      </w:divBdr>
    </w:div>
    <w:div w:id="1408501473">
      <w:bodyDiv w:val="1"/>
      <w:marLeft w:val="0"/>
      <w:marRight w:val="0"/>
      <w:marTop w:val="0"/>
      <w:marBottom w:val="0"/>
      <w:divBdr>
        <w:top w:val="none" w:sz="0" w:space="0" w:color="auto"/>
        <w:left w:val="none" w:sz="0" w:space="0" w:color="auto"/>
        <w:bottom w:val="none" w:sz="0" w:space="0" w:color="auto"/>
        <w:right w:val="none" w:sz="0" w:space="0" w:color="auto"/>
      </w:divBdr>
    </w:div>
    <w:div w:id="1527713111">
      <w:bodyDiv w:val="1"/>
      <w:marLeft w:val="0"/>
      <w:marRight w:val="0"/>
      <w:marTop w:val="0"/>
      <w:marBottom w:val="0"/>
      <w:divBdr>
        <w:top w:val="none" w:sz="0" w:space="0" w:color="auto"/>
        <w:left w:val="none" w:sz="0" w:space="0" w:color="auto"/>
        <w:bottom w:val="none" w:sz="0" w:space="0" w:color="auto"/>
        <w:right w:val="none" w:sz="0" w:space="0" w:color="auto"/>
      </w:divBdr>
    </w:div>
    <w:div w:id="1539052388">
      <w:bodyDiv w:val="1"/>
      <w:marLeft w:val="0"/>
      <w:marRight w:val="0"/>
      <w:marTop w:val="0"/>
      <w:marBottom w:val="0"/>
      <w:divBdr>
        <w:top w:val="none" w:sz="0" w:space="0" w:color="auto"/>
        <w:left w:val="none" w:sz="0" w:space="0" w:color="auto"/>
        <w:bottom w:val="none" w:sz="0" w:space="0" w:color="auto"/>
        <w:right w:val="none" w:sz="0" w:space="0" w:color="auto"/>
      </w:divBdr>
    </w:div>
    <w:div w:id="1576433463">
      <w:bodyDiv w:val="1"/>
      <w:marLeft w:val="0"/>
      <w:marRight w:val="0"/>
      <w:marTop w:val="0"/>
      <w:marBottom w:val="0"/>
      <w:divBdr>
        <w:top w:val="none" w:sz="0" w:space="0" w:color="auto"/>
        <w:left w:val="none" w:sz="0" w:space="0" w:color="auto"/>
        <w:bottom w:val="none" w:sz="0" w:space="0" w:color="auto"/>
        <w:right w:val="none" w:sz="0" w:space="0" w:color="auto"/>
      </w:divBdr>
      <w:divsChild>
        <w:div w:id="1799378729">
          <w:marLeft w:val="0"/>
          <w:marRight w:val="0"/>
          <w:marTop w:val="0"/>
          <w:marBottom w:val="0"/>
          <w:divBdr>
            <w:top w:val="none" w:sz="0" w:space="0" w:color="auto"/>
            <w:left w:val="none" w:sz="0" w:space="0" w:color="auto"/>
            <w:bottom w:val="none" w:sz="0" w:space="0" w:color="auto"/>
            <w:right w:val="none" w:sz="0" w:space="0" w:color="auto"/>
          </w:divBdr>
        </w:div>
      </w:divsChild>
    </w:div>
    <w:div w:id="1673489844">
      <w:bodyDiv w:val="1"/>
      <w:marLeft w:val="0"/>
      <w:marRight w:val="0"/>
      <w:marTop w:val="0"/>
      <w:marBottom w:val="0"/>
      <w:divBdr>
        <w:top w:val="none" w:sz="0" w:space="0" w:color="auto"/>
        <w:left w:val="none" w:sz="0" w:space="0" w:color="auto"/>
        <w:bottom w:val="none" w:sz="0" w:space="0" w:color="auto"/>
        <w:right w:val="none" w:sz="0" w:space="0" w:color="auto"/>
      </w:divBdr>
    </w:div>
    <w:div w:id="1902397204">
      <w:bodyDiv w:val="1"/>
      <w:marLeft w:val="0"/>
      <w:marRight w:val="0"/>
      <w:marTop w:val="0"/>
      <w:marBottom w:val="0"/>
      <w:divBdr>
        <w:top w:val="none" w:sz="0" w:space="0" w:color="auto"/>
        <w:left w:val="none" w:sz="0" w:space="0" w:color="auto"/>
        <w:bottom w:val="none" w:sz="0" w:space="0" w:color="auto"/>
        <w:right w:val="none" w:sz="0" w:space="0" w:color="auto"/>
      </w:divBdr>
      <w:divsChild>
        <w:div w:id="816142252">
          <w:marLeft w:val="0"/>
          <w:marRight w:val="0"/>
          <w:marTop w:val="0"/>
          <w:marBottom w:val="0"/>
          <w:divBdr>
            <w:top w:val="none" w:sz="0" w:space="0" w:color="auto"/>
            <w:left w:val="none" w:sz="0" w:space="0" w:color="auto"/>
            <w:bottom w:val="none" w:sz="0" w:space="0" w:color="auto"/>
            <w:right w:val="none" w:sz="0" w:space="0" w:color="auto"/>
          </w:divBdr>
        </w:div>
      </w:divsChild>
    </w:div>
    <w:div w:id="1903590038">
      <w:bodyDiv w:val="1"/>
      <w:marLeft w:val="0"/>
      <w:marRight w:val="0"/>
      <w:marTop w:val="0"/>
      <w:marBottom w:val="0"/>
      <w:divBdr>
        <w:top w:val="none" w:sz="0" w:space="0" w:color="auto"/>
        <w:left w:val="none" w:sz="0" w:space="0" w:color="auto"/>
        <w:bottom w:val="none" w:sz="0" w:space="0" w:color="auto"/>
        <w:right w:val="none" w:sz="0" w:space="0" w:color="auto"/>
      </w:divBdr>
      <w:divsChild>
        <w:div w:id="902182759">
          <w:marLeft w:val="0"/>
          <w:marRight w:val="0"/>
          <w:marTop w:val="0"/>
          <w:marBottom w:val="0"/>
          <w:divBdr>
            <w:top w:val="none" w:sz="0" w:space="0" w:color="auto"/>
            <w:left w:val="none" w:sz="0" w:space="0" w:color="auto"/>
            <w:bottom w:val="none" w:sz="0" w:space="0" w:color="auto"/>
            <w:right w:val="none" w:sz="0" w:space="0" w:color="auto"/>
          </w:divBdr>
          <w:divsChild>
            <w:div w:id="114641769">
              <w:marLeft w:val="0"/>
              <w:marRight w:val="0"/>
              <w:marTop w:val="0"/>
              <w:marBottom w:val="0"/>
              <w:divBdr>
                <w:top w:val="none" w:sz="0" w:space="0" w:color="auto"/>
                <w:left w:val="none" w:sz="0" w:space="0" w:color="auto"/>
                <w:bottom w:val="none" w:sz="0" w:space="0" w:color="auto"/>
                <w:right w:val="none" w:sz="0" w:space="0" w:color="auto"/>
              </w:divBdr>
            </w:div>
            <w:div w:id="160780941">
              <w:marLeft w:val="0"/>
              <w:marRight w:val="0"/>
              <w:marTop w:val="0"/>
              <w:marBottom w:val="0"/>
              <w:divBdr>
                <w:top w:val="none" w:sz="0" w:space="0" w:color="auto"/>
                <w:left w:val="none" w:sz="0" w:space="0" w:color="auto"/>
                <w:bottom w:val="none" w:sz="0" w:space="0" w:color="auto"/>
                <w:right w:val="none" w:sz="0" w:space="0" w:color="auto"/>
              </w:divBdr>
            </w:div>
            <w:div w:id="162549796">
              <w:marLeft w:val="0"/>
              <w:marRight w:val="0"/>
              <w:marTop w:val="0"/>
              <w:marBottom w:val="0"/>
              <w:divBdr>
                <w:top w:val="none" w:sz="0" w:space="0" w:color="auto"/>
                <w:left w:val="none" w:sz="0" w:space="0" w:color="auto"/>
                <w:bottom w:val="none" w:sz="0" w:space="0" w:color="auto"/>
                <w:right w:val="none" w:sz="0" w:space="0" w:color="auto"/>
              </w:divBdr>
            </w:div>
            <w:div w:id="701594418">
              <w:marLeft w:val="0"/>
              <w:marRight w:val="0"/>
              <w:marTop w:val="0"/>
              <w:marBottom w:val="0"/>
              <w:divBdr>
                <w:top w:val="none" w:sz="0" w:space="0" w:color="auto"/>
                <w:left w:val="none" w:sz="0" w:space="0" w:color="auto"/>
                <w:bottom w:val="none" w:sz="0" w:space="0" w:color="auto"/>
                <w:right w:val="none" w:sz="0" w:space="0" w:color="auto"/>
              </w:divBdr>
            </w:div>
            <w:div w:id="702901173">
              <w:marLeft w:val="0"/>
              <w:marRight w:val="0"/>
              <w:marTop w:val="0"/>
              <w:marBottom w:val="0"/>
              <w:divBdr>
                <w:top w:val="none" w:sz="0" w:space="0" w:color="auto"/>
                <w:left w:val="none" w:sz="0" w:space="0" w:color="auto"/>
                <w:bottom w:val="none" w:sz="0" w:space="0" w:color="auto"/>
                <w:right w:val="none" w:sz="0" w:space="0" w:color="auto"/>
              </w:divBdr>
            </w:div>
            <w:div w:id="1091852131">
              <w:marLeft w:val="0"/>
              <w:marRight w:val="0"/>
              <w:marTop w:val="0"/>
              <w:marBottom w:val="0"/>
              <w:divBdr>
                <w:top w:val="none" w:sz="0" w:space="0" w:color="auto"/>
                <w:left w:val="none" w:sz="0" w:space="0" w:color="auto"/>
                <w:bottom w:val="none" w:sz="0" w:space="0" w:color="auto"/>
                <w:right w:val="none" w:sz="0" w:space="0" w:color="auto"/>
              </w:divBdr>
            </w:div>
            <w:div w:id="158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612">
      <w:bodyDiv w:val="1"/>
      <w:marLeft w:val="0"/>
      <w:marRight w:val="0"/>
      <w:marTop w:val="0"/>
      <w:marBottom w:val="0"/>
      <w:divBdr>
        <w:top w:val="none" w:sz="0" w:space="0" w:color="auto"/>
        <w:left w:val="none" w:sz="0" w:space="0" w:color="auto"/>
        <w:bottom w:val="none" w:sz="0" w:space="0" w:color="auto"/>
        <w:right w:val="none" w:sz="0" w:space="0" w:color="auto"/>
      </w:divBdr>
    </w:div>
    <w:div w:id="1944803505">
      <w:bodyDiv w:val="1"/>
      <w:marLeft w:val="0"/>
      <w:marRight w:val="0"/>
      <w:marTop w:val="0"/>
      <w:marBottom w:val="0"/>
      <w:divBdr>
        <w:top w:val="none" w:sz="0" w:space="0" w:color="auto"/>
        <w:left w:val="none" w:sz="0" w:space="0" w:color="auto"/>
        <w:bottom w:val="none" w:sz="0" w:space="0" w:color="auto"/>
        <w:right w:val="none" w:sz="0" w:space="0" w:color="auto"/>
      </w:divBdr>
    </w:div>
    <w:div w:id="2010131987">
      <w:bodyDiv w:val="1"/>
      <w:marLeft w:val="0"/>
      <w:marRight w:val="0"/>
      <w:marTop w:val="0"/>
      <w:marBottom w:val="0"/>
      <w:divBdr>
        <w:top w:val="none" w:sz="0" w:space="0" w:color="auto"/>
        <w:left w:val="none" w:sz="0" w:space="0" w:color="auto"/>
        <w:bottom w:val="none" w:sz="0" w:space="0" w:color="auto"/>
        <w:right w:val="none" w:sz="0" w:space="0" w:color="auto"/>
      </w:divBdr>
    </w:div>
    <w:div w:id="2118332169">
      <w:bodyDiv w:val="1"/>
      <w:marLeft w:val="0"/>
      <w:marRight w:val="0"/>
      <w:marTop w:val="0"/>
      <w:marBottom w:val="0"/>
      <w:divBdr>
        <w:top w:val="none" w:sz="0" w:space="0" w:color="auto"/>
        <w:left w:val="none" w:sz="0" w:space="0" w:color="auto"/>
        <w:bottom w:val="none" w:sz="0" w:space="0" w:color="auto"/>
        <w:right w:val="none" w:sz="0" w:space="0" w:color="auto"/>
      </w:divBdr>
      <w:divsChild>
        <w:div w:id="1880556607">
          <w:marLeft w:val="0"/>
          <w:marRight w:val="0"/>
          <w:marTop w:val="0"/>
          <w:marBottom w:val="0"/>
          <w:divBdr>
            <w:top w:val="none" w:sz="0" w:space="0" w:color="auto"/>
            <w:left w:val="none" w:sz="0" w:space="0" w:color="auto"/>
            <w:bottom w:val="none" w:sz="0" w:space="0" w:color="auto"/>
            <w:right w:val="none" w:sz="0" w:space="0" w:color="auto"/>
          </w:divBdr>
          <w:divsChild>
            <w:div w:id="316542652">
              <w:marLeft w:val="0"/>
              <w:marRight w:val="0"/>
              <w:marTop w:val="0"/>
              <w:marBottom w:val="0"/>
              <w:divBdr>
                <w:top w:val="none" w:sz="0" w:space="0" w:color="auto"/>
                <w:left w:val="none" w:sz="0" w:space="0" w:color="auto"/>
                <w:bottom w:val="none" w:sz="0" w:space="0" w:color="auto"/>
                <w:right w:val="none" w:sz="0" w:space="0" w:color="auto"/>
              </w:divBdr>
            </w:div>
            <w:div w:id="1026634149">
              <w:marLeft w:val="0"/>
              <w:marRight w:val="0"/>
              <w:marTop w:val="0"/>
              <w:marBottom w:val="0"/>
              <w:divBdr>
                <w:top w:val="none" w:sz="0" w:space="0" w:color="auto"/>
                <w:left w:val="none" w:sz="0" w:space="0" w:color="auto"/>
                <w:bottom w:val="none" w:sz="0" w:space="0" w:color="auto"/>
                <w:right w:val="none" w:sz="0" w:space="0" w:color="auto"/>
              </w:divBdr>
            </w:div>
            <w:div w:id="1325084352">
              <w:marLeft w:val="0"/>
              <w:marRight w:val="0"/>
              <w:marTop w:val="0"/>
              <w:marBottom w:val="0"/>
              <w:divBdr>
                <w:top w:val="none" w:sz="0" w:space="0" w:color="auto"/>
                <w:left w:val="none" w:sz="0" w:space="0" w:color="auto"/>
                <w:bottom w:val="none" w:sz="0" w:space="0" w:color="auto"/>
                <w:right w:val="none" w:sz="0" w:space="0" w:color="auto"/>
              </w:divBdr>
            </w:div>
            <w:div w:id="1416125059">
              <w:marLeft w:val="0"/>
              <w:marRight w:val="0"/>
              <w:marTop w:val="0"/>
              <w:marBottom w:val="0"/>
              <w:divBdr>
                <w:top w:val="none" w:sz="0" w:space="0" w:color="auto"/>
                <w:left w:val="none" w:sz="0" w:space="0" w:color="auto"/>
                <w:bottom w:val="none" w:sz="0" w:space="0" w:color="auto"/>
                <w:right w:val="none" w:sz="0" w:space="0" w:color="auto"/>
              </w:divBdr>
            </w:div>
            <w:div w:id="1969899468">
              <w:marLeft w:val="0"/>
              <w:marRight w:val="0"/>
              <w:marTop w:val="0"/>
              <w:marBottom w:val="0"/>
              <w:divBdr>
                <w:top w:val="none" w:sz="0" w:space="0" w:color="auto"/>
                <w:left w:val="none" w:sz="0" w:space="0" w:color="auto"/>
                <w:bottom w:val="none" w:sz="0" w:space="0" w:color="auto"/>
                <w:right w:val="none" w:sz="0" w:space="0" w:color="auto"/>
              </w:divBdr>
            </w:div>
            <w:div w:id="21296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fp.sd.gov/snowmob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DFBD28A327848AB7856C3893D5052" ma:contentTypeVersion="9" ma:contentTypeDescription="Create a new document." ma:contentTypeScope="" ma:versionID="72f7c3a1fe8def00f15c621d17b19047">
  <xsd:schema xmlns:xsd="http://www.w3.org/2001/XMLSchema" xmlns:xs="http://www.w3.org/2001/XMLSchema" xmlns:p="http://schemas.microsoft.com/office/2006/metadata/properties" xmlns:ns1="http://schemas.microsoft.com/sharepoint/v3" xmlns:ns3="32762254-3e9a-4bab-8c22-ddf709e9c037" targetNamespace="http://schemas.microsoft.com/office/2006/metadata/properties" ma:root="true" ma:fieldsID="000a584ad56fc49948aba850e077d30c" ns1:_="" ns3:_="">
    <xsd:import namespace="http://schemas.microsoft.com/sharepoint/v3"/>
    <xsd:import namespace="32762254-3e9a-4bab-8c22-ddf709e9c03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2254-3e9a-4bab-8c22-ddf709e9c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C3A5-88A3-4CAD-AFF0-7EFE4C5B0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62254-3e9a-4bab-8c22-ddf709e9c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B5C5-3ED8-4C5D-A4C5-E75E7B404C05}">
  <ds:schemaRefs>
    <ds:schemaRef ds:uri="http://schemas.microsoft.com/sharepoint/v3/contenttype/forms"/>
  </ds:schemaRefs>
</ds:datastoreItem>
</file>

<file path=customXml/itemProps3.xml><?xml version="1.0" encoding="utf-8"?>
<ds:datastoreItem xmlns:ds="http://schemas.openxmlformats.org/officeDocument/2006/customXml" ds:itemID="{D4573A68-60AD-4315-89F5-31EE20EE8308}">
  <ds:schemaRefs>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2762254-3e9a-4bab-8c22-ddf709e9c037"/>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1064AA3C-7CFF-4097-863A-23D30921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8</Pages>
  <Words>1655</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Kittle</dc:creator>
  <cp:lastModifiedBy>Raynor, Ryan</cp:lastModifiedBy>
  <cp:revision>127</cp:revision>
  <cp:lastPrinted>2014-08-05T21:24:00Z</cp:lastPrinted>
  <dcterms:created xsi:type="dcterms:W3CDTF">2020-06-28T01:10:00Z</dcterms:created>
  <dcterms:modified xsi:type="dcterms:W3CDTF">2020-06-29T16:17:00Z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0x0101002FBDFBD28A327848AB7856C3893D5052</vt:lpwstr>
  </property>
</Properties>
</file>