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2A5E3" w14:textId="69BE1B09" w:rsidR="00A21869" w:rsidRDefault="00E529A9" w:rsidP="005F1A8D">
      <w:pPr>
        <w:pBdr>
          <w:bottom w:val="single" w:sz="4" w:space="1" w:color="auto"/>
        </w:pBdr>
        <w:jc w:val="right"/>
        <w:rPr>
          <w:b/>
          <w:bCs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1AE82C27" wp14:editId="7AF401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43195" cy="942975"/>
            <wp:effectExtent l="0" t="0" r="0" b="0"/>
            <wp:wrapTight wrapText="bothSides">
              <wp:wrapPolygon edited="0">
                <wp:start x="2464" y="0"/>
                <wp:lineTo x="2002" y="1745"/>
                <wp:lineTo x="1232" y="6109"/>
                <wp:lineTo x="1232" y="14400"/>
                <wp:lineTo x="1309" y="15709"/>
                <wp:lineTo x="2233" y="20509"/>
                <wp:lineTo x="2464" y="20945"/>
                <wp:lineTo x="3774" y="20945"/>
                <wp:lineTo x="18869" y="20509"/>
                <wp:lineTo x="18946" y="14400"/>
                <wp:lineTo x="9781" y="14400"/>
                <wp:lineTo x="15018" y="11782"/>
                <wp:lineTo x="14941" y="7855"/>
                <wp:lineTo x="10089" y="6545"/>
                <wp:lineTo x="9858" y="1309"/>
                <wp:lineTo x="3774" y="0"/>
                <wp:lineTo x="2464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31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1A8D">
        <w:rPr>
          <w:b/>
          <w:bCs/>
          <w:u w:val="single"/>
        </w:rPr>
        <w:t>Indian Education Advisory Council</w:t>
      </w:r>
      <w:r w:rsidR="00A21869" w:rsidRPr="00A21869">
        <w:rPr>
          <w:b/>
          <w:bCs/>
        </w:rPr>
        <w:br/>
        <w:t xml:space="preserve">SD Department of Tribal Education </w:t>
      </w:r>
      <w:r w:rsidR="00A21869" w:rsidRPr="00A21869">
        <w:rPr>
          <w:b/>
          <w:bCs/>
        </w:rPr>
        <w:br/>
      </w:r>
      <w:r w:rsidR="00A21869" w:rsidRPr="004F54E4">
        <w:rPr>
          <w:b/>
          <w:bCs/>
          <w:color w:val="FF0000"/>
        </w:rPr>
        <w:t xml:space="preserve"> </w:t>
      </w:r>
      <w:r w:rsidR="005F1A8D" w:rsidRPr="0033276A">
        <w:rPr>
          <w:b/>
          <w:bCs/>
          <w:color w:val="000000" w:themeColor="text1"/>
        </w:rPr>
        <w:t>2:00</w:t>
      </w:r>
      <w:r w:rsidR="0098031E" w:rsidRPr="0033276A">
        <w:rPr>
          <w:b/>
          <w:bCs/>
          <w:color w:val="000000" w:themeColor="text1"/>
        </w:rPr>
        <w:t xml:space="preserve"> </w:t>
      </w:r>
      <w:r w:rsidR="0098031E" w:rsidRPr="00E64081">
        <w:rPr>
          <w:b/>
          <w:bCs/>
        </w:rPr>
        <w:t>to</w:t>
      </w:r>
      <w:r w:rsidR="00E64081" w:rsidRPr="0033276A">
        <w:rPr>
          <w:b/>
          <w:bCs/>
          <w:color w:val="000000" w:themeColor="text1"/>
        </w:rPr>
        <w:t xml:space="preserve"> </w:t>
      </w:r>
      <w:r w:rsidR="0033276A" w:rsidRPr="0033276A">
        <w:rPr>
          <w:b/>
          <w:bCs/>
          <w:color w:val="000000" w:themeColor="text1"/>
        </w:rPr>
        <w:t>3:00</w:t>
      </w:r>
      <w:r w:rsidR="004F54E4" w:rsidRPr="0033276A">
        <w:rPr>
          <w:b/>
          <w:bCs/>
          <w:color w:val="000000" w:themeColor="text1"/>
        </w:rPr>
        <w:t xml:space="preserve"> </w:t>
      </w:r>
      <w:r w:rsidR="00A21869" w:rsidRPr="00A21869">
        <w:rPr>
          <w:b/>
          <w:bCs/>
        </w:rPr>
        <w:t xml:space="preserve">CST </w:t>
      </w:r>
      <w:r w:rsidR="00A21869" w:rsidRPr="00A21869">
        <w:rPr>
          <w:b/>
          <w:bCs/>
        </w:rPr>
        <w:br/>
      </w:r>
      <w:r w:rsidR="0033276A" w:rsidRPr="0033276A">
        <w:rPr>
          <w:b/>
          <w:bCs/>
          <w:color w:val="000000" w:themeColor="text1"/>
        </w:rPr>
        <w:t>Monday</w:t>
      </w:r>
      <w:r w:rsidR="00E9371A" w:rsidRPr="0033276A">
        <w:rPr>
          <w:b/>
          <w:bCs/>
          <w:color w:val="000000" w:themeColor="text1"/>
        </w:rPr>
        <w:t xml:space="preserve">, </w:t>
      </w:r>
      <w:r w:rsidR="0033276A" w:rsidRPr="0033276A">
        <w:rPr>
          <w:b/>
          <w:bCs/>
          <w:color w:val="000000" w:themeColor="text1"/>
        </w:rPr>
        <w:t>June 28</w:t>
      </w:r>
      <w:r w:rsidR="00E9371A" w:rsidRPr="0033276A">
        <w:rPr>
          <w:b/>
          <w:bCs/>
          <w:color w:val="000000" w:themeColor="text1"/>
          <w:vertAlign w:val="superscript"/>
        </w:rPr>
        <w:t>th</w:t>
      </w:r>
      <w:r w:rsidR="00E9371A" w:rsidRPr="0033276A">
        <w:rPr>
          <w:b/>
          <w:bCs/>
          <w:color w:val="000000" w:themeColor="text1"/>
        </w:rPr>
        <w:t xml:space="preserve"> 2021</w:t>
      </w:r>
      <w:r w:rsidR="00E9371A" w:rsidRPr="004F54E4">
        <w:rPr>
          <w:b/>
          <w:bCs/>
          <w:color w:val="FF0000"/>
        </w:rPr>
        <w:br/>
      </w:r>
      <w:r w:rsidR="00E9371A">
        <w:rPr>
          <w:b/>
          <w:bCs/>
        </w:rPr>
        <w:t>Zoom</w:t>
      </w:r>
    </w:p>
    <w:p w14:paraId="405317B8" w14:textId="77777777" w:rsidR="005F1A8D" w:rsidRPr="00A21869" w:rsidRDefault="005F1A8D" w:rsidP="005F1A8D">
      <w:pPr>
        <w:pBdr>
          <w:bottom w:val="single" w:sz="4" w:space="1" w:color="auto"/>
        </w:pBdr>
        <w:jc w:val="right"/>
        <w:rPr>
          <w:b/>
          <w:bCs/>
        </w:rPr>
      </w:pPr>
    </w:p>
    <w:p w14:paraId="102A2C9D" w14:textId="4FC13EFF" w:rsidR="005F1A8D" w:rsidRDefault="00295C25" w:rsidP="005F1A8D">
      <w:pPr>
        <w:widowControl w:val="0"/>
      </w:pPr>
      <w:r w:rsidRPr="00E9371A">
        <w:rPr>
          <w:b/>
          <w:bCs/>
        </w:rPr>
        <w:t xml:space="preserve">Meeting was called to order by </w:t>
      </w:r>
      <w:r w:rsidR="005F1A8D" w:rsidRPr="005F1A8D">
        <w:rPr>
          <w:b/>
          <w:bCs/>
          <w:color w:val="000000" w:themeColor="text1"/>
        </w:rPr>
        <w:t>Director Osborn</w:t>
      </w:r>
      <w:r w:rsidR="001B4FF1" w:rsidRPr="005F1A8D">
        <w:rPr>
          <w:b/>
          <w:bCs/>
          <w:color w:val="000000" w:themeColor="text1"/>
        </w:rPr>
        <w:t xml:space="preserve"> </w:t>
      </w:r>
      <w:r w:rsidR="001B4FF1" w:rsidRPr="001B4FF1">
        <w:rPr>
          <w:b/>
          <w:bCs/>
        </w:rPr>
        <w:t>at</w:t>
      </w:r>
      <w:r w:rsidRPr="001B4FF1">
        <w:rPr>
          <w:b/>
          <w:bCs/>
        </w:rPr>
        <w:t xml:space="preserve"> </w:t>
      </w:r>
      <w:r w:rsidR="005F1A8D" w:rsidRPr="005F1A8D">
        <w:rPr>
          <w:b/>
          <w:bCs/>
          <w:color w:val="000000" w:themeColor="text1"/>
        </w:rPr>
        <w:t>2:0</w:t>
      </w:r>
      <w:r w:rsidR="00D34554">
        <w:rPr>
          <w:b/>
          <w:bCs/>
          <w:color w:val="000000" w:themeColor="text1"/>
        </w:rPr>
        <w:t>3</w:t>
      </w:r>
      <w:r w:rsidR="005F1A8D" w:rsidRPr="005F1A8D">
        <w:rPr>
          <w:b/>
          <w:bCs/>
          <w:color w:val="000000" w:themeColor="text1"/>
        </w:rPr>
        <w:t xml:space="preserve"> PM</w:t>
      </w:r>
      <w:r w:rsidR="00E9371A" w:rsidRPr="00E9371A">
        <w:rPr>
          <w:b/>
          <w:bCs/>
        </w:rPr>
        <w:t>.</w:t>
      </w:r>
      <w:r w:rsidRPr="00E9371A">
        <w:rPr>
          <w:b/>
          <w:bCs/>
        </w:rPr>
        <w:t xml:space="preserve"> Roll call was then recorded.</w:t>
      </w:r>
      <w:r>
        <w:t xml:space="preserve"> </w:t>
      </w:r>
      <w:r>
        <w:br/>
      </w:r>
      <w:r w:rsidR="00A21869">
        <w:br/>
      </w:r>
      <w:r w:rsidR="00A21869" w:rsidRPr="00A21869">
        <w:rPr>
          <w:b/>
          <w:bCs/>
        </w:rPr>
        <w:t>Present</w:t>
      </w:r>
      <w:r w:rsidR="00E9371A">
        <w:rPr>
          <w:b/>
          <w:bCs/>
        </w:rPr>
        <w:t xml:space="preserve"> Remote</w:t>
      </w:r>
      <w:r w:rsidR="00A21869" w:rsidRPr="008163A3">
        <w:t>:</w:t>
      </w:r>
      <w:r w:rsidR="008163A3" w:rsidRPr="008163A3">
        <w:t xml:space="preserve"> </w:t>
      </w:r>
      <w:r w:rsidR="008D45E8">
        <w:t xml:space="preserve">Ann Robertson; Cheryl Medearis; Dr. Cherie Farlee; Dr. Sherry Johnson; Jacqueline Sly; Josie Green; Karyl Knudson; Kay Schallenkamp; Lisa Bordeaux-Taken Alive; Joe Moran (DOE); Janice Minder (BOR) </w:t>
      </w:r>
      <w:r w:rsidR="00721C1E">
        <w:t xml:space="preserve">; </w:t>
      </w:r>
      <w:r w:rsidR="007241DA">
        <w:t>Fred Osborn (</w:t>
      </w:r>
      <w:r w:rsidR="00DB7BF0">
        <w:t>O</w:t>
      </w:r>
      <w:r w:rsidR="007241DA">
        <w:t>IE Director)</w:t>
      </w:r>
      <w:r w:rsidR="00721C1E">
        <w:t xml:space="preserve">; </w:t>
      </w:r>
      <w:r w:rsidR="007241DA">
        <w:t>Trista Olsen (</w:t>
      </w:r>
      <w:r w:rsidR="00DB7BF0">
        <w:t>O</w:t>
      </w:r>
      <w:r w:rsidR="007241DA">
        <w:t>IE Secretary)</w:t>
      </w:r>
      <w:r w:rsidR="00A21869">
        <w:br/>
      </w:r>
      <w:r w:rsidR="00A21869">
        <w:br/>
      </w:r>
      <w:r w:rsidR="00A21869" w:rsidRPr="00A21869">
        <w:rPr>
          <w:b/>
          <w:bCs/>
        </w:rPr>
        <w:t>Excused:</w:t>
      </w:r>
      <w:r w:rsidR="00A21869">
        <w:t xml:space="preserve"> </w:t>
      </w:r>
      <w:r w:rsidR="00095F15">
        <w:t>Everall Fox</w:t>
      </w:r>
      <w:r w:rsidR="008D45E8">
        <w:br/>
      </w:r>
      <w:r w:rsidR="008D45E8">
        <w:br/>
      </w:r>
      <w:r w:rsidR="008D45E8" w:rsidRPr="00095F15">
        <w:rPr>
          <w:b/>
          <w:bCs/>
        </w:rPr>
        <w:t>Absent:</w:t>
      </w:r>
      <w:r w:rsidR="008D45E8">
        <w:t xml:space="preserve"> </w:t>
      </w:r>
      <w:r w:rsidR="00095F15">
        <w:t>Charles Cuny; Cindy Young;</w:t>
      </w:r>
      <w:r w:rsidR="00095F15" w:rsidRPr="00095F15">
        <w:t xml:space="preserve"> </w:t>
      </w:r>
      <w:r w:rsidR="00095F15">
        <w:t>Dayna Brave Eagle; Emma Jean Blue Earth; Gail Swenson; Jolene Arrow; Katherine Erdman-Becker; Megan Deal; Sarah Pierce</w:t>
      </w:r>
      <w:r w:rsidR="00095F15">
        <w:br/>
      </w:r>
      <w:r w:rsidR="00095F15">
        <w:br/>
      </w:r>
      <w:r w:rsidR="00095F15" w:rsidRPr="009D4D86">
        <w:rPr>
          <w:b/>
          <w:bCs/>
        </w:rPr>
        <w:t>Others Present:</w:t>
      </w:r>
      <w:r w:rsidR="00095F15">
        <w:t xml:space="preserve"> Bob Mercer (Keloland Media) </w:t>
      </w:r>
    </w:p>
    <w:p w14:paraId="0D7BC930" w14:textId="4D1A3CEB" w:rsidR="00D34554" w:rsidRDefault="005F1A8D" w:rsidP="005F1A8D">
      <w:pPr>
        <w:widowControl w:val="0"/>
      </w:pPr>
      <w:r w:rsidRPr="0033276A">
        <w:rPr>
          <w:b/>
          <w:bCs/>
          <w:color w:val="000000" w:themeColor="text1"/>
        </w:rPr>
        <w:t>Welcome</w:t>
      </w:r>
      <w:r w:rsidRPr="0033276A">
        <w:rPr>
          <w:color w:val="000000" w:themeColor="text1"/>
        </w:rPr>
        <w:t xml:space="preserve"> </w:t>
      </w:r>
      <w:r>
        <w:t>of attendees by Director Osborn</w:t>
      </w:r>
      <w:r w:rsidR="00D34554">
        <w:t xml:space="preserve"> with prayer request.</w:t>
      </w:r>
      <w:r>
        <w:br/>
      </w:r>
      <w:r>
        <w:br/>
      </w:r>
      <w:r w:rsidRPr="0033276A">
        <w:rPr>
          <w:b/>
          <w:bCs/>
          <w:color w:val="000000" w:themeColor="text1"/>
        </w:rPr>
        <w:t>Approval of Agenda:</w:t>
      </w:r>
      <w:r w:rsidRPr="0033276A">
        <w:rPr>
          <w:color w:val="000000" w:themeColor="text1"/>
        </w:rPr>
        <w:t xml:space="preserve"> </w:t>
      </w:r>
      <w:r>
        <w:t xml:space="preserve">Motion made by </w:t>
      </w:r>
      <w:r w:rsidR="00095F15" w:rsidRPr="00095F15">
        <w:t>Kay Schallenkamp</w:t>
      </w:r>
      <w:r w:rsidR="0033276A">
        <w:t xml:space="preserve"> </w:t>
      </w:r>
      <w:r>
        <w:t>to approve the agenda, seconded by</w:t>
      </w:r>
      <w:r w:rsidR="0033276A">
        <w:t xml:space="preserve"> </w:t>
      </w:r>
      <w:r w:rsidR="00095F15" w:rsidRPr="00095F15">
        <w:t>Cheryl Medearis</w:t>
      </w:r>
      <w:r w:rsidR="00095F15">
        <w:t>.</w:t>
      </w:r>
      <w:r w:rsidR="0033276A">
        <w:t xml:space="preserve"> </w:t>
      </w:r>
      <w:r>
        <w:t xml:space="preserve">Motion passed </w:t>
      </w:r>
      <w:r w:rsidR="00095F15">
        <w:t>by voice consent.</w:t>
      </w:r>
      <w:r>
        <w:br/>
      </w:r>
      <w:r>
        <w:br/>
      </w:r>
      <w:r w:rsidRPr="0033276A">
        <w:rPr>
          <w:b/>
          <w:bCs/>
        </w:rPr>
        <w:t>Approval of Minutes</w:t>
      </w:r>
      <w:r>
        <w:t xml:space="preserve">: Motion was made by </w:t>
      </w:r>
      <w:r w:rsidR="00095F15" w:rsidRPr="00095F15">
        <w:t>Dr. Cherie Farlee</w:t>
      </w:r>
      <w:r w:rsidR="00095F15">
        <w:t xml:space="preserve"> </w:t>
      </w:r>
      <w:r>
        <w:t xml:space="preserve">to approve the </w:t>
      </w:r>
      <w:r w:rsidR="00184E9D">
        <w:t xml:space="preserve">last </w:t>
      </w:r>
      <w:r>
        <w:t xml:space="preserve">meeting minutes. Motion seconded by </w:t>
      </w:r>
      <w:r w:rsidR="00095F15" w:rsidRPr="00095F15">
        <w:t>Cheryl Medearis</w:t>
      </w:r>
      <w:r>
        <w:t xml:space="preserve">. Motion passed by voice consent. </w:t>
      </w:r>
      <w:r w:rsidR="00D34554">
        <w:br/>
      </w:r>
      <w:r w:rsidR="00D34554">
        <w:br/>
      </w:r>
      <w:r w:rsidR="00095F15">
        <w:t>Director Osborn informed the group that the Wóokiye</w:t>
      </w:r>
      <w:r w:rsidR="00D34554">
        <w:t xml:space="preserve"> </w:t>
      </w:r>
      <w:r w:rsidR="00095F15">
        <w:t>P</w:t>
      </w:r>
      <w:r w:rsidR="00D34554">
        <w:t>roject</w:t>
      </w:r>
      <w:r w:rsidR="00095F15">
        <w:t>,</w:t>
      </w:r>
      <w:r w:rsidR="00D34554">
        <w:t xml:space="preserve"> </w:t>
      </w:r>
      <w:r w:rsidR="00095F15">
        <w:t>being in its third year,</w:t>
      </w:r>
      <w:r w:rsidR="00D34554">
        <w:t xml:space="preserve"> </w:t>
      </w:r>
      <w:r w:rsidR="00184E9D">
        <w:t>must</w:t>
      </w:r>
      <w:r w:rsidR="00D34554">
        <w:t xml:space="preserve"> add a</w:t>
      </w:r>
      <w:r w:rsidR="00095F15">
        <w:t>n additional</w:t>
      </w:r>
      <w:r w:rsidR="00D34554">
        <w:t xml:space="preserve"> pilot school</w:t>
      </w:r>
      <w:r w:rsidR="00095F15">
        <w:t xml:space="preserve"> to the program.</w:t>
      </w:r>
      <w:r w:rsidR="00D34554">
        <w:t xml:space="preserve"> </w:t>
      </w:r>
      <w:r w:rsidR="00095F15">
        <w:t>D</w:t>
      </w:r>
      <w:r w:rsidR="00D34554">
        <w:t xml:space="preserve">ue to the outline established </w:t>
      </w:r>
      <w:r w:rsidR="00184E9D">
        <w:t>with</w:t>
      </w:r>
      <w:r w:rsidR="00D34554">
        <w:t xml:space="preserve"> the Bush Foundation</w:t>
      </w:r>
      <w:r w:rsidR="00095F15">
        <w:t>,</w:t>
      </w:r>
      <w:r w:rsidR="00D34554">
        <w:t xml:space="preserve"> </w:t>
      </w:r>
      <w:r w:rsidR="00095F15">
        <w:t>it is requested that the Indian Education Advisory Council has input on the application process/ approval of the Wóokiye Project Schools.</w:t>
      </w:r>
      <w:r w:rsidR="00D34554">
        <w:t xml:space="preserve"> </w:t>
      </w:r>
      <w:r>
        <w:br/>
      </w:r>
      <w:r>
        <w:br/>
      </w:r>
      <w:r w:rsidRPr="0033276A">
        <w:rPr>
          <w:b/>
          <w:bCs/>
        </w:rPr>
        <w:t>Agenda Item</w:t>
      </w:r>
      <w:r w:rsidR="0033276A" w:rsidRPr="0033276A">
        <w:rPr>
          <w:b/>
          <w:bCs/>
        </w:rPr>
        <w:t>:</w:t>
      </w:r>
      <w:r>
        <w:t xml:space="preserve"> Crow Creek Application Package</w:t>
      </w:r>
      <w:r w:rsidR="00095F15">
        <w:t>,</w:t>
      </w:r>
      <w:r>
        <w:t xml:space="preserve"> up for second review</w:t>
      </w:r>
      <w:r w:rsidR="00095F15">
        <w:t>.</w:t>
      </w:r>
    </w:p>
    <w:p w14:paraId="04954CF4" w14:textId="27DC029C" w:rsidR="00AA51C1" w:rsidRPr="00505CB8" w:rsidRDefault="00D34554" w:rsidP="00505CB8">
      <w:pPr>
        <w:widowControl w:val="0"/>
      </w:pPr>
      <w:r>
        <w:t>Director Osborn gave an overview of the applicants from Crow Cree</w:t>
      </w:r>
      <w:r w:rsidR="00095F15">
        <w:t>k</w:t>
      </w:r>
      <w:r>
        <w:t>, open discussion followed. Director Osborn outlined what was expected of our W</w:t>
      </w:r>
      <w:r w:rsidR="00B3639B">
        <w:rPr>
          <w:rFonts w:cstheme="minorHAnsi"/>
        </w:rPr>
        <w:t>ó</w:t>
      </w:r>
      <w:r>
        <w:t xml:space="preserve">okiye Teachers, </w:t>
      </w:r>
      <w:r w:rsidR="00095F15">
        <w:t xml:space="preserve">and the </w:t>
      </w:r>
      <w:r>
        <w:t>training the teachers complete upon approval. Crow Creek has applicants throughout all grade levels</w:t>
      </w:r>
      <w:r w:rsidR="00095F15">
        <w:t>,</w:t>
      </w:r>
      <w:r>
        <w:t xml:space="preserve"> this is </w:t>
      </w:r>
      <w:r w:rsidR="00372CB6">
        <w:t>to</w:t>
      </w:r>
      <w:r>
        <w:t xml:space="preserve"> facilitate the incorporations of the OSEU throughout the entire school system. </w:t>
      </w:r>
      <w:r w:rsidR="00372CB6">
        <w:t xml:space="preserve">Cheryl </w:t>
      </w:r>
      <w:r w:rsidR="00095F15">
        <w:t xml:space="preserve">Medearis </w:t>
      </w:r>
      <w:r w:rsidR="00372CB6">
        <w:t>noted that many of them are native speakers</w:t>
      </w:r>
      <w:r w:rsidR="00095F15">
        <w:t>,</w:t>
      </w:r>
      <w:r w:rsidR="00372CB6">
        <w:t xml:space="preserve"> attended Sinte Gleska in the past,</w:t>
      </w:r>
      <w:r w:rsidR="00095F15">
        <w:t xml:space="preserve"> and</w:t>
      </w:r>
      <w:r w:rsidR="00372CB6">
        <w:t xml:space="preserve"> this would make them ideal candidates for the program. Director Osborn </w:t>
      </w:r>
      <w:r w:rsidR="00095F15">
        <w:t xml:space="preserve">then </w:t>
      </w:r>
      <w:r w:rsidR="00372CB6">
        <w:t>pointed out that the school is already incorporating the OSEU in the school system</w:t>
      </w:r>
      <w:r w:rsidR="00095F15">
        <w:t>; to which</w:t>
      </w:r>
      <w:r w:rsidR="00372CB6">
        <w:t xml:space="preserve"> Jacqueline Sly </w:t>
      </w:r>
      <w:r w:rsidR="00095F15">
        <w:t>offered that</w:t>
      </w:r>
      <w:r w:rsidR="00372CB6">
        <w:t xml:space="preserve"> they would be a strong nomination</w:t>
      </w:r>
      <w:r w:rsidR="00505CB8">
        <w:t>. This is</w:t>
      </w:r>
      <w:r w:rsidR="00372CB6">
        <w:t xml:space="preserve"> due to them being able to make additions and changes to the program </w:t>
      </w:r>
      <w:r w:rsidR="00184E9D">
        <w:t>to</w:t>
      </w:r>
      <w:r w:rsidR="00372CB6">
        <w:t xml:space="preserve"> advance it within the school. </w:t>
      </w:r>
      <w:r w:rsidR="00372CB6">
        <w:br/>
      </w:r>
      <w:r w:rsidR="00372CB6">
        <w:br/>
      </w:r>
      <w:r w:rsidR="00372CB6" w:rsidRPr="00505CB8">
        <w:rPr>
          <w:b/>
          <w:bCs/>
        </w:rPr>
        <w:t xml:space="preserve">Motion </w:t>
      </w:r>
      <w:r w:rsidR="00505CB8">
        <w:rPr>
          <w:b/>
          <w:bCs/>
        </w:rPr>
        <w:t xml:space="preserve">made by </w:t>
      </w:r>
      <w:r w:rsidR="00505CB8" w:rsidRPr="00505CB8">
        <w:rPr>
          <w:b/>
          <w:bCs/>
        </w:rPr>
        <w:t xml:space="preserve">Jacqueline Sly to advance the Crow Creek applicants through the application process for approval, </w:t>
      </w:r>
      <w:r w:rsidR="00372CB6" w:rsidRPr="00505CB8">
        <w:rPr>
          <w:b/>
          <w:bCs/>
        </w:rPr>
        <w:t xml:space="preserve">seconded by </w:t>
      </w:r>
      <w:r w:rsidR="00505CB8" w:rsidRPr="00505CB8">
        <w:rPr>
          <w:b/>
          <w:bCs/>
        </w:rPr>
        <w:t>Cheryl Medearis,</w:t>
      </w:r>
      <w:r w:rsidR="00372CB6" w:rsidRPr="00505CB8">
        <w:rPr>
          <w:b/>
          <w:bCs/>
        </w:rPr>
        <w:t xml:space="preserve"> passed by voice consent</w:t>
      </w:r>
      <w:r w:rsidR="00505CB8">
        <w:t>.</w:t>
      </w:r>
      <w:r w:rsidR="005F1A8D">
        <w:br/>
      </w:r>
      <w:r w:rsidR="005F1A8D">
        <w:br/>
      </w:r>
      <w:r w:rsidR="005F1A8D" w:rsidRPr="0033276A">
        <w:rPr>
          <w:b/>
          <w:bCs/>
        </w:rPr>
        <w:t>Agenda Item</w:t>
      </w:r>
      <w:r w:rsidR="0033276A" w:rsidRPr="0033276A">
        <w:rPr>
          <w:b/>
          <w:bCs/>
        </w:rPr>
        <w:t>:</w:t>
      </w:r>
      <w:r w:rsidR="005F1A8D">
        <w:t xml:space="preserve"> Mobridge School Districts Application Package</w:t>
      </w:r>
      <w:r w:rsidR="00505CB8">
        <w:t>,</w:t>
      </w:r>
      <w:r w:rsidR="005F1A8D">
        <w:t xml:space="preserve"> up for initial review</w:t>
      </w:r>
      <w:r w:rsidR="00505CB8">
        <w:t>.</w:t>
      </w:r>
      <w:r w:rsidR="00372CB6">
        <w:br/>
      </w:r>
      <w:r w:rsidR="00372CB6">
        <w:br/>
      </w:r>
      <w:r w:rsidR="00372CB6">
        <w:lastRenderedPageBreak/>
        <w:t>Director Osborn presented the applicants from Mobridge Middle School to the board</w:t>
      </w:r>
      <w:r w:rsidR="00505CB8">
        <w:t>,</w:t>
      </w:r>
      <w:r w:rsidR="00372CB6">
        <w:t xml:space="preserve"> mentio</w:t>
      </w:r>
      <w:r w:rsidR="00505CB8">
        <w:t>ning</w:t>
      </w:r>
      <w:r w:rsidR="00372CB6">
        <w:t xml:space="preserve"> that </w:t>
      </w:r>
      <w:r w:rsidR="00505CB8">
        <w:t>Mobridge</w:t>
      </w:r>
      <w:r w:rsidR="00372CB6">
        <w:t xml:space="preserve"> reached out to us with interest to join the </w:t>
      </w:r>
      <w:r w:rsidR="00505CB8">
        <w:t>Wóokiye</w:t>
      </w:r>
      <w:r w:rsidR="00372CB6">
        <w:t xml:space="preserve"> Project. Director Osborn </w:t>
      </w:r>
      <w:r w:rsidR="00505CB8">
        <w:t xml:space="preserve">went on to explain how vital it is for the Wóokiye project to </w:t>
      </w:r>
      <w:r w:rsidR="00372CB6">
        <w:t>includ</w:t>
      </w:r>
      <w:r w:rsidR="00505CB8">
        <w:t xml:space="preserve">e </w:t>
      </w:r>
      <w:r w:rsidR="00372CB6">
        <w:t>public schools</w:t>
      </w:r>
      <w:r w:rsidR="00505CB8">
        <w:t>.</w:t>
      </w:r>
      <w:r w:rsidR="00372CB6">
        <w:t xml:space="preserve"> </w:t>
      </w:r>
      <w:r w:rsidR="00505CB8">
        <w:t>This is</w:t>
      </w:r>
      <w:r w:rsidR="00372CB6">
        <w:t xml:space="preserve"> to encourage teachers </w:t>
      </w:r>
      <w:r w:rsidR="00505CB8">
        <w:t>who</w:t>
      </w:r>
      <w:r w:rsidR="00372CB6">
        <w:t xml:space="preserve"> are not tribal members to embrace and incorporate the OSEU’s into the </w:t>
      </w:r>
      <w:r w:rsidR="00505CB8">
        <w:t>classrooms, and this would be our second Public School</w:t>
      </w:r>
      <w:r w:rsidR="00372CB6">
        <w:t xml:space="preserve">. Hank Taken Alive was mentioned as being a culture bearer. Lisa Bordeaux confirmed </w:t>
      </w:r>
      <w:r w:rsidR="00505CB8">
        <w:t>Hank Taken Alive</w:t>
      </w:r>
      <w:r w:rsidR="00372CB6">
        <w:t xml:space="preserve"> does have a lot of </w:t>
      </w:r>
      <w:r w:rsidR="00F20596">
        <w:t>cultural resources</w:t>
      </w:r>
      <w:r w:rsidR="00505CB8">
        <w:t xml:space="preserve"> and that </w:t>
      </w:r>
      <w:r w:rsidR="00F20596">
        <w:t xml:space="preserve">Cody </w:t>
      </w:r>
      <w:r w:rsidR="00184E9D">
        <w:t>Stotz</w:t>
      </w:r>
      <w:r w:rsidR="00F20596">
        <w:t xml:space="preserve"> </w:t>
      </w:r>
      <w:r w:rsidR="00505CB8">
        <w:t>is also one of the applicants she felt would</w:t>
      </w:r>
      <w:r w:rsidR="00F20596">
        <w:t xml:space="preserve"> do the job with integrity.  </w:t>
      </w:r>
      <w:r w:rsidR="00F20596">
        <w:br/>
      </w:r>
      <w:r w:rsidR="00F20596">
        <w:br/>
      </w:r>
      <w:r w:rsidR="00505CB8" w:rsidRPr="00505CB8">
        <w:rPr>
          <w:b/>
          <w:bCs/>
        </w:rPr>
        <w:t>Motion made</w:t>
      </w:r>
      <w:r w:rsidR="00505CB8">
        <w:rPr>
          <w:b/>
          <w:bCs/>
        </w:rPr>
        <w:t xml:space="preserve"> by </w:t>
      </w:r>
      <w:r w:rsidR="00505CB8" w:rsidRPr="00505CB8">
        <w:rPr>
          <w:b/>
          <w:bCs/>
        </w:rPr>
        <w:t>Lisa Bordeaux- Taken Alive to advance the Crow Creek applicants through the application process for approval, seconded by Karyl Knudson, passed by voice consent</w:t>
      </w:r>
      <w:r w:rsidR="00505CB8">
        <w:rPr>
          <w:b/>
          <w:bCs/>
        </w:rPr>
        <w:t>.</w:t>
      </w:r>
      <w:r w:rsidR="005F1A8D">
        <w:br/>
      </w:r>
      <w:r w:rsidR="005F1A8D">
        <w:br/>
      </w:r>
      <w:r w:rsidR="005F1A8D" w:rsidRPr="0033276A">
        <w:rPr>
          <w:b/>
          <w:bCs/>
        </w:rPr>
        <w:t>Old Business</w:t>
      </w:r>
      <w:r w:rsidR="0033276A" w:rsidRPr="0033276A">
        <w:rPr>
          <w:b/>
          <w:bCs/>
        </w:rPr>
        <w:t>:</w:t>
      </w:r>
      <w:r w:rsidR="005F1A8D">
        <w:t xml:space="preserve"> </w:t>
      </w:r>
      <w:r w:rsidR="00505CB8">
        <w:t>None listed as this meeting is not typical, held only to approve/review the two new W</w:t>
      </w:r>
      <w:r w:rsidR="00B3639B">
        <w:rPr>
          <w:rFonts w:cstheme="minorHAnsi"/>
        </w:rPr>
        <w:t>ó</w:t>
      </w:r>
      <w:r w:rsidR="00505CB8">
        <w:t>okiye School applications to have a 2 day training in august to prepare for the school year.</w:t>
      </w:r>
      <w:r w:rsidR="00F20596">
        <w:br/>
      </w:r>
      <w:r w:rsidR="00F20596">
        <w:br/>
      </w:r>
      <w:r w:rsidR="00F20596" w:rsidRPr="00F20596">
        <w:rPr>
          <w:b/>
          <w:bCs/>
        </w:rPr>
        <w:t xml:space="preserve">New </w:t>
      </w:r>
      <w:r w:rsidR="00F20596">
        <w:rPr>
          <w:b/>
          <w:bCs/>
        </w:rPr>
        <w:t>Business</w:t>
      </w:r>
      <w:r w:rsidR="00F20596">
        <w:t>: None listed as this meeting is not typical, held only to approve/review the two new W</w:t>
      </w:r>
      <w:r w:rsidR="00B3639B">
        <w:rPr>
          <w:rFonts w:cstheme="minorHAnsi"/>
        </w:rPr>
        <w:t>ó</w:t>
      </w:r>
      <w:r w:rsidR="00F20596">
        <w:t xml:space="preserve">okiye School applications to have a 2 day training in august to prepare for the school year. </w:t>
      </w:r>
      <w:r w:rsidR="00F20596">
        <w:br/>
      </w:r>
      <w:r w:rsidR="00F20596">
        <w:br/>
        <w:t xml:space="preserve">Director Osborn asked if there </w:t>
      </w:r>
      <w:r w:rsidR="00505CB8">
        <w:t>were</w:t>
      </w:r>
      <w:r w:rsidR="00F20596">
        <w:t xml:space="preserve"> any suggestions for the next meeting. Lisa Bordeaux requested that we send out a </w:t>
      </w:r>
      <w:r w:rsidR="00B3639B">
        <w:t>survey</w:t>
      </w:r>
      <w:r w:rsidR="00F20596">
        <w:t xml:space="preserve"> to find what day would be ideal for the next meeting to be held in August. A </w:t>
      </w:r>
      <w:r w:rsidR="00B3639B">
        <w:t>survey</w:t>
      </w:r>
      <w:r w:rsidR="00505CB8">
        <w:t xml:space="preserve"> is</w:t>
      </w:r>
      <w:r w:rsidR="00F20596">
        <w:t xml:space="preserve"> to be sent out with a few optional</w:t>
      </w:r>
      <w:r w:rsidR="00505CB8">
        <w:t xml:space="preserve"> meeting</w:t>
      </w:r>
      <w:r w:rsidR="00F20596">
        <w:t xml:space="preserve"> days listed via survey monkey. </w:t>
      </w:r>
      <w:r w:rsidR="005F1A8D">
        <w:br/>
      </w:r>
      <w:r w:rsidR="005F1A8D">
        <w:br/>
      </w:r>
      <w:r w:rsidR="005F1A8D" w:rsidRPr="0033276A">
        <w:rPr>
          <w:b/>
          <w:bCs/>
        </w:rPr>
        <w:t xml:space="preserve">Motion to </w:t>
      </w:r>
      <w:r w:rsidR="0033276A" w:rsidRPr="0033276A">
        <w:rPr>
          <w:b/>
          <w:bCs/>
        </w:rPr>
        <w:t>adjourn</w:t>
      </w:r>
      <w:r w:rsidR="0033276A">
        <w:rPr>
          <w:b/>
          <w:bCs/>
        </w:rPr>
        <w:t>:</w:t>
      </w:r>
      <w:r w:rsidR="005F1A8D">
        <w:t xml:space="preserve"> </w:t>
      </w:r>
      <w:r w:rsidR="0033276A">
        <w:t>Motion</w:t>
      </w:r>
      <w:r w:rsidR="005F1A8D">
        <w:t xml:space="preserve"> made </w:t>
      </w:r>
      <w:r w:rsidR="00AC5295">
        <w:t>by Lisa</w:t>
      </w:r>
      <w:r w:rsidR="00F20596">
        <w:t xml:space="preserve"> Bordeaux </w:t>
      </w:r>
      <w:r w:rsidR="005F1A8D">
        <w:t xml:space="preserve">at </w:t>
      </w:r>
      <w:r w:rsidR="00F20596">
        <w:t>2:28</w:t>
      </w:r>
      <w:r w:rsidR="005F1A8D">
        <w:t xml:space="preserve">, seconded </w:t>
      </w:r>
      <w:r w:rsidR="00AC5295">
        <w:t>by Cheryl</w:t>
      </w:r>
      <w:r w:rsidR="00F20596">
        <w:t xml:space="preserve"> Medearis</w:t>
      </w:r>
      <w:r w:rsidR="00505CB8">
        <w:t>,</w:t>
      </w:r>
      <w:r w:rsidR="00F20596">
        <w:t xml:space="preserve"> </w:t>
      </w:r>
      <w:r w:rsidR="005F1A8D">
        <w:t xml:space="preserve">motion passed by voice consent. </w:t>
      </w:r>
      <w:r w:rsidR="00631E7C">
        <w:br/>
      </w:r>
      <w:r w:rsidR="009561FA">
        <w:br/>
      </w:r>
      <w:r w:rsidR="00DE100C" w:rsidRPr="00505CB8">
        <w:rPr>
          <w:b/>
          <w:bCs/>
        </w:rPr>
        <w:t>M</w:t>
      </w:r>
      <w:r w:rsidR="008D03E1" w:rsidRPr="00505CB8">
        <w:rPr>
          <w:b/>
          <w:bCs/>
        </w:rPr>
        <w:t>eeting</w:t>
      </w:r>
      <w:r w:rsidR="009561FA" w:rsidRPr="00505CB8">
        <w:rPr>
          <w:b/>
          <w:bCs/>
        </w:rPr>
        <w:t xml:space="preserve"> </w:t>
      </w:r>
      <w:r w:rsidR="009B0FED" w:rsidRPr="00505CB8">
        <w:rPr>
          <w:b/>
          <w:bCs/>
        </w:rPr>
        <w:t>A</w:t>
      </w:r>
      <w:r w:rsidR="009561FA" w:rsidRPr="00505CB8">
        <w:rPr>
          <w:b/>
          <w:bCs/>
        </w:rPr>
        <w:t>djourn</w:t>
      </w:r>
      <w:r w:rsidR="008D03E1" w:rsidRPr="00505CB8">
        <w:rPr>
          <w:b/>
          <w:bCs/>
        </w:rPr>
        <w:t xml:space="preserve">ed at </w:t>
      </w:r>
      <w:r w:rsidR="00F20596" w:rsidRPr="00505CB8">
        <w:rPr>
          <w:b/>
          <w:bCs/>
        </w:rPr>
        <w:t>2:29</w:t>
      </w:r>
      <w:r w:rsidR="001B4FF1" w:rsidRPr="00505CB8">
        <w:rPr>
          <w:b/>
          <w:bCs/>
        </w:rPr>
        <w:t>.</w:t>
      </w:r>
      <w:r w:rsidR="00DE100C">
        <w:br/>
      </w:r>
      <w:r w:rsidR="00DE100C">
        <w:br/>
      </w:r>
      <w:r w:rsidR="00A21869">
        <w:t xml:space="preserve"> Respectfully Submitted by </w:t>
      </w:r>
      <w:r w:rsidR="00DE100C">
        <w:t>Trista Olsen</w:t>
      </w:r>
      <w:r w:rsidR="00A21869">
        <w:t xml:space="preserve">, IEAC </w:t>
      </w:r>
      <w:r w:rsidR="00AA194A">
        <w:t>Senior</w:t>
      </w:r>
      <w:r w:rsidR="00A21869">
        <w:t xml:space="preserve"> Secretary</w:t>
      </w:r>
      <w:r w:rsidR="00DE100C">
        <w:t>,</w:t>
      </w:r>
      <w:r w:rsidR="00DE100C" w:rsidRPr="00DE100C">
        <w:rPr>
          <w:color w:val="FF0000"/>
        </w:rPr>
        <w:t xml:space="preserve"> </w:t>
      </w:r>
      <w:r w:rsidR="00AA51C1" w:rsidRPr="00505CB8">
        <w:t xml:space="preserve">on </w:t>
      </w:r>
      <w:r w:rsidR="00505CB8" w:rsidRPr="00505CB8">
        <w:t>28JUN21.</w:t>
      </w:r>
      <w:r w:rsidR="00DE100C">
        <w:rPr>
          <w:color w:val="FF0000"/>
        </w:rPr>
        <w:br/>
      </w:r>
      <w:r w:rsidR="00DE100C">
        <w:rPr>
          <w:color w:val="FF0000"/>
        </w:rPr>
        <w:br/>
      </w:r>
      <w:r w:rsidR="00DE100C">
        <w:rPr>
          <w:color w:val="FF0000"/>
        </w:rPr>
        <w:br/>
      </w:r>
      <w:r w:rsidR="00DE100C">
        <w:rPr>
          <w:color w:val="FF0000"/>
        </w:rPr>
        <w:br/>
      </w:r>
      <w:r w:rsidR="00DE100C">
        <w:rPr>
          <w:color w:val="FF0000"/>
        </w:rPr>
        <w:br/>
      </w:r>
      <w:r w:rsidR="00AA194A">
        <w:rPr>
          <w:color w:val="FF0000"/>
        </w:rPr>
        <w:br/>
      </w:r>
      <w:r w:rsidR="00AA194A">
        <w:rPr>
          <w:color w:val="FF0000"/>
        </w:rPr>
        <w:br/>
      </w:r>
      <w:r w:rsidR="00D90DC4">
        <w:rPr>
          <w:color w:val="FF0000"/>
        </w:rPr>
        <w:t xml:space="preserve"> </w:t>
      </w:r>
      <w:r w:rsidR="00801BF6">
        <w:br/>
      </w:r>
      <w:r w:rsidR="00801BF6">
        <w:br/>
      </w:r>
    </w:p>
    <w:p w14:paraId="306856A5" w14:textId="1ABA4E48" w:rsidR="00C0752A" w:rsidRPr="00AA51C1" w:rsidRDefault="00AA51C1" w:rsidP="00AA51C1">
      <w:r w:rsidRPr="00AA51C1">
        <w:t xml:space="preserve">Fred Osborn     </w:t>
      </w:r>
      <w:r w:rsidRPr="00AA51C1">
        <w:tab/>
      </w:r>
      <w:r w:rsidRPr="00AA51C1">
        <w:tab/>
      </w:r>
      <w:r w:rsidRPr="00AA51C1">
        <w:tab/>
      </w:r>
      <w:r w:rsidRPr="00AA51C1">
        <w:tab/>
      </w:r>
      <w:r w:rsidRPr="00AA51C1">
        <w:tab/>
      </w:r>
      <w:r w:rsidRPr="00AA51C1">
        <w:tab/>
      </w:r>
      <w:r w:rsidRPr="00AA51C1">
        <w:tab/>
        <w:t xml:space="preserve">Date Minutes Approved </w:t>
      </w:r>
      <w:r w:rsidRPr="00AA51C1">
        <w:br/>
        <w:t xml:space="preserve">Executive Director, SD IEAC </w:t>
      </w:r>
    </w:p>
    <w:p w14:paraId="0D8515E2" w14:textId="7FC526AB" w:rsidR="00AA51C1" w:rsidRPr="00AA51C1" w:rsidRDefault="00C0752A" w:rsidP="00AA51C1">
      <w:r w:rsidRPr="00A21869">
        <w:rPr>
          <w:b/>
          <w:bCs/>
        </w:rPr>
        <w:t>ABBREVIATION</w:t>
      </w:r>
      <w:r>
        <w:rPr>
          <w:b/>
          <w:bCs/>
        </w:rPr>
        <w:t xml:space="preserve"> REFERENCE</w:t>
      </w:r>
      <w:r w:rsidRPr="00A21869">
        <w:rPr>
          <w:b/>
          <w:bCs/>
        </w:rPr>
        <w:t>:</w:t>
      </w:r>
      <w:r>
        <w:t xml:space="preserve"> </w:t>
      </w:r>
      <w:r>
        <w:br/>
      </w:r>
      <w:r w:rsidRPr="00A21869">
        <w:rPr>
          <w:b/>
          <w:bCs/>
        </w:rPr>
        <w:t>BOR:</w:t>
      </w:r>
      <w:r>
        <w:t xml:space="preserve"> Board of Regents </w:t>
      </w:r>
      <w:r>
        <w:br/>
      </w:r>
      <w:r w:rsidRPr="00A21869">
        <w:rPr>
          <w:b/>
          <w:bCs/>
        </w:rPr>
        <w:t>DOE:</w:t>
      </w:r>
      <w:r>
        <w:t xml:space="preserve"> Department of Education </w:t>
      </w:r>
      <w:r>
        <w:br/>
      </w:r>
      <w:r w:rsidRPr="00A21869">
        <w:rPr>
          <w:b/>
          <w:bCs/>
        </w:rPr>
        <w:t>IEAC:</w:t>
      </w:r>
      <w:r>
        <w:t xml:space="preserve"> Indian Education Advisory Council</w:t>
      </w:r>
      <w:r>
        <w:br/>
      </w:r>
      <w:r w:rsidRPr="00A21869">
        <w:rPr>
          <w:b/>
          <w:bCs/>
        </w:rPr>
        <w:t>IES:</w:t>
      </w:r>
      <w:r>
        <w:t xml:space="preserve"> Indian Education Summit </w:t>
      </w:r>
      <w:r>
        <w:br/>
      </w:r>
      <w:r w:rsidRPr="00A21869">
        <w:rPr>
          <w:b/>
          <w:bCs/>
        </w:rPr>
        <w:t>OSEU:</w:t>
      </w:r>
      <w:r>
        <w:t xml:space="preserve"> Oceti Sakowin Essential Understandings </w:t>
      </w:r>
      <w:r>
        <w:br/>
      </w:r>
    </w:p>
    <w:sectPr w:rsidR="00AA51C1" w:rsidRPr="00AA51C1" w:rsidSect="00E6408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F6C1D" w14:textId="77777777" w:rsidR="008207E1" w:rsidRDefault="008207E1" w:rsidP="00801BF6">
      <w:pPr>
        <w:spacing w:after="0" w:line="240" w:lineRule="auto"/>
      </w:pPr>
      <w:r>
        <w:separator/>
      </w:r>
    </w:p>
  </w:endnote>
  <w:endnote w:type="continuationSeparator" w:id="0">
    <w:p w14:paraId="14330C7D" w14:textId="77777777" w:rsidR="008207E1" w:rsidRDefault="008207E1" w:rsidP="0080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B4BE9" w14:textId="77777777" w:rsidR="00D90DC4" w:rsidRDefault="00D90DC4">
    <w:pPr>
      <w:pStyle w:val="Footer"/>
      <w:jc w:val="right"/>
    </w:pPr>
  </w:p>
  <w:sdt>
    <w:sdtPr>
      <w:id w:val="-70463696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15B012" w14:textId="11F6DF90" w:rsidR="00D90DC4" w:rsidRDefault="00D90DC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9346C6" w14:textId="7304D96A" w:rsidR="00801BF6" w:rsidRDefault="0080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0B114" w14:textId="77777777" w:rsidR="008207E1" w:rsidRDefault="008207E1" w:rsidP="00801BF6">
      <w:pPr>
        <w:spacing w:after="0" w:line="240" w:lineRule="auto"/>
      </w:pPr>
      <w:r>
        <w:separator/>
      </w:r>
    </w:p>
  </w:footnote>
  <w:footnote w:type="continuationSeparator" w:id="0">
    <w:p w14:paraId="00402074" w14:textId="77777777" w:rsidR="008207E1" w:rsidRDefault="008207E1" w:rsidP="0080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30C3"/>
    <w:multiLevelType w:val="hybridMultilevel"/>
    <w:tmpl w:val="B2108D82"/>
    <w:lvl w:ilvl="0" w:tplc="60841274">
      <w:start w:val="1"/>
      <w:numFmt w:val="upperRoman"/>
      <w:lvlText w:val="%1."/>
      <w:lvlJc w:val="left"/>
      <w:pPr>
        <w:ind w:left="1597" w:hanging="509"/>
      </w:pPr>
      <w:rPr>
        <w:rFonts w:ascii="Century Gothic" w:eastAsia="Century Gothic" w:hAnsi="Century Gothic" w:cs="Century Gothic" w:hint="default"/>
        <w:b w:val="0"/>
        <w:bCs w:val="0"/>
        <w:i w:val="0"/>
        <w:iCs w:val="0"/>
        <w:spacing w:val="0"/>
        <w:w w:val="100"/>
        <w:sz w:val="28"/>
        <w:szCs w:val="28"/>
        <w:lang w:val="en-US" w:eastAsia="en-US" w:bidi="ar-SA"/>
      </w:rPr>
    </w:lvl>
    <w:lvl w:ilvl="1" w:tplc="6B44A35C">
      <w:numFmt w:val="bullet"/>
      <w:lvlText w:val="•"/>
      <w:lvlJc w:val="left"/>
      <w:pPr>
        <w:ind w:left="2574" w:hanging="509"/>
      </w:pPr>
      <w:rPr>
        <w:lang w:val="en-US" w:eastAsia="en-US" w:bidi="ar-SA"/>
      </w:rPr>
    </w:lvl>
    <w:lvl w:ilvl="2" w:tplc="70723646">
      <w:numFmt w:val="bullet"/>
      <w:lvlText w:val="•"/>
      <w:lvlJc w:val="left"/>
      <w:pPr>
        <w:ind w:left="3548" w:hanging="509"/>
      </w:pPr>
      <w:rPr>
        <w:lang w:val="en-US" w:eastAsia="en-US" w:bidi="ar-SA"/>
      </w:rPr>
    </w:lvl>
    <w:lvl w:ilvl="3" w:tplc="826036F4">
      <w:numFmt w:val="bullet"/>
      <w:lvlText w:val="•"/>
      <w:lvlJc w:val="left"/>
      <w:pPr>
        <w:ind w:left="4522" w:hanging="509"/>
      </w:pPr>
      <w:rPr>
        <w:lang w:val="en-US" w:eastAsia="en-US" w:bidi="ar-SA"/>
      </w:rPr>
    </w:lvl>
    <w:lvl w:ilvl="4" w:tplc="B686B280">
      <w:numFmt w:val="bullet"/>
      <w:lvlText w:val="•"/>
      <w:lvlJc w:val="left"/>
      <w:pPr>
        <w:ind w:left="5496" w:hanging="509"/>
      </w:pPr>
      <w:rPr>
        <w:lang w:val="en-US" w:eastAsia="en-US" w:bidi="ar-SA"/>
      </w:rPr>
    </w:lvl>
    <w:lvl w:ilvl="5" w:tplc="8A264A7C">
      <w:numFmt w:val="bullet"/>
      <w:lvlText w:val="•"/>
      <w:lvlJc w:val="left"/>
      <w:pPr>
        <w:ind w:left="6470" w:hanging="509"/>
      </w:pPr>
      <w:rPr>
        <w:lang w:val="en-US" w:eastAsia="en-US" w:bidi="ar-SA"/>
      </w:rPr>
    </w:lvl>
    <w:lvl w:ilvl="6" w:tplc="CB76F8A0">
      <w:numFmt w:val="bullet"/>
      <w:lvlText w:val="•"/>
      <w:lvlJc w:val="left"/>
      <w:pPr>
        <w:ind w:left="7444" w:hanging="509"/>
      </w:pPr>
      <w:rPr>
        <w:lang w:val="en-US" w:eastAsia="en-US" w:bidi="ar-SA"/>
      </w:rPr>
    </w:lvl>
    <w:lvl w:ilvl="7" w:tplc="CC4AEFC0">
      <w:numFmt w:val="bullet"/>
      <w:lvlText w:val="•"/>
      <w:lvlJc w:val="left"/>
      <w:pPr>
        <w:ind w:left="8418" w:hanging="509"/>
      </w:pPr>
      <w:rPr>
        <w:lang w:val="en-US" w:eastAsia="en-US" w:bidi="ar-SA"/>
      </w:rPr>
    </w:lvl>
    <w:lvl w:ilvl="8" w:tplc="1A2ED974">
      <w:numFmt w:val="bullet"/>
      <w:lvlText w:val="•"/>
      <w:lvlJc w:val="left"/>
      <w:pPr>
        <w:ind w:left="9392" w:hanging="509"/>
      </w:pPr>
      <w:rPr>
        <w:lang w:val="en-US" w:eastAsia="en-US" w:bidi="ar-SA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69"/>
    <w:rsid w:val="0003562B"/>
    <w:rsid w:val="00095F15"/>
    <w:rsid w:val="000A18BB"/>
    <w:rsid w:val="000A5B67"/>
    <w:rsid w:val="00184E9D"/>
    <w:rsid w:val="001B24CD"/>
    <w:rsid w:val="001B4FF1"/>
    <w:rsid w:val="00295C25"/>
    <w:rsid w:val="002B6027"/>
    <w:rsid w:val="002D5A97"/>
    <w:rsid w:val="00306A38"/>
    <w:rsid w:val="0033276A"/>
    <w:rsid w:val="00372CB6"/>
    <w:rsid w:val="00390DE9"/>
    <w:rsid w:val="004F54E4"/>
    <w:rsid w:val="00505CB8"/>
    <w:rsid w:val="00545E4D"/>
    <w:rsid w:val="005804A3"/>
    <w:rsid w:val="005D6271"/>
    <w:rsid w:val="005D6966"/>
    <w:rsid w:val="005F1A8D"/>
    <w:rsid w:val="00631E7C"/>
    <w:rsid w:val="00641330"/>
    <w:rsid w:val="006A0530"/>
    <w:rsid w:val="006C6749"/>
    <w:rsid w:val="00721C1E"/>
    <w:rsid w:val="007241DA"/>
    <w:rsid w:val="00801BF6"/>
    <w:rsid w:val="008163A3"/>
    <w:rsid w:val="008207E1"/>
    <w:rsid w:val="008A53FD"/>
    <w:rsid w:val="008D03E1"/>
    <w:rsid w:val="008D45E8"/>
    <w:rsid w:val="008F169F"/>
    <w:rsid w:val="008F595A"/>
    <w:rsid w:val="009561FA"/>
    <w:rsid w:val="0098031E"/>
    <w:rsid w:val="009B0FED"/>
    <w:rsid w:val="009D4D86"/>
    <w:rsid w:val="00A17432"/>
    <w:rsid w:val="00A21869"/>
    <w:rsid w:val="00AA194A"/>
    <w:rsid w:val="00AA51C1"/>
    <w:rsid w:val="00AC0806"/>
    <w:rsid w:val="00AC5295"/>
    <w:rsid w:val="00B3639B"/>
    <w:rsid w:val="00C0752A"/>
    <w:rsid w:val="00CB461E"/>
    <w:rsid w:val="00CF4BCB"/>
    <w:rsid w:val="00D34554"/>
    <w:rsid w:val="00D479FE"/>
    <w:rsid w:val="00D865DE"/>
    <w:rsid w:val="00D90DC4"/>
    <w:rsid w:val="00DA3F37"/>
    <w:rsid w:val="00DB7BF0"/>
    <w:rsid w:val="00DE100C"/>
    <w:rsid w:val="00E529A9"/>
    <w:rsid w:val="00E64081"/>
    <w:rsid w:val="00E9371A"/>
    <w:rsid w:val="00F2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EDB7A"/>
  <w15:chartTrackingRefBased/>
  <w15:docId w15:val="{3EA3D5ED-22F0-4735-9B4E-B8987EF3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BF6"/>
  </w:style>
  <w:style w:type="paragraph" w:styleId="Footer">
    <w:name w:val="footer"/>
    <w:basedOn w:val="Normal"/>
    <w:link w:val="FooterChar"/>
    <w:uiPriority w:val="99"/>
    <w:unhideWhenUsed/>
    <w:rsid w:val="00801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BF6"/>
  </w:style>
  <w:style w:type="paragraph" w:styleId="ListParagraph">
    <w:name w:val="List Paragraph"/>
    <w:basedOn w:val="Normal"/>
    <w:uiPriority w:val="1"/>
    <w:qFormat/>
    <w:rsid w:val="005F1A8D"/>
    <w:pPr>
      <w:widowControl w:val="0"/>
      <w:autoSpaceDE w:val="0"/>
      <w:autoSpaceDN w:val="0"/>
      <w:spacing w:before="173" w:after="0" w:line="240" w:lineRule="auto"/>
      <w:ind w:left="1597" w:hanging="708"/>
    </w:pPr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8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678</Words>
  <Characters>3868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Olsen, Trista</dc:creator>
  <cp:keywords/>
  <dc:description/>
  <cp:lastModifiedBy>Osborn, Fred</cp:lastModifiedBy>
  <cp:revision>2</cp:revision>
  <dcterms:created xsi:type="dcterms:W3CDTF">2021-06-30T15:18:00Z</dcterms:created>
  <dcterms:modified xsi:type="dcterms:W3CDTF">2021-06-30T15:18:00Z</dcterms:modified>
</cp:coreProperties>
</file>