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1" w:rsidRDefault="004F3881" w:rsidP="0006766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DRAFT</w:t>
      </w:r>
    </w:p>
    <w:p w:rsidR="00067665" w:rsidRDefault="00067665" w:rsidP="00067665">
      <w:pPr>
        <w:jc w:val="center"/>
        <w:rPr>
          <w:b/>
          <w:sz w:val="32"/>
        </w:rPr>
      </w:pPr>
      <w:r w:rsidRPr="007D2545">
        <w:rPr>
          <w:b/>
          <w:sz w:val="32"/>
        </w:rPr>
        <w:t>Civil Service Commission</w:t>
      </w:r>
      <w:r w:rsidR="008A549A">
        <w:rPr>
          <w:b/>
          <w:sz w:val="32"/>
        </w:rPr>
        <w:t xml:space="preserve"> </w:t>
      </w:r>
      <w:r w:rsidRPr="007D2545">
        <w:rPr>
          <w:b/>
          <w:sz w:val="32"/>
        </w:rPr>
        <w:t>Minutes</w:t>
      </w:r>
    </w:p>
    <w:p w:rsidR="004F3881" w:rsidRPr="007D2545" w:rsidRDefault="004F3881" w:rsidP="00067665">
      <w:pPr>
        <w:jc w:val="center"/>
        <w:rPr>
          <w:b/>
          <w:sz w:val="32"/>
        </w:rPr>
      </w:pPr>
    </w:p>
    <w:p w:rsidR="00067665" w:rsidRPr="007D2545" w:rsidRDefault="00A230FD" w:rsidP="00067665">
      <w:r>
        <w:t>Conference call</w:t>
      </w:r>
      <w:r>
        <w:tab/>
      </w:r>
      <w:r>
        <w:tab/>
      </w:r>
      <w:r>
        <w:tab/>
      </w:r>
      <w:r w:rsidR="00F55636">
        <w:tab/>
      </w:r>
      <w:r w:rsidR="00F55636">
        <w:tab/>
      </w:r>
      <w:r w:rsidR="00F55636">
        <w:tab/>
      </w:r>
      <w:r w:rsidR="00F55636">
        <w:tab/>
      </w:r>
      <w:r w:rsidR="004F3881">
        <w:t>December 13</w:t>
      </w:r>
      <w:r>
        <w:t>,</w:t>
      </w:r>
      <w:r w:rsidR="00F55636">
        <w:t xml:space="preserve"> 2018</w:t>
      </w:r>
      <w:r w:rsidR="00F55636">
        <w:tab/>
      </w:r>
    </w:p>
    <w:p w:rsidR="00067665" w:rsidRDefault="00067665" w:rsidP="00067665"/>
    <w:p w:rsidR="004F3881" w:rsidRDefault="00020E34" w:rsidP="000676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DEB4" wp14:editId="3A126839">
                <wp:simplePos x="0" y="0"/>
                <wp:positionH relativeFrom="column">
                  <wp:posOffset>3046095</wp:posOffset>
                </wp:positionH>
                <wp:positionV relativeFrom="paragraph">
                  <wp:posOffset>172085</wp:posOffset>
                </wp:positionV>
                <wp:extent cx="2374265" cy="1403985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E34" w:rsidRDefault="00020E34">
                            <w:r>
                              <w:t>Please note that these minutes are a draft until approved by the</w:t>
                            </w:r>
                            <w:r w:rsidR="004F3881">
                              <w:t xml:space="preserve"> Civil Service Commission at February 28, 2019</w:t>
                            </w:r>
                            <w:r>
                              <w:t xml:space="preserve"> meeting.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5pt;margin-top:13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SWngb3gAAAAoBAAAPAAAAAAAAAAAAAAAAAH8EAABkcnMvZG93&#10;bnJldi54bWxQSwUGAAAAAAQABADzAAAAigUAAAAA&#10;">
                <v:textbox style="mso-fit-shape-to-text:t">
                  <w:txbxContent>
                    <w:p w:rsidR="00020E34" w:rsidRDefault="00020E34">
                      <w:r>
                        <w:t>Please note that these minutes are a draft until approved by the</w:t>
                      </w:r>
                      <w:r w:rsidR="004F3881">
                        <w:t xml:space="preserve"> Civil Service Commission at February 28, 2019</w:t>
                      </w:r>
                      <w:r>
                        <w:t xml:space="preserve"> meeting. </w:t>
                      </w:r>
                    </w:p>
                  </w:txbxContent>
                </v:textbox>
              </v:shape>
            </w:pict>
          </mc:Fallback>
        </mc:AlternateContent>
      </w:r>
      <w:r w:rsidR="00067665" w:rsidRPr="004C012D">
        <w:rPr>
          <w:b/>
        </w:rPr>
        <w:t xml:space="preserve">Members </w:t>
      </w:r>
      <w:r w:rsidR="00067665">
        <w:rPr>
          <w:b/>
        </w:rPr>
        <w:t>participating</w:t>
      </w:r>
      <w:r w:rsidR="00067665" w:rsidRPr="004C012D">
        <w:rPr>
          <w:b/>
        </w:rPr>
        <w:t>:</w:t>
      </w:r>
      <w:r w:rsidR="004F3881" w:rsidRPr="004F3881">
        <w:t xml:space="preserve"> </w:t>
      </w:r>
    </w:p>
    <w:p w:rsidR="00067665" w:rsidRPr="004C012D" w:rsidRDefault="004F3881" w:rsidP="00067665">
      <w:pPr>
        <w:rPr>
          <w:b/>
        </w:rPr>
      </w:pPr>
      <w:r>
        <w:t>Barbara Christianson, Chair</w:t>
      </w:r>
    </w:p>
    <w:p w:rsidR="00E9702B" w:rsidRDefault="00E9702B" w:rsidP="00067665">
      <w:r>
        <w:t>JC Carpenter</w:t>
      </w:r>
    </w:p>
    <w:p w:rsidR="00F77CEC" w:rsidRDefault="00F77CEC" w:rsidP="00067665">
      <w:r>
        <w:t xml:space="preserve">Judy </w:t>
      </w:r>
      <w:proofErr w:type="spellStart"/>
      <w:r>
        <w:t>Greff</w:t>
      </w:r>
      <w:proofErr w:type="spellEnd"/>
    </w:p>
    <w:p w:rsidR="00067665" w:rsidRDefault="00067665" w:rsidP="00067665">
      <w:r>
        <w:t xml:space="preserve">Greg </w:t>
      </w:r>
      <w:proofErr w:type="spellStart"/>
      <w:r>
        <w:t>Ingemunson</w:t>
      </w:r>
      <w:proofErr w:type="spellEnd"/>
    </w:p>
    <w:p w:rsidR="004F3881" w:rsidRDefault="004F3881" w:rsidP="00067665">
      <w:r>
        <w:t>Jeff Miller</w:t>
      </w:r>
    </w:p>
    <w:p w:rsidR="004F3881" w:rsidRDefault="004F3881" w:rsidP="004F3881">
      <w:r>
        <w:t>Dawn Morris</w:t>
      </w:r>
    </w:p>
    <w:p w:rsidR="00067665" w:rsidRDefault="00067665" w:rsidP="00067665"/>
    <w:p w:rsidR="00067665" w:rsidRDefault="00067665" w:rsidP="00067665"/>
    <w:p w:rsidR="00067665" w:rsidRPr="004C012D" w:rsidRDefault="00F55636" w:rsidP="00067665">
      <w:pPr>
        <w:rPr>
          <w:b/>
        </w:rPr>
      </w:pPr>
      <w:r>
        <w:rPr>
          <w:b/>
        </w:rPr>
        <w:t>Other</w:t>
      </w:r>
      <w:r w:rsidR="00067665" w:rsidRPr="004C012D">
        <w:rPr>
          <w:b/>
        </w:rPr>
        <w:t xml:space="preserve"> </w:t>
      </w:r>
      <w:r w:rsidR="00707E78">
        <w:rPr>
          <w:b/>
        </w:rPr>
        <w:t>participants:</w:t>
      </w:r>
    </w:p>
    <w:p w:rsidR="008D120E" w:rsidRDefault="004F3881" w:rsidP="008D120E">
      <w:r>
        <w:t>Heather Perry, BHR Director of Policy and Special P</w:t>
      </w:r>
      <w:r w:rsidR="008D120E">
        <w:t>rojects</w:t>
      </w:r>
    </w:p>
    <w:p w:rsidR="004F3881" w:rsidRDefault="004F3881" w:rsidP="008D120E">
      <w:r>
        <w:t>Mary Weischedel, BHR Compliance Officer</w:t>
      </w:r>
    </w:p>
    <w:p w:rsidR="008D120E" w:rsidRDefault="004F3881" w:rsidP="008D120E">
      <w:r>
        <w:t>Ellen Zeller, BHR Director of Classification and C</w:t>
      </w:r>
      <w:r w:rsidR="008D120E">
        <w:t>ompensation</w:t>
      </w:r>
    </w:p>
    <w:p w:rsidR="00067665" w:rsidRDefault="00067665" w:rsidP="00067665"/>
    <w:p w:rsidR="00067665" w:rsidRDefault="00067665" w:rsidP="00067665">
      <w:r>
        <w:t xml:space="preserve">Commissioner Christianson called the meeting to order at </w:t>
      </w:r>
      <w:r w:rsidR="004F3881">
        <w:t>9</w:t>
      </w:r>
      <w:r w:rsidR="00F77CEC">
        <w:t xml:space="preserve"> a</w:t>
      </w:r>
      <w:r w:rsidR="00F55636">
        <w:t>.m.</w:t>
      </w:r>
      <w:r>
        <w:t xml:space="preserve"> </w:t>
      </w:r>
      <w:r w:rsidR="00AD4AEA">
        <w:t>C</w:t>
      </w:r>
      <w:r>
        <w:t>T.</w:t>
      </w:r>
    </w:p>
    <w:p w:rsidR="00F77CEC" w:rsidRDefault="00F77CEC" w:rsidP="00F77CEC"/>
    <w:p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 xml:space="preserve">Approval of </w:t>
      </w:r>
      <w:r>
        <w:rPr>
          <w:b/>
        </w:rPr>
        <w:t>agenda</w:t>
      </w:r>
    </w:p>
    <w:p w:rsidR="00F77CEC" w:rsidRDefault="00F77CEC" w:rsidP="00F77CEC">
      <w:r w:rsidRPr="00ED30F6">
        <w:t xml:space="preserve">Commissioner </w:t>
      </w:r>
      <w:r w:rsidR="004F3881">
        <w:t>Morris</w:t>
      </w:r>
      <w:r>
        <w:t xml:space="preserve"> </w:t>
      </w:r>
      <w:r w:rsidRPr="00ED30F6">
        <w:t xml:space="preserve">moved </w:t>
      </w:r>
      <w:r>
        <w:t>to approve the agenda as presented</w:t>
      </w:r>
      <w:r w:rsidRPr="00ED30F6">
        <w:t xml:space="preserve">. Commissioner </w:t>
      </w:r>
      <w:r>
        <w:t xml:space="preserve">Greff </w:t>
      </w:r>
      <w:r w:rsidRPr="00ED30F6">
        <w:t xml:space="preserve">seconded the motion. </w:t>
      </w:r>
      <w:r w:rsidR="004F3881">
        <w:t xml:space="preserve">Commissioners </w:t>
      </w:r>
      <w:r>
        <w:t xml:space="preserve">Christianson, </w:t>
      </w:r>
      <w:r w:rsidR="004F3881">
        <w:t xml:space="preserve">Carpenter, </w:t>
      </w:r>
      <w:proofErr w:type="spellStart"/>
      <w:r>
        <w:t>Greff</w:t>
      </w:r>
      <w:proofErr w:type="spellEnd"/>
      <w:r>
        <w:t xml:space="preserve">, </w:t>
      </w:r>
      <w:proofErr w:type="spellStart"/>
      <w:r>
        <w:t>Ingemunson</w:t>
      </w:r>
      <w:proofErr w:type="spellEnd"/>
      <w:r>
        <w:t xml:space="preserve">, </w:t>
      </w:r>
      <w:r w:rsidR="004F3881">
        <w:t>Miller and Morris</w:t>
      </w:r>
      <w:r>
        <w:t xml:space="preserve"> voted in favor of approving the agenda.</w:t>
      </w:r>
    </w:p>
    <w:p w:rsidR="00F77CEC" w:rsidRPr="00BA2180" w:rsidRDefault="00F77CEC" w:rsidP="00F77CEC">
      <w:pPr>
        <w:rPr>
          <w:b/>
        </w:rPr>
      </w:pPr>
    </w:p>
    <w:p w:rsidR="00F77CEC" w:rsidRPr="00312387" w:rsidRDefault="00F77CEC" w:rsidP="00F77CEC">
      <w:pPr>
        <w:pStyle w:val="ListParagraph"/>
        <w:numPr>
          <w:ilvl w:val="0"/>
          <w:numId w:val="1"/>
        </w:numPr>
        <w:rPr>
          <w:b/>
        </w:rPr>
      </w:pPr>
      <w:r w:rsidRPr="00312387">
        <w:rPr>
          <w:b/>
        </w:rPr>
        <w:t>Approval of minutes</w:t>
      </w:r>
    </w:p>
    <w:p w:rsidR="00F77CEC" w:rsidRDefault="00F77CEC" w:rsidP="00F77CEC">
      <w:r w:rsidRPr="00ED30F6">
        <w:t xml:space="preserve">Commissioner </w:t>
      </w:r>
      <w:r w:rsidR="004F3881">
        <w:t>Carpenter</w:t>
      </w:r>
      <w:r>
        <w:t xml:space="preserve"> </w:t>
      </w:r>
      <w:r w:rsidRPr="00ED30F6">
        <w:t xml:space="preserve">moved </w:t>
      </w:r>
      <w:r w:rsidR="00FB058B">
        <w:t>to accept the</w:t>
      </w:r>
      <w:r w:rsidRPr="00ED30F6">
        <w:t xml:space="preserve"> minutes of the </w:t>
      </w:r>
      <w:r w:rsidR="004F3881">
        <w:t>October 29</w:t>
      </w:r>
      <w:r>
        <w:t>, 2018, meetings as submitted</w:t>
      </w:r>
      <w:r w:rsidRPr="00ED30F6">
        <w:t xml:space="preserve">. Commissioner </w:t>
      </w:r>
      <w:proofErr w:type="spellStart"/>
      <w:r w:rsidR="004F3881">
        <w:t>Greff</w:t>
      </w:r>
      <w:proofErr w:type="spellEnd"/>
      <w:r>
        <w:t xml:space="preserve"> </w:t>
      </w:r>
      <w:r w:rsidRPr="00ED30F6">
        <w:t>seconded the motion.</w:t>
      </w:r>
      <w:r w:rsidRPr="00F77CEC">
        <w:t xml:space="preserve"> </w:t>
      </w:r>
      <w:r>
        <w:t xml:space="preserve">Commissioners </w:t>
      </w:r>
      <w:r w:rsidR="004F3881">
        <w:t>Christianson, Carpenter</w:t>
      </w:r>
      <w:r>
        <w:t xml:space="preserve">, </w:t>
      </w:r>
      <w:proofErr w:type="spellStart"/>
      <w:r>
        <w:t>Greff</w:t>
      </w:r>
      <w:proofErr w:type="spellEnd"/>
      <w:r>
        <w:t xml:space="preserve">, </w:t>
      </w:r>
      <w:proofErr w:type="spellStart"/>
      <w:r>
        <w:t>Ingemunson</w:t>
      </w:r>
      <w:proofErr w:type="spellEnd"/>
      <w:r>
        <w:t xml:space="preserve">, </w:t>
      </w:r>
      <w:r w:rsidR="004F3881">
        <w:t>Miller and Morris</w:t>
      </w:r>
      <w:r>
        <w:t xml:space="preserve"> voted in favor of approving the minutes.</w:t>
      </w:r>
    </w:p>
    <w:p w:rsidR="00F77CEC" w:rsidRDefault="00F77CEC" w:rsidP="00F77CEC"/>
    <w:p w:rsidR="00F77CEC" w:rsidRDefault="00F77CEC" w:rsidP="00F77C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Classification review</w:t>
      </w:r>
    </w:p>
    <w:p w:rsidR="00F77CEC" w:rsidRPr="00E9702B" w:rsidRDefault="00F77CEC" w:rsidP="00F77CEC">
      <w:pPr>
        <w:pStyle w:val="ListParagraph"/>
        <w:ind w:left="0"/>
        <w:rPr>
          <w:b/>
        </w:rPr>
      </w:pPr>
      <w:r>
        <w:t>Zeller presented information about recla</w:t>
      </w:r>
      <w:r w:rsidR="00B851D6">
        <w:t>ssifying the Wildland Fire Management Officer from paygrade GF to GG.</w:t>
      </w:r>
    </w:p>
    <w:p w:rsidR="00F77CEC" w:rsidRDefault="00F77CEC" w:rsidP="00F77CEC"/>
    <w:p w:rsidR="00F77CEC" w:rsidRDefault="00F77CEC" w:rsidP="00F77CEC">
      <w:r w:rsidRPr="00ED30F6">
        <w:t xml:space="preserve">Commissioner </w:t>
      </w:r>
      <w:proofErr w:type="spellStart"/>
      <w:r w:rsidR="00B851D6">
        <w:t>Greff</w:t>
      </w:r>
      <w:proofErr w:type="spellEnd"/>
      <w:r>
        <w:t xml:space="preserve"> moved to approve the pay grade</w:t>
      </w:r>
      <w:r w:rsidR="00B851D6">
        <w:t xml:space="preserve"> change.</w:t>
      </w:r>
      <w:r w:rsidRPr="00ED30F6">
        <w:t xml:space="preserve"> Commissioner </w:t>
      </w:r>
      <w:r w:rsidR="00B851D6">
        <w:t>Miller</w:t>
      </w:r>
      <w:r>
        <w:t xml:space="preserve"> </w:t>
      </w:r>
      <w:r w:rsidRPr="00ED30F6">
        <w:t xml:space="preserve">seconded the motion. </w:t>
      </w:r>
      <w:r>
        <w:t xml:space="preserve">Commissioners </w:t>
      </w:r>
      <w:r w:rsidR="00B851D6">
        <w:t>Christianson, Carpenter,</w:t>
      </w:r>
      <w:r>
        <w:t xml:space="preserve"> </w:t>
      </w:r>
      <w:proofErr w:type="spellStart"/>
      <w:r>
        <w:t>Greff</w:t>
      </w:r>
      <w:proofErr w:type="spellEnd"/>
      <w:r>
        <w:t xml:space="preserve">, </w:t>
      </w:r>
      <w:proofErr w:type="spellStart"/>
      <w:r>
        <w:t>Ingemunson</w:t>
      </w:r>
      <w:proofErr w:type="spellEnd"/>
      <w:r>
        <w:t xml:space="preserve">, </w:t>
      </w:r>
      <w:r w:rsidR="00B851D6">
        <w:t>Miller and Morris</w:t>
      </w:r>
      <w:r>
        <w:t xml:space="preserve"> voted in favor of the motion.</w:t>
      </w:r>
    </w:p>
    <w:p w:rsidR="00F77CEC" w:rsidRDefault="00F77CEC" w:rsidP="00F77CEC"/>
    <w:p w:rsidR="00FB058B" w:rsidRDefault="00FB058B" w:rsidP="00B851D6">
      <w:pPr>
        <w:pStyle w:val="ListParagraph"/>
        <w:ind w:left="360"/>
        <w:rPr>
          <w:b/>
        </w:rPr>
      </w:pPr>
    </w:p>
    <w:p w:rsidR="00FB058B" w:rsidRPr="00E9702B" w:rsidRDefault="00FB058B" w:rsidP="00FB058B">
      <w:pPr>
        <w:pStyle w:val="ListParagraph"/>
        <w:ind w:left="0"/>
        <w:rPr>
          <w:b/>
        </w:rPr>
      </w:pPr>
    </w:p>
    <w:p w:rsidR="00FB058B" w:rsidRPr="00FB058B" w:rsidRDefault="00FB058B" w:rsidP="00FB058B">
      <w:pPr>
        <w:pStyle w:val="ListParagraph"/>
        <w:ind w:left="360"/>
      </w:pPr>
    </w:p>
    <w:p w:rsidR="00FB058B" w:rsidRPr="00FB058B" w:rsidRDefault="00FB058B" w:rsidP="00FB058B">
      <w:pPr>
        <w:pStyle w:val="ListParagraph"/>
        <w:ind w:left="360"/>
      </w:pPr>
    </w:p>
    <w:p w:rsidR="006444F6" w:rsidRDefault="00F77CEC" w:rsidP="006444F6">
      <w:pPr>
        <w:pStyle w:val="ListParagraph"/>
        <w:numPr>
          <w:ilvl w:val="0"/>
          <w:numId w:val="1"/>
        </w:numPr>
      </w:pPr>
      <w:r>
        <w:rPr>
          <w:b/>
        </w:rPr>
        <w:t>Commission updates</w:t>
      </w:r>
    </w:p>
    <w:p w:rsidR="00FB058B" w:rsidRDefault="006444F6" w:rsidP="006444F6">
      <w:pPr>
        <w:pStyle w:val="ListParagraph"/>
        <w:ind w:left="0"/>
      </w:pPr>
      <w:r>
        <w:t xml:space="preserve">Perry has accepted a new role within the Bureau of Human Resources. </w:t>
      </w:r>
      <w:r w:rsidR="00F77CEC">
        <w:t xml:space="preserve">Perry </w:t>
      </w:r>
      <w:r w:rsidR="00C206B3">
        <w:t xml:space="preserve">introduced Mary Weischedel, BHR Compliance </w:t>
      </w:r>
      <w:r>
        <w:t>Officer as</w:t>
      </w:r>
      <w:r w:rsidR="00C206B3">
        <w:t xml:space="preserve"> </w:t>
      </w:r>
      <w:r w:rsidR="008A549A">
        <w:t xml:space="preserve">BHR’s </w:t>
      </w:r>
      <w:r>
        <w:t>new administrative liais</w:t>
      </w:r>
      <w:r w:rsidR="008A549A">
        <w:t>on for the Civil Service Commission</w:t>
      </w:r>
      <w:r>
        <w:t xml:space="preserve">. </w:t>
      </w:r>
    </w:p>
    <w:p w:rsidR="006444F6" w:rsidRDefault="006444F6" w:rsidP="006444F6">
      <w:pPr>
        <w:pStyle w:val="ListParagraph"/>
        <w:ind w:left="0"/>
      </w:pPr>
    </w:p>
    <w:p w:rsidR="00FB058B" w:rsidRDefault="00C206B3" w:rsidP="00F77CEC">
      <w:r>
        <w:t>Perry said there</w:t>
      </w:r>
      <w:r w:rsidR="00B851D6">
        <w:t xml:space="preserve"> is one pending grievance</w:t>
      </w:r>
      <w:r w:rsidR="00FB058B">
        <w:t xml:space="preserve"> at the time of the conference call.</w:t>
      </w:r>
    </w:p>
    <w:p w:rsidR="00F77CEC" w:rsidRPr="00C33064" w:rsidRDefault="00F77CEC" w:rsidP="00F77CEC">
      <w:pPr>
        <w:pStyle w:val="ListParagraph"/>
        <w:ind w:left="360"/>
      </w:pPr>
    </w:p>
    <w:p w:rsidR="00F77CEC" w:rsidRPr="00416080" w:rsidRDefault="00F77CEC" w:rsidP="00F77CEC">
      <w:pPr>
        <w:pStyle w:val="ListParagraph"/>
        <w:numPr>
          <w:ilvl w:val="0"/>
          <w:numId w:val="1"/>
        </w:numPr>
      </w:pPr>
      <w:r w:rsidRPr="00C33064">
        <w:rPr>
          <w:b/>
        </w:rPr>
        <w:t>Adjourning meeting</w:t>
      </w:r>
    </w:p>
    <w:p w:rsidR="00F77CEC" w:rsidRDefault="00FB058B" w:rsidP="00F77CEC">
      <w:r w:rsidRPr="00ED30F6">
        <w:t xml:space="preserve">Commissioner </w:t>
      </w:r>
      <w:r w:rsidR="006444F6">
        <w:t>Morris</w:t>
      </w:r>
      <w:r>
        <w:t xml:space="preserve"> moved to adjourn the meeting, and the motion was seconded by </w:t>
      </w:r>
      <w:r w:rsidRPr="00ED30F6">
        <w:t xml:space="preserve">Commissioner </w:t>
      </w:r>
      <w:proofErr w:type="spellStart"/>
      <w:r w:rsidR="006444F6">
        <w:t>Ingemunson</w:t>
      </w:r>
      <w:proofErr w:type="spellEnd"/>
      <w:r w:rsidRPr="00ED30F6">
        <w:t xml:space="preserve">. </w:t>
      </w:r>
      <w:r>
        <w:t xml:space="preserve">Commissioners </w:t>
      </w:r>
      <w:r w:rsidR="006444F6">
        <w:t>Christianson, Carpenter</w:t>
      </w:r>
      <w:r>
        <w:t xml:space="preserve">, </w:t>
      </w:r>
      <w:proofErr w:type="spellStart"/>
      <w:r>
        <w:t>Greff</w:t>
      </w:r>
      <w:proofErr w:type="spellEnd"/>
      <w:r>
        <w:t xml:space="preserve">, </w:t>
      </w:r>
      <w:proofErr w:type="spellStart"/>
      <w:r w:rsidR="006444F6">
        <w:t>Ingemunson</w:t>
      </w:r>
      <w:proofErr w:type="spellEnd"/>
      <w:r w:rsidR="006444F6">
        <w:t>, Miller and Morris</w:t>
      </w:r>
      <w:r>
        <w:t xml:space="preserve"> voted in favor of adjourning.</w:t>
      </w:r>
    </w:p>
    <w:p w:rsidR="00FB058B" w:rsidRDefault="00FB058B" w:rsidP="00F77CEC"/>
    <w:p w:rsidR="00F77CEC" w:rsidRDefault="00F77CEC" w:rsidP="00F77CEC">
      <w:r>
        <w:t xml:space="preserve">Commissioner Christianson adjourned the meeting at </w:t>
      </w:r>
      <w:r w:rsidR="006444F6">
        <w:t>9:29</w:t>
      </w:r>
      <w:r>
        <w:t xml:space="preserve"> a.m.</w:t>
      </w:r>
    </w:p>
    <w:p w:rsidR="007C2E36" w:rsidRDefault="00B131F4"/>
    <w:sectPr w:rsidR="007C2E36" w:rsidSect="00C3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50F"/>
    <w:multiLevelType w:val="hybridMultilevel"/>
    <w:tmpl w:val="4208B366"/>
    <w:lvl w:ilvl="0" w:tplc="E99CA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3A8E"/>
    <w:multiLevelType w:val="hybridMultilevel"/>
    <w:tmpl w:val="83A0FB94"/>
    <w:lvl w:ilvl="0" w:tplc="B6402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5"/>
    <w:rsid w:val="00020E34"/>
    <w:rsid w:val="00036F8E"/>
    <w:rsid w:val="00067665"/>
    <w:rsid w:val="00120BBA"/>
    <w:rsid w:val="00182E2B"/>
    <w:rsid w:val="001D55FC"/>
    <w:rsid w:val="001E5F7F"/>
    <w:rsid w:val="00254359"/>
    <w:rsid w:val="0025680F"/>
    <w:rsid w:val="0034272D"/>
    <w:rsid w:val="004B16FA"/>
    <w:rsid w:val="004F3881"/>
    <w:rsid w:val="00525FEB"/>
    <w:rsid w:val="006444F6"/>
    <w:rsid w:val="006803E3"/>
    <w:rsid w:val="006B5850"/>
    <w:rsid w:val="00707E78"/>
    <w:rsid w:val="00767ED8"/>
    <w:rsid w:val="008A549A"/>
    <w:rsid w:val="008D120E"/>
    <w:rsid w:val="00904459"/>
    <w:rsid w:val="00A230FD"/>
    <w:rsid w:val="00AD4AEA"/>
    <w:rsid w:val="00B131F4"/>
    <w:rsid w:val="00B851D6"/>
    <w:rsid w:val="00BE3DD2"/>
    <w:rsid w:val="00C206B3"/>
    <w:rsid w:val="00C33064"/>
    <w:rsid w:val="00CD2945"/>
    <w:rsid w:val="00D67EA1"/>
    <w:rsid w:val="00E151F3"/>
    <w:rsid w:val="00E9702B"/>
    <w:rsid w:val="00F55636"/>
    <w:rsid w:val="00F77CEC"/>
    <w:rsid w:val="00F81371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F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0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F78B05D3.dotm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Heather</dc:creator>
  <cp:lastModifiedBy>Weischedel, Mary  (BHR)</cp:lastModifiedBy>
  <cp:revision>2</cp:revision>
  <cp:lastPrinted>2018-05-09T20:05:00Z</cp:lastPrinted>
  <dcterms:created xsi:type="dcterms:W3CDTF">2019-02-20T15:30:00Z</dcterms:created>
  <dcterms:modified xsi:type="dcterms:W3CDTF">2019-02-20T15:30:00Z</dcterms:modified>
</cp:coreProperties>
</file>