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0468" w14:textId="51E43D5E" w:rsidR="00B82D73" w:rsidRPr="002C32B6" w:rsidRDefault="00B82D73" w:rsidP="00B82D73">
      <w:pPr>
        <w:pStyle w:val="MinutesHeading"/>
        <w:rPr>
          <w:rFonts w:cs="Arial"/>
          <w:i/>
        </w:rPr>
      </w:pPr>
      <w:r w:rsidRPr="002C32B6">
        <w:rPr>
          <w:rFonts w:cs="Arial"/>
          <w:i/>
        </w:rPr>
        <w:t>Minutes</w:t>
      </w:r>
    </w:p>
    <w:p w14:paraId="5B8BEAD0" w14:textId="413E1404" w:rsidR="00B82D73" w:rsidRPr="002C32B6" w:rsidRDefault="002C3023" w:rsidP="00B82D73">
      <w:pPr>
        <w:pStyle w:val="MinutesHeading"/>
        <w:rPr>
          <w:rFonts w:cs="Arial"/>
        </w:rPr>
      </w:pPr>
      <w:r w:rsidRPr="002C32B6">
        <w:rPr>
          <w:rFonts w:cs="Arial"/>
        </w:rPr>
        <w:t>HOMEOWNERSHIP EDUCATION RESOURCE ORGANIZATION (HERO)</w:t>
      </w:r>
    </w:p>
    <w:p w14:paraId="21BC1005" w14:textId="5A71FE05" w:rsidR="00B82D73" w:rsidRPr="002C32B6" w:rsidRDefault="00B82D73" w:rsidP="00B82D73">
      <w:pPr>
        <w:pStyle w:val="MinutesHeading"/>
        <w:rPr>
          <w:rFonts w:cs="Arial"/>
          <w:i/>
        </w:rPr>
      </w:pPr>
      <w:r w:rsidRPr="002C32B6">
        <w:rPr>
          <w:rFonts w:cs="Arial"/>
          <w:i/>
        </w:rPr>
        <w:t xml:space="preserve">board of </w:t>
      </w:r>
      <w:r w:rsidR="002C3023" w:rsidRPr="002C32B6">
        <w:rPr>
          <w:rFonts w:cs="Arial"/>
          <w:i/>
        </w:rPr>
        <w:t>DIRECTOR</w:t>
      </w:r>
      <w:r w:rsidRPr="002C32B6">
        <w:rPr>
          <w:rFonts w:cs="Arial"/>
          <w:i/>
        </w:rPr>
        <w:t>s</w:t>
      </w:r>
      <w:r w:rsidR="002C3023" w:rsidRPr="002C32B6">
        <w:rPr>
          <w:rFonts w:cs="Arial"/>
          <w:i/>
        </w:rPr>
        <w:t>’</w:t>
      </w:r>
      <w:r w:rsidRPr="002C32B6">
        <w:rPr>
          <w:rFonts w:cs="Arial"/>
          <w:i/>
        </w:rPr>
        <w:t xml:space="preserve"> meeting</w:t>
      </w:r>
    </w:p>
    <w:p w14:paraId="46BF5D38" w14:textId="567F1799" w:rsidR="00B82D73" w:rsidRPr="00B07F2B" w:rsidRDefault="00A90EE0" w:rsidP="00B82D73">
      <w:pPr>
        <w:pStyle w:val="MinutesHeading"/>
      </w:pPr>
      <w:r>
        <w:rPr>
          <w:rFonts w:cs="Arial"/>
          <w:i/>
        </w:rPr>
        <w:t>SD</w:t>
      </w:r>
      <w:r w:rsidR="006B6DAC">
        <w:rPr>
          <w:rFonts w:cs="Arial"/>
          <w:i/>
        </w:rPr>
        <w:t xml:space="preserve"> Housing</w:t>
      </w:r>
      <w:r>
        <w:rPr>
          <w:rFonts w:cs="Arial"/>
          <w:i/>
        </w:rPr>
        <w:t xml:space="preserve"> CONFERENCE ROOM</w:t>
      </w:r>
      <w:r w:rsidR="00BC5C46" w:rsidRPr="002C32B6">
        <w:rPr>
          <w:rFonts w:cs="Arial"/>
          <w:i/>
        </w:rPr>
        <w:br/>
      </w:r>
      <w:r w:rsidR="006B6DAC">
        <w:rPr>
          <w:rFonts w:cs="Arial"/>
          <w:i/>
          <w:caps w:val="0"/>
        </w:rPr>
        <w:t>August 15, 2023</w:t>
      </w:r>
    </w:p>
    <w:p w14:paraId="3667F92C" w14:textId="77777777" w:rsidR="00B82D73" w:rsidRDefault="00B82D73" w:rsidP="00B82D73">
      <w:pPr>
        <w:pStyle w:val="NoSpacing"/>
        <w:jc w:val="center"/>
        <w:rPr>
          <w:b/>
          <w:i/>
        </w:rPr>
      </w:pPr>
    </w:p>
    <w:p w14:paraId="2A25C19D" w14:textId="77777777" w:rsidR="006B6DAC" w:rsidRPr="00A046AD" w:rsidRDefault="006B6DAC" w:rsidP="006B6DAC">
      <w:pPr>
        <w:pStyle w:val="NoSpacing"/>
        <w:tabs>
          <w:tab w:val="left" w:pos="2880"/>
        </w:tabs>
        <w:jc w:val="both"/>
        <w:rPr>
          <w:rFonts w:cs="Arial"/>
        </w:rPr>
      </w:pPr>
      <w:r w:rsidRPr="00A046AD">
        <w:rPr>
          <w:rFonts w:cs="Arial"/>
          <w:b/>
          <w:i/>
        </w:rPr>
        <w:t>Board Members Present:</w:t>
      </w:r>
      <w:r w:rsidRPr="00A046AD">
        <w:rPr>
          <w:rFonts w:cs="Arial"/>
        </w:rPr>
        <w:tab/>
        <w:t xml:space="preserve">Bill Hansen, Chairman </w:t>
      </w:r>
    </w:p>
    <w:p w14:paraId="05816C15" w14:textId="77777777" w:rsidR="006B6DAC" w:rsidRPr="00A046AD" w:rsidRDefault="006B6DAC" w:rsidP="006B6DAC">
      <w:pPr>
        <w:pStyle w:val="NoSpacing"/>
        <w:tabs>
          <w:tab w:val="left" w:pos="2880"/>
        </w:tabs>
        <w:jc w:val="both"/>
        <w:rPr>
          <w:rFonts w:cs="Arial"/>
        </w:rPr>
      </w:pPr>
      <w:r w:rsidRPr="00A046AD">
        <w:rPr>
          <w:rFonts w:cs="Arial"/>
        </w:rPr>
        <w:tab/>
        <w:t>Scott Erickson, Vice-Chair</w:t>
      </w:r>
    </w:p>
    <w:p w14:paraId="511C1AC3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>Preston Steele, Treasurer</w:t>
      </w:r>
    </w:p>
    <w:p w14:paraId="3E3B84B7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 xml:space="preserve">Rick </w:t>
      </w:r>
      <w:proofErr w:type="spellStart"/>
      <w:r w:rsidRPr="00A046AD">
        <w:rPr>
          <w:rFonts w:cs="Arial"/>
        </w:rPr>
        <w:t>Hohn</w:t>
      </w:r>
      <w:proofErr w:type="spellEnd"/>
      <w:r w:rsidRPr="00A046AD">
        <w:rPr>
          <w:rFonts w:cs="Arial"/>
        </w:rPr>
        <w:t>, Commissioner</w:t>
      </w:r>
    </w:p>
    <w:p w14:paraId="0C5F48DC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 xml:space="preserve">Mark </w:t>
      </w:r>
      <w:proofErr w:type="spellStart"/>
      <w:r w:rsidRPr="00A046AD">
        <w:rPr>
          <w:rFonts w:cs="Arial"/>
        </w:rPr>
        <w:t>Puetz</w:t>
      </w:r>
      <w:proofErr w:type="spellEnd"/>
      <w:r w:rsidRPr="00A046AD">
        <w:rPr>
          <w:rFonts w:cs="Arial"/>
        </w:rPr>
        <w:t>, Commissioner</w:t>
      </w:r>
    </w:p>
    <w:p w14:paraId="3E7AD45F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>David Pummel, Commissioner</w:t>
      </w:r>
    </w:p>
    <w:p w14:paraId="0932200D" w14:textId="77777777" w:rsidR="006B6DAC" w:rsidRPr="00A046AD" w:rsidRDefault="006B6DAC" w:rsidP="006B6DAC">
      <w:pPr>
        <w:spacing w:after="0" w:line="240" w:lineRule="auto"/>
        <w:ind w:left="2160" w:firstLine="720"/>
        <w:rPr>
          <w:rFonts w:cs="Arial"/>
        </w:rPr>
      </w:pPr>
      <w:r w:rsidRPr="00A046AD">
        <w:rPr>
          <w:rFonts w:cs="Arial"/>
        </w:rPr>
        <w:t>Mark Roby, Commissioner (via telephone)</w:t>
      </w:r>
    </w:p>
    <w:p w14:paraId="770B1123" w14:textId="77777777" w:rsidR="006B6DAC" w:rsidRDefault="006B6DAC" w:rsidP="006B6DAC">
      <w:pPr>
        <w:pStyle w:val="NoSpacing"/>
        <w:tabs>
          <w:tab w:val="left" w:pos="2880"/>
        </w:tabs>
        <w:jc w:val="both"/>
        <w:rPr>
          <w:rFonts w:cs="Arial"/>
          <w:b/>
          <w:i/>
        </w:rPr>
      </w:pPr>
    </w:p>
    <w:p w14:paraId="63043689" w14:textId="4FCFEEDA" w:rsidR="006B6DAC" w:rsidRPr="00A046AD" w:rsidRDefault="006B6DAC" w:rsidP="006B6DAC">
      <w:pPr>
        <w:pStyle w:val="NoSpacing"/>
        <w:tabs>
          <w:tab w:val="left" w:pos="2880"/>
        </w:tabs>
        <w:jc w:val="both"/>
        <w:rPr>
          <w:rFonts w:cs="Arial"/>
        </w:rPr>
      </w:pPr>
      <w:r w:rsidRPr="00A046AD">
        <w:rPr>
          <w:rFonts w:cs="Arial"/>
          <w:b/>
          <w:i/>
        </w:rPr>
        <w:t>Board Members Absent:</w:t>
      </w:r>
      <w:r w:rsidRPr="00A046AD">
        <w:rPr>
          <w:rFonts w:cs="Arial"/>
        </w:rPr>
        <w:tab/>
        <w:t>None</w:t>
      </w:r>
    </w:p>
    <w:p w14:paraId="33AD1F3B" w14:textId="77777777" w:rsidR="006B6DAC" w:rsidRPr="00A046AD" w:rsidRDefault="006B6DAC" w:rsidP="006B6DAC">
      <w:pPr>
        <w:pStyle w:val="NoSpacing"/>
        <w:tabs>
          <w:tab w:val="left" w:pos="2880"/>
        </w:tabs>
        <w:jc w:val="both"/>
        <w:rPr>
          <w:rFonts w:cs="Arial"/>
        </w:rPr>
      </w:pPr>
    </w:p>
    <w:p w14:paraId="1393DEC5" w14:textId="68CAF45F" w:rsidR="006B6DAC" w:rsidRPr="00A046AD" w:rsidRDefault="006B6DAC" w:rsidP="006B6DAC">
      <w:pPr>
        <w:pStyle w:val="NoSpacing"/>
        <w:tabs>
          <w:tab w:val="left" w:pos="2880"/>
        </w:tabs>
        <w:jc w:val="both"/>
        <w:rPr>
          <w:rFonts w:cs="Arial"/>
        </w:rPr>
      </w:pPr>
      <w:r>
        <w:rPr>
          <w:rFonts w:cs="Arial"/>
          <w:b/>
          <w:i/>
        </w:rPr>
        <w:t xml:space="preserve">SD Housing </w:t>
      </w:r>
      <w:r w:rsidRPr="00A046AD">
        <w:rPr>
          <w:rFonts w:cs="Arial"/>
          <w:b/>
          <w:i/>
        </w:rPr>
        <w:t>Staff Present:</w:t>
      </w:r>
      <w:r w:rsidRPr="00A046AD">
        <w:rPr>
          <w:rFonts w:cs="Arial"/>
        </w:rPr>
        <w:tab/>
        <w:t>Chas Olson, Executive Director</w:t>
      </w:r>
    </w:p>
    <w:p w14:paraId="2AD5F838" w14:textId="77777777" w:rsidR="006B6DAC" w:rsidRPr="00A046AD" w:rsidRDefault="006B6DAC" w:rsidP="006B6DAC">
      <w:pPr>
        <w:pStyle w:val="NoSpacing"/>
        <w:tabs>
          <w:tab w:val="left" w:pos="2880"/>
        </w:tabs>
        <w:ind w:firstLine="2880"/>
        <w:jc w:val="both"/>
        <w:rPr>
          <w:rFonts w:cs="Arial"/>
        </w:rPr>
      </w:pPr>
      <w:r w:rsidRPr="00A046AD">
        <w:rPr>
          <w:rFonts w:cs="Arial"/>
        </w:rPr>
        <w:t xml:space="preserve">Brent </w:t>
      </w:r>
      <w:proofErr w:type="spellStart"/>
      <w:r w:rsidRPr="00A046AD">
        <w:rPr>
          <w:rFonts w:cs="Arial"/>
        </w:rPr>
        <w:t>Adney</w:t>
      </w:r>
      <w:proofErr w:type="spellEnd"/>
      <w:r w:rsidRPr="00A046AD">
        <w:rPr>
          <w:rFonts w:cs="Arial"/>
        </w:rPr>
        <w:t>, Director of Homeownership Programs</w:t>
      </w:r>
    </w:p>
    <w:p w14:paraId="6DA04F36" w14:textId="77777777" w:rsidR="006B6DAC" w:rsidRPr="00A046AD" w:rsidRDefault="006B6DAC" w:rsidP="006B6DAC">
      <w:pPr>
        <w:pStyle w:val="NoSpacing"/>
        <w:tabs>
          <w:tab w:val="left" w:pos="2880"/>
        </w:tabs>
        <w:ind w:firstLine="2880"/>
        <w:jc w:val="both"/>
        <w:rPr>
          <w:rFonts w:cs="Arial"/>
        </w:rPr>
      </w:pPr>
      <w:r w:rsidRPr="00A046AD">
        <w:rPr>
          <w:rFonts w:cs="Arial"/>
        </w:rPr>
        <w:t xml:space="preserve">Mike </w:t>
      </w:r>
      <w:proofErr w:type="spellStart"/>
      <w:r w:rsidRPr="00A046AD">
        <w:rPr>
          <w:rFonts w:cs="Arial"/>
        </w:rPr>
        <w:t>Harsma</w:t>
      </w:r>
      <w:proofErr w:type="spellEnd"/>
      <w:r w:rsidRPr="00A046AD">
        <w:rPr>
          <w:rFonts w:cs="Arial"/>
        </w:rPr>
        <w:t>, Director of Single Family Development</w:t>
      </w:r>
    </w:p>
    <w:p w14:paraId="3A0BC6C6" w14:textId="77777777" w:rsidR="006B6DAC" w:rsidRPr="00A046AD" w:rsidRDefault="006B6DAC" w:rsidP="006B6DAC">
      <w:pPr>
        <w:pStyle w:val="NoSpacing"/>
        <w:tabs>
          <w:tab w:val="left" w:pos="2880"/>
        </w:tabs>
        <w:ind w:firstLine="2880"/>
        <w:jc w:val="both"/>
        <w:rPr>
          <w:rFonts w:cs="Arial"/>
        </w:rPr>
      </w:pPr>
      <w:r w:rsidRPr="00A046AD">
        <w:rPr>
          <w:rFonts w:cs="Arial"/>
        </w:rPr>
        <w:t>Todd Hight, Director of Finance and Administration</w:t>
      </w:r>
    </w:p>
    <w:p w14:paraId="70D57304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>Tasha Jones, Director of Rental Housing Management</w:t>
      </w:r>
    </w:p>
    <w:p w14:paraId="47AA5F88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>Amanda Weisgram, Director of Marketing and Research</w:t>
      </w:r>
    </w:p>
    <w:p w14:paraId="74E43151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 xml:space="preserve">Doug </w:t>
      </w:r>
      <w:proofErr w:type="spellStart"/>
      <w:r w:rsidRPr="00A046AD">
        <w:rPr>
          <w:rFonts w:cs="Arial"/>
        </w:rPr>
        <w:t>Mahowald</w:t>
      </w:r>
      <w:proofErr w:type="spellEnd"/>
      <w:r w:rsidRPr="00A046AD">
        <w:rPr>
          <w:rFonts w:cs="Arial"/>
        </w:rPr>
        <w:t>, Network Administrator (via telephone)</w:t>
      </w:r>
    </w:p>
    <w:p w14:paraId="24D5B14A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  <w:r w:rsidRPr="00A046AD">
        <w:rPr>
          <w:rFonts w:cs="Arial"/>
        </w:rPr>
        <w:t>Julie Samuelson, HERO Coordinator</w:t>
      </w:r>
    </w:p>
    <w:p w14:paraId="2335C21D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</w:p>
    <w:p w14:paraId="6064AA59" w14:textId="77777777" w:rsidR="006B6DAC" w:rsidRPr="00A046AD" w:rsidRDefault="006B6DAC" w:rsidP="006B6DAC">
      <w:pPr>
        <w:pStyle w:val="NoSpacing"/>
        <w:tabs>
          <w:tab w:val="left" w:pos="2880"/>
        </w:tabs>
        <w:ind w:left="2880"/>
        <w:jc w:val="both"/>
        <w:rPr>
          <w:rFonts w:cs="Arial"/>
        </w:rPr>
      </w:pPr>
    </w:p>
    <w:p w14:paraId="7A5FF054" w14:textId="67AEAAF1" w:rsidR="006B6DAC" w:rsidRPr="00A046AD" w:rsidRDefault="006B6DAC" w:rsidP="006B6DAC">
      <w:pPr>
        <w:tabs>
          <w:tab w:val="left" w:pos="2880"/>
        </w:tabs>
        <w:spacing w:after="0" w:line="240" w:lineRule="auto"/>
        <w:ind w:left="2970" w:hanging="3060"/>
        <w:jc w:val="both"/>
        <w:rPr>
          <w:rFonts w:cs="Arial"/>
        </w:rPr>
      </w:pPr>
      <w:r w:rsidRPr="00A046AD">
        <w:rPr>
          <w:rFonts w:cs="Arial"/>
          <w:b/>
          <w:i/>
        </w:rPr>
        <w:t>Guests Present:</w:t>
      </w:r>
      <w:r w:rsidRPr="00A046AD">
        <w:rPr>
          <w:rFonts w:cs="Arial"/>
        </w:rPr>
        <w:tab/>
      </w:r>
      <w:bookmarkStart w:id="0" w:name="_Hlk40856643"/>
      <w:r w:rsidRPr="00A046AD">
        <w:rPr>
          <w:rFonts w:cs="Arial"/>
        </w:rPr>
        <w:t xml:space="preserve">Dixie </w:t>
      </w:r>
      <w:proofErr w:type="spellStart"/>
      <w:r w:rsidRPr="00A046AD">
        <w:rPr>
          <w:rFonts w:cs="Arial"/>
        </w:rPr>
        <w:t>Hieb</w:t>
      </w:r>
      <w:proofErr w:type="spellEnd"/>
      <w:r w:rsidRPr="00A046AD">
        <w:rPr>
          <w:rFonts w:cs="Arial"/>
        </w:rPr>
        <w:t>, Davenport, Evans, Hurwitz &amp; Smith, Counsel to SD</w:t>
      </w:r>
      <w:bookmarkEnd w:id="0"/>
      <w:r w:rsidRPr="00A046AD">
        <w:rPr>
          <w:rFonts w:cs="Arial"/>
        </w:rPr>
        <w:t xml:space="preserve"> Housin</w:t>
      </w:r>
      <w:r>
        <w:rPr>
          <w:rFonts w:cs="Arial"/>
        </w:rPr>
        <w:t>g</w:t>
      </w:r>
    </w:p>
    <w:p w14:paraId="45CD083C" w14:textId="273EEC27" w:rsidR="00DA3BC9" w:rsidRDefault="00DA3BC9" w:rsidP="006B6DAC">
      <w:pPr>
        <w:tabs>
          <w:tab w:val="left" w:pos="2880"/>
        </w:tabs>
        <w:spacing w:after="0" w:line="240" w:lineRule="auto"/>
        <w:ind w:left="2981" w:hanging="3067"/>
        <w:jc w:val="both"/>
      </w:pPr>
    </w:p>
    <w:p w14:paraId="1D5E5991" w14:textId="1609A17D" w:rsidR="00D20F9B" w:rsidRDefault="00D20F9B" w:rsidP="006B6DAC">
      <w:pPr>
        <w:pStyle w:val="Heading1"/>
        <w:spacing w:before="0" w:line="240" w:lineRule="auto"/>
        <w:jc w:val="both"/>
      </w:pPr>
      <w:r>
        <w:t>call to order</w:t>
      </w:r>
      <w:r w:rsidR="001973AE">
        <w:t>/CONFLICT OF INTEREST</w:t>
      </w:r>
    </w:p>
    <w:p w14:paraId="718CE8A4" w14:textId="77777777" w:rsidR="006B6DAC" w:rsidRPr="006B6DAC" w:rsidRDefault="006B6DAC" w:rsidP="006B6DAC">
      <w:pPr>
        <w:spacing w:after="0"/>
      </w:pPr>
    </w:p>
    <w:p w14:paraId="48006905" w14:textId="27059227" w:rsidR="006B6DAC" w:rsidRPr="006B6DAC" w:rsidRDefault="00932EDB" w:rsidP="006B6DAC">
      <w:pPr>
        <w:ind w:left="720"/>
        <w:jc w:val="both"/>
        <w:rPr>
          <w:rFonts w:ascii="Helvetica" w:hAnsi="Helvetica"/>
        </w:rPr>
      </w:pPr>
      <w:r>
        <w:t>The m</w:t>
      </w:r>
      <w:r w:rsidR="00BC5C46">
        <w:t xml:space="preserve">eeting was called to order at </w:t>
      </w:r>
      <w:r w:rsidR="00176395">
        <w:t>1</w:t>
      </w:r>
      <w:r w:rsidR="00BC5C46">
        <w:t>:</w:t>
      </w:r>
      <w:r w:rsidR="00176395">
        <w:t>1</w:t>
      </w:r>
      <w:r w:rsidR="006B6DAC">
        <w:t>2</w:t>
      </w:r>
      <w:r>
        <w:t xml:space="preserve"> </w:t>
      </w:r>
      <w:r w:rsidR="002C32B6">
        <w:t>p</w:t>
      </w:r>
      <w:r>
        <w:t xml:space="preserve">.m. and roll was called. Chairman </w:t>
      </w:r>
      <w:r w:rsidR="00176395">
        <w:t>Hansen</w:t>
      </w:r>
      <w:r>
        <w:t xml:space="preserve"> called for conflicts of interest and none were noted.</w:t>
      </w:r>
      <w:r w:rsidR="002C32B6">
        <w:t xml:space="preserve"> </w:t>
      </w:r>
    </w:p>
    <w:p w14:paraId="05CD1863" w14:textId="53EF5712" w:rsidR="006B6DAC" w:rsidRDefault="006B6DAC" w:rsidP="00D20F9B">
      <w:pPr>
        <w:pStyle w:val="Heading1"/>
        <w:jc w:val="both"/>
      </w:pPr>
      <w:r>
        <w:t>PUBLIC COMMENT</w:t>
      </w:r>
    </w:p>
    <w:p w14:paraId="406D9465" w14:textId="397C119F" w:rsidR="006B6DAC" w:rsidRPr="006B6DAC" w:rsidRDefault="006B6DAC" w:rsidP="006B6DAC">
      <w:pPr>
        <w:ind w:left="720"/>
      </w:pPr>
      <w:r>
        <w:t>None.</w:t>
      </w:r>
    </w:p>
    <w:p w14:paraId="33550273" w14:textId="6F1B4FB0" w:rsidR="00D20F9B" w:rsidRDefault="00D20F9B" w:rsidP="00D20F9B">
      <w:pPr>
        <w:pStyle w:val="Heading1"/>
        <w:jc w:val="both"/>
      </w:pPr>
      <w:r>
        <w:t>approval of agenda</w:t>
      </w:r>
    </w:p>
    <w:p w14:paraId="78F02302" w14:textId="31E4D048" w:rsidR="002E78BA" w:rsidRPr="00F67EDA" w:rsidRDefault="00BF3B3F" w:rsidP="00BC5C46">
      <w:pPr>
        <w:pStyle w:val="NoSpacing"/>
        <w:ind w:left="720"/>
        <w:rPr>
          <w:rFonts w:cs="Arial"/>
        </w:rPr>
      </w:pPr>
      <w:r w:rsidRPr="00416B8A">
        <w:t xml:space="preserve">It was moved by </w:t>
      </w:r>
      <w:r w:rsidR="00D24386" w:rsidRPr="00F67EDA">
        <w:t>Director</w:t>
      </w:r>
      <w:r w:rsidRPr="00F67EDA">
        <w:t xml:space="preserve"> </w:t>
      </w:r>
      <w:proofErr w:type="spellStart"/>
      <w:r w:rsidR="006B6DAC">
        <w:t>Hohn</w:t>
      </w:r>
      <w:proofErr w:type="spellEnd"/>
      <w:r w:rsidR="00176395" w:rsidRPr="00F67EDA">
        <w:t xml:space="preserve"> </w:t>
      </w:r>
      <w:r w:rsidRPr="00F67EDA">
        <w:t xml:space="preserve">and seconded by </w:t>
      </w:r>
      <w:r w:rsidR="00D24386" w:rsidRPr="00F67EDA">
        <w:t>Director</w:t>
      </w:r>
      <w:r w:rsidRPr="00F67EDA">
        <w:t xml:space="preserve"> </w:t>
      </w:r>
      <w:r w:rsidR="00176395" w:rsidRPr="00F67EDA">
        <w:rPr>
          <w:rFonts w:cs="Arial"/>
        </w:rPr>
        <w:t>Pummel</w:t>
      </w:r>
      <w:r w:rsidRPr="00F67EDA">
        <w:t xml:space="preserve"> that the Agenda be adopted as presented, but reserving the right to make changes during the meeting.  </w:t>
      </w:r>
      <w:r w:rsidRPr="00F67EDA">
        <w:br/>
      </w:r>
      <w:r w:rsidRPr="00F67EDA">
        <w:br/>
      </w:r>
      <w:r w:rsidR="002E78BA" w:rsidRPr="00F67EDA">
        <w:t xml:space="preserve">Via </w:t>
      </w:r>
      <w:r w:rsidR="00F67EDA" w:rsidRPr="00F67EDA">
        <w:t>roll call</w:t>
      </w:r>
      <w:r w:rsidR="002E78BA" w:rsidRPr="00F67EDA">
        <w:t xml:space="preserve"> vote, the following votes were recorded:</w:t>
      </w:r>
      <w:r w:rsidR="002E78BA" w:rsidRPr="00F67EDA">
        <w:br/>
      </w:r>
      <w:r w:rsidR="002E78BA" w:rsidRPr="00F67EDA">
        <w:rPr>
          <w:rFonts w:cs="Arial"/>
        </w:rPr>
        <w:t xml:space="preserve">Voting AYE: </w:t>
      </w:r>
      <w:r w:rsidR="001973AE" w:rsidRPr="00F67EDA">
        <w:rPr>
          <w:rFonts w:cs="Arial"/>
        </w:rPr>
        <w:t xml:space="preserve">Chairman </w:t>
      </w:r>
      <w:r w:rsidR="00176395" w:rsidRPr="00F67EDA">
        <w:rPr>
          <w:rFonts w:cs="Arial"/>
        </w:rPr>
        <w:t>Hansen</w:t>
      </w:r>
      <w:r w:rsidR="001973AE" w:rsidRPr="00F67EDA">
        <w:rPr>
          <w:rFonts w:cs="Arial"/>
        </w:rPr>
        <w:t xml:space="preserve">; </w:t>
      </w:r>
      <w:r w:rsidR="00D24386" w:rsidRPr="00F67EDA">
        <w:rPr>
          <w:rFonts w:cs="Arial"/>
        </w:rPr>
        <w:t>Director</w:t>
      </w:r>
      <w:r w:rsidR="001973AE" w:rsidRPr="00F67EDA">
        <w:rPr>
          <w:rFonts w:cs="Arial"/>
        </w:rPr>
        <w:t xml:space="preserve">s </w:t>
      </w:r>
      <w:r w:rsidR="00932EDB" w:rsidRPr="00F67EDA">
        <w:rPr>
          <w:rFonts w:cs="Arial"/>
        </w:rPr>
        <w:t xml:space="preserve">Erickson, </w:t>
      </w:r>
      <w:proofErr w:type="spellStart"/>
      <w:r w:rsidR="006B6DAC">
        <w:rPr>
          <w:rFonts w:cs="Arial"/>
        </w:rPr>
        <w:t>Hohn</w:t>
      </w:r>
      <w:proofErr w:type="spellEnd"/>
      <w:r w:rsidR="006B6DAC">
        <w:rPr>
          <w:rFonts w:cs="Arial"/>
        </w:rPr>
        <w:t xml:space="preserve">, </w:t>
      </w:r>
      <w:proofErr w:type="spellStart"/>
      <w:r w:rsidR="00BC5C46" w:rsidRPr="00F67EDA">
        <w:rPr>
          <w:rFonts w:cs="Arial"/>
        </w:rPr>
        <w:t>Puetz</w:t>
      </w:r>
      <w:proofErr w:type="spellEnd"/>
      <w:r w:rsidR="00176395" w:rsidRPr="00F67EDA">
        <w:rPr>
          <w:rFonts w:cs="Arial"/>
        </w:rPr>
        <w:t>, Pummel</w:t>
      </w:r>
      <w:r w:rsidR="006B6DAC">
        <w:rPr>
          <w:rFonts w:cs="Arial"/>
        </w:rPr>
        <w:t>, Roby</w:t>
      </w:r>
      <w:r w:rsidR="00BC5C46" w:rsidRPr="00F67EDA">
        <w:rPr>
          <w:rFonts w:cs="Arial"/>
        </w:rPr>
        <w:t xml:space="preserve"> and Steele</w:t>
      </w:r>
    </w:p>
    <w:p w14:paraId="55FE7EE8" w14:textId="7A8B5E2F" w:rsidR="00E97365" w:rsidRPr="00F67EDA" w:rsidRDefault="00E97365" w:rsidP="00D20F9B">
      <w:pPr>
        <w:pStyle w:val="Heading1"/>
        <w:jc w:val="both"/>
      </w:pPr>
      <w:r w:rsidRPr="00F67EDA">
        <w:t>Approval of minutes</w:t>
      </w:r>
    </w:p>
    <w:p w14:paraId="1F577E0C" w14:textId="6DD28F2F" w:rsidR="00E97365" w:rsidRPr="00F67EDA" w:rsidRDefault="00E97365" w:rsidP="006B6DAC">
      <w:pPr>
        <w:pStyle w:val="NoSpacing"/>
        <w:ind w:left="720"/>
      </w:pPr>
      <w:r w:rsidRPr="00F67EDA">
        <w:t xml:space="preserve">It was moved by </w:t>
      </w:r>
      <w:r w:rsidR="00D24386" w:rsidRPr="00F67EDA">
        <w:t>Director</w:t>
      </w:r>
      <w:r w:rsidRPr="00F67EDA">
        <w:t xml:space="preserve"> </w:t>
      </w:r>
      <w:r w:rsidR="006B6DAC">
        <w:rPr>
          <w:rFonts w:cs="Arial"/>
        </w:rPr>
        <w:t>Steele</w:t>
      </w:r>
      <w:r w:rsidRPr="00F67EDA">
        <w:rPr>
          <w:rFonts w:cs="Arial"/>
        </w:rPr>
        <w:t xml:space="preserve"> </w:t>
      </w:r>
      <w:r w:rsidRPr="00F67EDA">
        <w:t xml:space="preserve">and seconded by </w:t>
      </w:r>
      <w:r w:rsidR="00D24386" w:rsidRPr="00F67EDA">
        <w:t>Director</w:t>
      </w:r>
      <w:r w:rsidRPr="00F67EDA">
        <w:t xml:space="preserve"> </w:t>
      </w:r>
      <w:proofErr w:type="spellStart"/>
      <w:r w:rsidR="006B6DAC">
        <w:rPr>
          <w:rFonts w:cs="Arial"/>
        </w:rPr>
        <w:t>Puetz</w:t>
      </w:r>
      <w:proofErr w:type="spellEnd"/>
      <w:r w:rsidRPr="00F67EDA">
        <w:t xml:space="preserve"> that the Minutes of the Board of Directors’ Meeting dated </w:t>
      </w:r>
      <w:r w:rsidR="006B6DAC">
        <w:rPr>
          <w:rFonts w:cs="Arial"/>
        </w:rPr>
        <w:t>July 26</w:t>
      </w:r>
      <w:r w:rsidR="00BC5C46" w:rsidRPr="00F67EDA">
        <w:rPr>
          <w:rFonts w:cs="Arial"/>
        </w:rPr>
        <w:t>, 20</w:t>
      </w:r>
      <w:r w:rsidR="002C32B6" w:rsidRPr="00F67EDA">
        <w:rPr>
          <w:rFonts w:cs="Arial"/>
        </w:rPr>
        <w:t>2</w:t>
      </w:r>
      <w:r w:rsidR="006B6DAC">
        <w:rPr>
          <w:rFonts w:cs="Arial"/>
        </w:rPr>
        <w:t>2</w:t>
      </w:r>
      <w:r w:rsidRPr="00F67EDA">
        <w:t xml:space="preserve">, be adopted as </w:t>
      </w:r>
      <w:r w:rsidR="002C32B6" w:rsidRPr="00F67EDA">
        <w:t>presented</w:t>
      </w:r>
      <w:r w:rsidRPr="00F67EDA">
        <w:t xml:space="preserve">. </w:t>
      </w:r>
      <w:r w:rsidRPr="00F67EDA">
        <w:br/>
      </w:r>
      <w:r w:rsidRPr="00F67EDA">
        <w:lastRenderedPageBreak/>
        <w:br/>
      </w:r>
      <w:r w:rsidR="006B6DAC" w:rsidRPr="00F67EDA">
        <w:t>Via roll call vote, the following votes were recorded:</w:t>
      </w:r>
      <w:r w:rsidR="006B6DAC" w:rsidRPr="00F67EDA">
        <w:br/>
      </w:r>
      <w:r w:rsidR="006B6DAC" w:rsidRPr="00F67EDA">
        <w:rPr>
          <w:rFonts w:cs="Arial"/>
        </w:rPr>
        <w:t xml:space="preserve">Voting AYE: Chairman Hansen; Directors Erickson, </w:t>
      </w:r>
      <w:proofErr w:type="spellStart"/>
      <w:r w:rsidR="006B6DAC">
        <w:rPr>
          <w:rFonts w:cs="Arial"/>
        </w:rPr>
        <w:t>Hohn</w:t>
      </w:r>
      <w:proofErr w:type="spellEnd"/>
      <w:r w:rsidR="006B6DAC">
        <w:rPr>
          <w:rFonts w:cs="Arial"/>
        </w:rPr>
        <w:t xml:space="preserve">, </w:t>
      </w:r>
      <w:proofErr w:type="spellStart"/>
      <w:r w:rsidR="006B6DAC" w:rsidRPr="00F67EDA">
        <w:rPr>
          <w:rFonts w:cs="Arial"/>
        </w:rPr>
        <w:t>Puetz</w:t>
      </w:r>
      <w:proofErr w:type="spellEnd"/>
      <w:r w:rsidR="006B6DAC" w:rsidRPr="00F67EDA">
        <w:rPr>
          <w:rFonts w:cs="Arial"/>
        </w:rPr>
        <w:t>, Pummel</w:t>
      </w:r>
      <w:r w:rsidR="006B6DAC">
        <w:rPr>
          <w:rFonts w:cs="Arial"/>
        </w:rPr>
        <w:t>, Roby</w:t>
      </w:r>
      <w:r w:rsidR="006B6DAC" w:rsidRPr="00F67EDA">
        <w:rPr>
          <w:rFonts w:cs="Arial"/>
        </w:rPr>
        <w:t xml:space="preserve"> and Steele</w:t>
      </w:r>
    </w:p>
    <w:p w14:paraId="5176292D" w14:textId="7EEE5749" w:rsidR="00D20F9B" w:rsidRPr="00F67EDA" w:rsidRDefault="006B6DAC" w:rsidP="00D20F9B">
      <w:pPr>
        <w:pStyle w:val="Heading1"/>
        <w:jc w:val="both"/>
      </w:pPr>
      <w:r>
        <w:t>Old Business</w:t>
      </w:r>
    </w:p>
    <w:p w14:paraId="5DA28AD5" w14:textId="4209F705" w:rsidR="000257E5" w:rsidRPr="00F67EDA" w:rsidRDefault="006B6DAC" w:rsidP="00CA61A4">
      <w:pPr>
        <w:ind w:left="720"/>
        <w:jc w:val="both"/>
      </w:pPr>
      <w:r>
        <w:t>None.</w:t>
      </w:r>
    </w:p>
    <w:p w14:paraId="266262DB" w14:textId="7F8BC7E3" w:rsidR="00D20F9B" w:rsidRPr="00F67EDA" w:rsidRDefault="00E97365" w:rsidP="00D20F9B">
      <w:pPr>
        <w:pStyle w:val="Heading1"/>
        <w:jc w:val="both"/>
      </w:pPr>
      <w:r w:rsidRPr="00F67EDA">
        <w:t>New</w:t>
      </w:r>
      <w:r w:rsidR="00D20F9B" w:rsidRPr="00F67EDA">
        <w:t xml:space="preserve"> Business</w:t>
      </w:r>
    </w:p>
    <w:p w14:paraId="27773AAF" w14:textId="5CE8A73C" w:rsidR="00D20F9B" w:rsidRPr="00F67EDA" w:rsidRDefault="00FB609D" w:rsidP="00D20F9B">
      <w:pPr>
        <w:pStyle w:val="Heading2"/>
        <w:tabs>
          <w:tab w:val="left" w:pos="5040"/>
        </w:tabs>
        <w:ind w:left="1440" w:hanging="720"/>
        <w:jc w:val="both"/>
      </w:pPr>
      <w:r w:rsidRPr="00F67EDA">
        <w:t xml:space="preserve">Resolution No. </w:t>
      </w:r>
      <w:r w:rsidR="00AE342B" w:rsidRPr="00F67EDA">
        <w:rPr>
          <w:rFonts w:eastAsia="Times New Roman" w:cs="Arial"/>
          <w:szCs w:val="22"/>
        </w:rPr>
        <w:t>2</w:t>
      </w:r>
      <w:r w:rsidR="006B6DAC">
        <w:rPr>
          <w:rFonts w:eastAsia="Times New Roman" w:cs="Arial"/>
          <w:szCs w:val="22"/>
        </w:rPr>
        <w:t>3</w:t>
      </w:r>
      <w:r w:rsidR="00D70283" w:rsidRPr="00F67EDA">
        <w:rPr>
          <w:rFonts w:eastAsia="Times New Roman" w:cs="Arial"/>
          <w:szCs w:val="22"/>
        </w:rPr>
        <w:t>-</w:t>
      </w:r>
      <w:r w:rsidR="00BC5C46" w:rsidRPr="00F67EDA">
        <w:rPr>
          <w:rFonts w:eastAsia="Times New Roman" w:cs="Arial"/>
          <w:szCs w:val="22"/>
        </w:rPr>
        <w:t>0</w:t>
      </w:r>
      <w:r w:rsidR="006B6DAC">
        <w:rPr>
          <w:rFonts w:eastAsia="Times New Roman" w:cs="Arial"/>
          <w:szCs w:val="22"/>
        </w:rPr>
        <w:t>8</w:t>
      </w:r>
      <w:r w:rsidR="00BC5C46" w:rsidRPr="00F67EDA">
        <w:rPr>
          <w:rFonts w:eastAsia="Times New Roman" w:cs="Arial"/>
          <w:szCs w:val="22"/>
        </w:rPr>
        <w:t>-0</w:t>
      </w:r>
      <w:r w:rsidR="004546B6" w:rsidRPr="00F67EDA">
        <w:rPr>
          <w:rFonts w:eastAsia="Times New Roman" w:cs="Arial"/>
          <w:szCs w:val="22"/>
        </w:rPr>
        <w:t>1</w:t>
      </w:r>
      <w:r w:rsidR="00BC5C46" w:rsidRPr="00F67EDA">
        <w:rPr>
          <w:rFonts w:eastAsia="Times New Roman" w:cs="Arial"/>
          <w:szCs w:val="22"/>
        </w:rPr>
        <w:t>:</w:t>
      </w:r>
      <w:r w:rsidR="006B6DAC">
        <w:rPr>
          <w:rFonts w:eastAsia="Times New Roman" w:cs="Arial"/>
          <w:szCs w:val="22"/>
        </w:rPr>
        <w:tab/>
        <w:t xml:space="preserve">Resolution to Approve the </w:t>
      </w:r>
      <w:r w:rsidR="00BC5C46" w:rsidRPr="00F67EDA">
        <w:rPr>
          <w:rFonts w:eastAsia="Times New Roman" w:cs="Arial"/>
          <w:szCs w:val="22"/>
        </w:rPr>
        <w:t>Fiscal Year 202</w:t>
      </w:r>
      <w:r w:rsidR="006B6DAC">
        <w:rPr>
          <w:rFonts w:eastAsia="Times New Roman" w:cs="Arial"/>
          <w:szCs w:val="22"/>
        </w:rPr>
        <w:t>4</w:t>
      </w:r>
      <w:r w:rsidR="00E97365" w:rsidRPr="00F67EDA">
        <w:rPr>
          <w:rFonts w:eastAsia="Times New Roman" w:cs="Arial"/>
          <w:szCs w:val="22"/>
        </w:rPr>
        <w:t xml:space="preserve"> Homeownership Education Resource Organization (HERO) Partner Approvals</w:t>
      </w:r>
    </w:p>
    <w:p w14:paraId="24131E39" w14:textId="77777777" w:rsidR="00D20F9B" w:rsidRPr="00F67EDA" w:rsidRDefault="00D20F9B" w:rsidP="00D20F9B">
      <w:pPr>
        <w:pStyle w:val="NoSpacing"/>
        <w:jc w:val="both"/>
      </w:pPr>
    </w:p>
    <w:p w14:paraId="0C7B3199" w14:textId="21AEF0BE" w:rsidR="00D20F9B" w:rsidRPr="00F67EDA" w:rsidRDefault="00D20F9B" w:rsidP="006B6DAC">
      <w:pPr>
        <w:spacing w:after="0" w:line="240" w:lineRule="auto"/>
        <w:ind w:left="1440"/>
        <w:jc w:val="both"/>
        <w:rPr>
          <w:rFonts w:eastAsia="Times New Roman" w:cs="Arial"/>
        </w:rPr>
      </w:pPr>
      <w:r w:rsidRPr="00F67EDA">
        <w:rPr>
          <w:rFonts w:eastAsia="Times New Roman" w:cs="Arial"/>
        </w:rPr>
        <w:t xml:space="preserve">After review and discussion, it was moved by </w:t>
      </w:r>
      <w:r w:rsidR="00D24386" w:rsidRPr="00F67EDA">
        <w:rPr>
          <w:rFonts w:eastAsia="Times New Roman" w:cs="Arial"/>
        </w:rPr>
        <w:t>Director</w:t>
      </w:r>
      <w:r w:rsidRPr="00F67EDA">
        <w:rPr>
          <w:rFonts w:eastAsia="Times New Roman" w:cs="Arial"/>
        </w:rPr>
        <w:t xml:space="preserve"> </w:t>
      </w:r>
      <w:r w:rsidR="006B6DAC">
        <w:rPr>
          <w:rFonts w:eastAsia="Times New Roman" w:cs="Arial"/>
        </w:rPr>
        <w:t>Steele</w:t>
      </w:r>
      <w:r w:rsidRPr="00F67EDA">
        <w:rPr>
          <w:rFonts w:eastAsia="Times New Roman" w:cs="Arial"/>
        </w:rPr>
        <w:t xml:space="preserve"> an</w:t>
      </w:r>
      <w:r w:rsidR="00FB609D" w:rsidRPr="00F67EDA">
        <w:rPr>
          <w:rFonts w:eastAsia="Times New Roman" w:cs="Arial"/>
        </w:rPr>
        <w:t xml:space="preserve">d seconded by </w:t>
      </w:r>
      <w:r w:rsidR="00D24386" w:rsidRPr="00F67EDA">
        <w:rPr>
          <w:rFonts w:eastAsia="Times New Roman" w:cs="Arial"/>
        </w:rPr>
        <w:t>Director</w:t>
      </w:r>
      <w:r w:rsidR="00FB609D" w:rsidRPr="00F67EDA">
        <w:rPr>
          <w:rFonts w:eastAsia="Times New Roman" w:cs="Arial"/>
        </w:rPr>
        <w:t xml:space="preserve"> </w:t>
      </w:r>
      <w:r w:rsidR="006B6DAC">
        <w:rPr>
          <w:rFonts w:eastAsia="Times New Roman" w:cs="Arial"/>
        </w:rPr>
        <w:t>Erickson</w:t>
      </w:r>
      <w:r w:rsidRPr="00F67EDA">
        <w:rPr>
          <w:rFonts w:eastAsia="Times New Roman" w:cs="Arial"/>
        </w:rPr>
        <w:t xml:space="preserve"> that the above Resolution be adopted as follows:</w:t>
      </w:r>
    </w:p>
    <w:p w14:paraId="6D2A7998" w14:textId="77777777" w:rsidR="00D20F9B" w:rsidRPr="00F67EDA" w:rsidRDefault="00D20F9B" w:rsidP="006B6DAC">
      <w:pPr>
        <w:spacing w:after="0" w:line="240" w:lineRule="auto"/>
        <w:ind w:left="1440"/>
        <w:jc w:val="both"/>
        <w:rPr>
          <w:rFonts w:eastAsia="Times New Roman" w:cs="Arial"/>
        </w:rPr>
      </w:pPr>
    </w:p>
    <w:p w14:paraId="7A81DDEF" w14:textId="77777777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WHEREAS, Homeownership Education Resource Organization (HERO) funding applications have been reviewed in accordance with the HERO funding requirements; and</w:t>
      </w:r>
    </w:p>
    <w:p w14:paraId="632C14EE" w14:textId="77777777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</w:p>
    <w:p w14:paraId="2D2BD916" w14:textId="77777777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WHEREAS, it is the HERO Board’s desire to continue to expand the delivery of quality homebuyer education throughout South Dakota;</w:t>
      </w:r>
    </w:p>
    <w:p w14:paraId="0633E6AE" w14:textId="77777777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</w:p>
    <w:p w14:paraId="102551D8" w14:textId="058A3CAF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NOW, THEREFORE, BE IT RESOLVED that the following 1</w:t>
      </w:r>
      <w:r w:rsidR="00C52CB2">
        <w:rPr>
          <w:rFonts w:eastAsia="Times New Roman" w:cs="Times New Roman"/>
          <w:szCs w:val="20"/>
        </w:rPr>
        <w:t>3</w:t>
      </w:r>
      <w:r w:rsidRPr="00F67EDA">
        <w:rPr>
          <w:rFonts w:eastAsia="Times New Roman" w:cs="Times New Roman"/>
          <w:szCs w:val="20"/>
        </w:rPr>
        <w:t xml:space="preserve"> applicants be approved as HERO Partners for fiscal year 202</w:t>
      </w:r>
      <w:r w:rsidR="006B6DAC">
        <w:rPr>
          <w:rFonts w:eastAsia="Times New Roman" w:cs="Times New Roman"/>
          <w:szCs w:val="20"/>
        </w:rPr>
        <w:t>4</w:t>
      </w:r>
      <w:r w:rsidRPr="00F67EDA">
        <w:rPr>
          <w:rFonts w:eastAsia="Times New Roman" w:cs="Times New Roman"/>
          <w:szCs w:val="20"/>
        </w:rPr>
        <w:t>:</w:t>
      </w:r>
    </w:p>
    <w:p w14:paraId="02C17A87" w14:textId="77777777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</w:p>
    <w:p w14:paraId="53864337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Black Hills Community Loan Fund</w:t>
      </w:r>
      <w:r w:rsidRPr="00F67EDA">
        <w:rPr>
          <w:rFonts w:eastAsia="Times New Roman" w:cs="Times New Roman"/>
          <w:szCs w:val="20"/>
        </w:rPr>
        <w:br/>
        <w:t xml:space="preserve">Cheyenne River Housing Authority </w:t>
      </w:r>
    </w:p>
    <w:p w14:paraId="60CD7B55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Consumer Credit Counseling Service of the Black Hills </w:t>
      </w:r>
    </w:p>
    <w:p w14:paraId="4601615E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Consumer Credit Counseling Service – Lutheran Social Services </w:t>
      </w:r>
    </w:p>
    <w:p w14:paraId="4D13C3FF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Homes Are Possible, Inc. </w:t>
      </w:r>
    </w:p>
    <w:p w14:paraId="2B41B114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Lakota Funds</w:t>
      </w:r>
    </w:p>
    <w:p w14:paraId="123310D4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proofErr w:type="spellStart"/>
      <w:r w:rsidRPr="00F67EDA">
        <w:rPr>
          <w:rFonts w:eastAsia="Times New Roman" w:cs="Times New Roman"/>
          <w:szCs w:val="20"/>
        </w:rPr>
        <w:t>Mazaska</w:t>
      </w:r>
      <w:proofErr w:type="spellEnd"/>
      <w:r w:rsidRPr="00F67EDA">
        <w:rPr>
          <w:rFonts w:eastAsia="Times New Roman" w:cs="Times New Roman"/>
          <w:szCs w:val="20"/>
        </w:rPr>
        <w:t xml:space="preserve"> </w:t>
      </w:r>
      <w:proofErr w:type="spellStart"/>
      <w:r w:rsidRPr="00F67EDA">
        <w:rPr>
          <w:rFonts w:eastAsia="Times New Roman" w:cs="Times New Roman"/>
          <w:szCs w:val="20"/>
        </w:rPr>
        <w:t>Owecaso</w:t>
      </w:r>
      <w:proofErr w:type="spellEnd"/>
      <w:r w:rsidRPr="00F67EDA">
        <w:rPr>
          <w:rFonts w:eastAsia="Times New Roman" w:cs="Times New Roman"/>
          <w:szCs w:val="20"/>
        </w:rPr>
        <w:t xml:space="preserve"> </w:t>
      </w:r>
      <w:proofErr w:type="spellStart"/>
      <w:r w:rsidRPr="00F67EDA">
        <w:rPr>
          <w:rFonts w:eastAsia="Times New Roman" w:cs="Times New Roman"/>
          <w:szCs w:val="20"/>
        </w:rPr>
        <w:t>Otipi</w:t>
      </w:r>
      <w:proofErr w:type="spellEnd"/>
      <w:r w:rsidRPr="00F67EDA">
        <w:rPr>
          <w:rFonts w:eastAsia="Times New Roman" w:cs="Times New Roman"/>
          <w:szCs w:val="20"/>
        </w:rPr>
        <w:t xml:space="preserve"> Financial, Inc.</w:t>
      </w:r>
    </w:p>
    <w:p w14:paraId="4C195035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NeighborWorks® Dakota Home Resources </w:t>
      </w:r>
    </w:p>
    <w:p w14:paraId="0226EE21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Northeast South Dakota Community Action Program dba Grow SD </w:t>
      </w:r>
    </w:p>
    <w:p w14:paraId="2A8A188B" w14:textId="77777777" w:rsidR="00BC5C46" w:rsidRPr="00F67EDA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Oglala Sioux Tribe Partnership for Housing, Inc. </w:t>
      </w:r>
    </w:p>
    <w:p w14:paraId="6FC609B3" w14:textId="77777777" w:rsidR="006B6DAC" w:rsidRDefault="00BC5C46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Sioux Empire Housing Partnership</w:t>
      </w:r>
    </w:p>
    <w:p w14:paraId="0EDC5AF4" w14:textId="3966B8A5" w:rsidR="00BC5C46" w:rsidRPr="00F67EDA" w:rsidRDefault="006B6DAC" w:rsidP="007776AC">
      <w:pPr>
        <w:spacing w:after="0" w:line="240" w:lineRule="auto"/>
        <w:ind w:left="2160"/>
        <w:rPr>
          <w:rFonts w:eastAsia="Times New Roman" w:cs="Times New Roman"/>
          <w:szCs w:val="20"/>
        </w:rPr>
      </w:pPr>
      <w:proofErr w:type="spellStart"/>
      <w:r>
        <w:rPr>
          <w:rFonts w:eastAsia="Times New Roman" w:cs="Times New Roman"/>
          <w:szCs w:val="20"/>
        </w:rPr>
        <w:t>Tatanka</w:t>
      </w:r>
      <w:proofErr w:type="spellEnd"/>
      <w:r>
        <w:rPr>
          <w:rFonts w:eastAsia="Times New Roman" w:cs="Times New Roman"/>
          <w:szCs w:val="20"/>
        </w:rPr>
        <w:t xml:space="preserve"> Funds</w:t>
      </w:r>
      <w:r w:rsidR="00BC5C46" w:rsidRPr="00F67EDA">
        <w:rPr>
          <w:rFonts w:eastAsia="Times New Roman" w:cs="Times New Roman"/>
          <w:szCs w:val="20"/>
        </w:rPr>
        <w:t xml:space="preserve"> </w:t>
      </w:r>
    </w:p>
    <w:p w14:paraId="3699ED93" w14:textId="77777777" w:rsidR="00BC5C46" w:rsidRPr="00F67EDA" w:rsidRDefault="00BC5C46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Thunder Valley Community Development Corporation</w:t>
      </w:r>
    </w:p>
    <w:p w14:paraId="7A71C8E4" w14:textId="77777777" w:rsidR="00BC5C46" w:rsidRPr="00F67EDA" w:rsidRDefault="00BC5C46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</w:p>
    <w:p w14:paraId="2262AA8D" w14:textId="497A1ADC" w:rsidR="002060BD" w:rsidRPr="00F67EDA" w:rsidRDefault="00BC5C46" w:rsidP="007776AC">
      <w:pPr>
        <w:spacing w:after="0" w:line="240" w:lineRule="auto"/>
        <w:ind w:left="1440"/>
        <w:jc w:val="both"/>
        <w:rPr>
          <w:rFonts w:eastAsia="Times New Roman" w:cs="Arial"/>
        </w:rPr>
      </w:pPr>
      <w:r w:rsidRPr="00F67EDA">
        <w:rPr>
          <w:rFonts w:eastAsia="Times New Roman" w:cs="Times New Roman"/>
          <w:szCs w:val="20"/>
        </w:rPr>
        <w:t xml:space="preserve">BE IT FURTHER RESOLVED, that the Executive Director of the South Dakota Housing Development Authority is hereby authorized to add additional HERO partners that meet HERO </w:t>
      </w:r>
      <w:r w:rsidR="007B4DDA" w:rsidRPr="00F67EDA">
        <w:rPr>
          <w:rFonts w:eastAsia="Times New Roman" w:cs="Times New Roman"/>
          <w:szCs w:val="20"/>
        </w:rPr>
        <w:t>f</w:t>
      </w:r>
      <w:r w:rsidRPr="00F67EDA">
        <w:rPr>
          <w:rFonts w:eastAsia="Times New Roman" w:cs="Times New Roman"/>
          <w:szCs w:val="20"/>
        </w:rPr>
        <w:t>unding requirements.</w:t>
      </w:r>
    </w:p>
    <w:p w14:paraId="7C4FEA2D" w14:textId="77777777" w:rsidR="00D20F9B" w:rsidRPr="00F67EDA" w:rsidRDefault="00D20F9B" w:rsidP="006B6DAC">
      <w:pPr>
        <w:pStyle w:val="NoSpacing"/>
        <w:ind w:left="1440"/>
        <w:jc w:val="both"/>
        <w:rPr>
          <w:rFonts w:cs="Arial"/>
        </w:rPr>
      </w:pPr>
    </w:p>
    <w:p w14:paraId="15F10F7D" w14:textId="79B95E93" w:rsidR="008D4BF6" w:rsidRPr="00F67EDA" w:rsidRDefault="00735D72" w:rsidP="006B6DAC">
      <w:pPr>
        <w:pStyle w:val="NoSpacing"/>
        <w:ind w:left="720"/>
        <w:rPr>
          <w:rFonts w:cs="Arial"/>
        </w:rPr>
      </w:pPr>
      <w:r w:rsidRPr="00F67EDA">
        <w:t xml:space="preserve">Via </w:t>
      </w:r>
      <w:r w:rsidR="00F67EDA" w:rsidRPr="00F67EDA">
        <w:t>roll call</w:t>
      </w:r>
      <w:r w:rsidR="00E600A8" w:rsidRPr="00F67EDA">
        <w:t xml:space="preserve"> </w:t>
      </w:r>
      <w:r w:rsidRPr="00F67EDA">
        <w:t>vote, the following votes were recorded:</w:t>
      </w:r>
      <w:r w:rsidRPr="00F67EDA">
        <w:br/>
      </w:r>
      <w:r w:rsidR="006B6DAC" w:rsidRPr="00F67EDA">
        <w:rPr>
          <w:rFonts w:cs="Arial"/>
        </w:rPr>
        <w:t xml:space="preserve">Voting AYE: Chairman Hansen; Directors Erickson, </w:t>
      </w:r>
      <w:proofErr w:type="spellStart"/>
      <w:r w:rsidR="006B6DAC">
        <w:rPr>
          <w:rFonts w:cs="Arial"/>
        </w:rPr>
        <w:t>Hohn</w:t>
      </w:r>
      <w:proofErr w:type="spellEnd"/>
      <w:r w:rsidR="006B6DAC">
        <w:rPr>
          <w:rFonts w:cs="Arial"/>
        </w:rPr>
        <w:t xml:space="preserve">, </w:t>
      </w:r>
      <w:proofErr w:type="spellStart"/>
      <w:r w:rsidR="006B6DAC" w:rsidRPr="00F67EDA">
        <w:rPr>
          <w:rFonts w:cs="Arial"/>
        </w:rPr>
        <w:t>Puetz</w:t>
      </w:r>
      <w:proofErr w:type="spellEnd"/>
      <w:r w:rsidR="006B6DAC" w:rsidRPr="00F67EDA">
        <w:rPr>
          <w:rFonts w:cs="Arial"/>
        </w:rPr>
        <w:t>, Pummel</w:t>
      </w:r>
      <w:r w:rsidR="006B6DAC">
        <w:rPr>
          <w:rFonts w:cs="Arial"/>
        </w:rPr>
        <w:t>, Roby</w:t>
      </w:r>
      <w:r w:rsidR="006B6DAC" w:rsidRPr="00F67EDA">
        <w:rPr>
          <w:rFonts w:cs="Arial"/>
        </w:rPr>
        <w:t xml:space="preserve"> and Steele</w:t>
      </w:r>
    </w:p>
    <w:p w14:paraId="2F400F25" w14:textId="77777777" w:rsidR="00323444" w:rsidRPr="00F67EDA" w:rsidRDefault="00323444" w:rsidP="00735D72">
      <w:pPr>
        <w:pStyle w:val="NoSpacing"/>
        <w:ind w:left="1440"/>
        <w:rPr>
          <w:rFonts w:cs="Arial"/>
        </w:rPr>
      </w:pPr>
    </w:p>
    <w:p w14:paraId="661A1184" w14:textId="38E62A00" w:rsidR="00D20F9B" w:rsidRPr="00F67EDA" w:rsidRDefault="00B32908" w:rsidP="00D20F9B">
      <w:pPr>
        <w:pStyle w:val="Heading2"/>
        <w:tabs>
          <w:tab w:val="left" w:pos="5040"/>
        </w:tabs>
        <w:ind w:left="1440" w:hanging="720"/>
        <w:jc w:val="both"/>
      </w:pPr>
      <w:r w:rsidRPr="00F67EDA">
        <w:lastRenderedPageBreak/>
        <w:t xml:space="preserve">Resolution No. </w:t>
      </w:r>
      <w:r w:rsidR="00AE342B" w:rsidRPr="00F67EDA">
        <w:rPr>
          <w:rFonts w:eastAsia="Times New Roman" w:cs="Arial"/>
          <w:szCs w:val="22"/>
        </w:rPr>
        <w:t>2</w:t>
      </w:r>
      <w:r w:rsidR="006B6DAC">
        <w:rPr>
          <w:rFonts w:eastAsia="Times New Roman" w:cs="Arial"/>
          <w:szCs w:val="22"/>
        </w:rPr>
        <w:t>3</w:t>
      </w:r>
      <w:r w:rsidR="002B2059" w:rsidRPr="00F67EDA">
        <w:rPr>
          <w:rFonts w:eastAsia="Times New Roman" w:cs="Arial"/>
          <w:szCs w:val="22"/>
        </w:rPr>
        <w:t>-</w:t>
      </w:r>
      <w:r w:rsidR="00281616" w:rsidRPr="00F67EDA">
        <w:rPr>
          <w:rFonts w:eastAsia="Times New Roman" w:cs="Arial"/>
          <w:szCs w:val="22"/>
        </w:rPr>
        <w:t>0</w:t>
      </w:r>
      <w:r w:rsidR="006B6DAC">
        <w:rPr>
          <w:rFonts w:eastAsia="Times New Roman" w:cs="Arial"/>
          <w:szCs w:val="22"/>
        </w:rPr>
        <w:t>8</w:t>
      </w:r>
      <w:r w:rsidR="008D4BF6" w:rsidRPr="00F67EDA">
        <w:rPr>
          <w:rFonts w:eastAsia="Times New Roman" w:cs="Arial"/>
          <w:szCs w:val="22"/>
        </w:rPr>
        <w:t>-0</w:t>
      </w:r>
      <w:r w:rsidR="006B6DAC">
        <w:rPr>
          <w:rFonts w:eastAsia="Times New Roman" w:cs="Arial"/>
          <w:szCs w:val="22"/>
        </w:rPr>
        <w:t>2</w:t>
      </w:r>
      <w:r w:rsidR="00C87729" w:rsidRPr="00F67EDA">
        <w:rPr>
          <w:rFonts w:eastAsia="Times New Roman" w:cs="Arial"/>
          <w:szCs w:val="22"/>
        </w:rPr>
        <w:t>:</w:t>
      </w:r>
      <w:r w:rsidR="00C87729" w:rsidRPr="00F67EDA">
        <w:rPr>
          <w:rFonts w:eastAsia="Times New Roman" w:cs="Arial"/>
          <w:szCs w:val="22"/>
        </w:rPr>
        <w:tab/>
        <w:t xml:space="preserve">Resolution </w:t>
      </w:r>
      <w:r w:rsidR="006B6DAC">
        <w:rPr>
          <w:rFonts w:eastAsia="Times New Roman" w:cs="Arial"/>
          <w:szCs w:val="22"/>
        </w:rPr>
        <w:t xml:space="preserve">to </w:t>
      </w:r>
      <w:r w:rsidR="00C87729" w:rsidRPr="00F67EDA">
        <w:rPr>
          <w:rFonts w:eastAsia="Times New Roman" w:cs="Arial"/>
          <w:szCs w:val="22"/>
        </w:rPr>
        <w:t>Adopt the F</w:t>
      </w:r>
      <w:r w:rsidR="00D70283" w:rsidRPr="00F67EDA">
        <w:rPr>
          <w:rFonts w:eastAsia="Times New Roman" w:cs="Arial"/>
          <w:szCs w:val="22"/>
        </w:rPr>
        <w:t xml:space="preserve">iscal </w:t>
      </w:r>
      <w:r w:rsidR="00C87729" w:rsidRPr="00F67EDA">
        <w:rPr>
          <w:rFonts w:eastAsia="Times New Roman" w:cs="Arial"/>
          <w:szCs w:val="22"/>
        </w:rPr>
        <w:t>Y</w:t>
      </w:r>
      <w:r w:rsidR="00AE342B" w:rsidRPr="00F67EDA">
        <w:rPr>
          <w:rFonts w:eastAsia="Times New Roman" w:cs="Arial"/>
          <w:szCs w:val="22"/>
        </w:rPr>
        <w:t>ear 202</w:t>
      </w:r>
      <w:r w:rsidR="006B6DAC">
        <w:rPr>
          <w:rFonts w:eastAsia="Times New Roman" w:cs="Arial"/>
          <w:szCs w:val="22"/>
        </w:rPr>
        <w:t>4</w:t>
      </w:r>
      <w:r w:rsidR="00E97365" w:rsidRPr="00F67EDA">
        <w:rPr>
          <w:rFonts w:eastAsia="Times New Roman" w:cs="Arial"/>
          <w:szCs w:val="22"/>
        </w:rPr>
        <w:t xml:space="preserve"> Budget</w:t>
      </w:r>
    </w:p>
    <w:p w14:paraId="111EE486" w14:textId="77777777" w:rsidR="00D20F9B" w:rsidRPr="00F67EDA" w:rsidRDefault="00D20F9B" w:rsidP="00D20F9B">
      <w:pPr>
        <w:pStyle w:val="NoSpacing"/>
        <w:ind w:left="1440"/>
        <w:jc w:val="both"/>
      </w:pPr>
    </w:p>
    <w:p w14:paraId="6931ADE9" w14:textId="248D94C6" w:rsidR="00D20F9B" w:rsidRPr="00F67EDA" w:rsidRDefault="00D20F9B" w:rsidP="00D20F9B">
      <w:pPr>
        <w:ind w:left="1440"/>
        <w:jc w:val="both"/>
      </w:pPr>
      <w:r w:rsidRPr="00F67EDA">
        <w:t xml:space="preserve">After review and discussion, it was moved by </w:t>
      </w:r>
      <w:r w:rsidR="00D24386" w:rsidRPr="00F67EDA">
        <w:t>Director</w:t>
      </w:r>
      <w:r w:rsidR="004B64CE" w:rsidRPr="00F67EDA">
        <w:t xml:space="preserve"> </w:t>
      </w:r>
      <w:proofErr w:type="spellStart"/>
      <w:r w:rsidR="006B6DAC">
        <w:t>Hohn</w:t>
      </w:r>
      <w:proofErr w:type="spellEnd"/>
      <w:r w:rsidR="004546B6" w:rsidRPr="00F67EDA">
        <w:t xml:space="preserve"> </w:t>
      </w:r>
      <w:r w:rsidRPr="00F67EDA">
        <w:t xml:space="preserve">and seconded by </w:t>
      </w:r>
      <w:r w:rsidR="00D24386" w:rsidRPr="00F67EDA">
        <w:t>Director</w:t>
      </w:r>
      <w:r w:rsidRPr="00F67EDA">
        <w:t xml:space="preserve"> </w:t>
      </w:r>
      <w:proofErr w:type="spellStart"/>
      <w:r w:rsidR="006B6DAC">
        <w:t>Puetz</w:t>
      </w:r>
      <w:proofErr w:type="spellEnd"/>
      <w:r w:rsidRPr="00F67EDA">
        <w:t xml:space="preserve"> that the above Resolution be adopted as follows:</w:t>
      </w:r>
    </w:p>
    <w:p w14:paraId="07CC724F" w14:textId="6994F81D" w:rsidR="00AE342B" w:rsidRPr="00F67EDA" w:rsidRDefault="00AE342B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WHEREAS, the Board of Directors of the Homeownership Education Resource Organization (HERO) has reviewed the proposed budget as presented and attached for fiscal year 202</w:t>
      </w:r>
      <w:r w:rsidR="006B6DAC">
        <w:rPr>
          <w:rFonts w:eastAsia="Times New Roman" w:cs="Times New Roman"/>
          <w:szCs w:val="20"/>
        </w:rPr>
        <w:t>4</w:t>
      </w:r>
      <w:r w:rsidRPr="00F67EDA">
        <w:rPr>
          <w:rFonts w:eastAsia="Times New Roman" w:cs="Times New Roman"/>
          <w:szCs w:val="20"/>
        </w:rPr>
        <w:t>;</w:t>
      </w:r>
    </w:p>
    <w:p w14:paraId="4949EC62" w14:textId="77777777" w:rsidR="00AE342B" w:rsidRPr="00F67EDA" w:rsidRDefault="00AE342B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</w:p>
    <w:p w14:paraId="4701BBAB" w14:textId="6AFF8691" w:rsidR="009F5053" w:rsidRPr="00F67EDA" w:rsidRDefault="00AE342B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NOW, THEREFORE, BE IT RESOLVED that the Board of Directors of HERO hereby approves the proposed budget for fiscal year 202</w:t>
      </w:r>
      <w:r w:rsidR="006B6DAC">
        <w:rPr>
          <w:rFonts w:eastAsia="Times New Roman" w:cs="Times New Roman"/>
          <w:szCs w:val="20"/>
        </w:rPr>
        <w:t>4</w:t>
      </w:r>
      <w:r w:rsidRPr="00F67EDA">
        <w:rPr>
          <w:rFonts w:eastAsia="Times New Roman" w:cs="Times New Roman"/>
          <w:szCs w:val="20"/>
        </w:rPr>
        <w:t>.</w:t>
      </w:r>
    </w:p>
    <w:p w14:paraId="28895A8A" w14:textId="77777777" w:rsidR="00D20F9B" w:rsidRPr="00F67EDA" w:rsidRDefault="00D20F9B" w:rsidP="00D20F9B">
      <w:pPr>
        <w:pStyle w:val="NoSpacing"/>
        <w:jc w:val="both"/>
      </w:pPr>
    </w:p>
    <w:p w14:paraId="47C5462B" w14:textId="77777777" w:rsidR="006B6DAC" w:rsidRPr="00F67EDA" w:rsidRDefault="006B6DAC" w:rsidP="006B6DAC">
      <w:pPr>
        <w:pStyle w:val="NoSpacing"/>
        <w:ind w:left="720"/>
        <w:rPr>
          <w:rFonts w:cs="Arial"/>
        </w:rPr>
      </w:pPr>
      <w:r w:rsidRPr="00F67EDA">
        <w:t>Via roll call vote, the following votes were recorded:</w:t>
      </w:r>
      <w:r w:rsidRPr="00F67EDA">
        <w:br/>
      </w:r>
      <w:r w:rsidRPr="00F67EDA">
        <w:rPr>
          <w:rFonts w:cs="Arial"/>
        </w:rPr>
        <w:t xml:space="preserve">Voting AYE: Chairman Hansen; Directors Erickson, </w:t>
      </w:r>
      <w:proofErr w:type="spellStart"/>
      <w:r>
        <w:rPr>
          <w:rFonts w:cs="Arial"/>
        </w:rPr>
        <w:t>Hohn</w:t>
      </w:r>
      <w:proofErr w:type="spellEnd"/>
      <w:r>
        <w:rPr>
          <w:rFonts w:cs="Arial"/>
        </w:rPr>
        <w:t xml:space="preserve">, </w:t>
      </w:r>
      <w:proofErr w:type="spellStart"/>
      <w:r w:rsidRPr="00F67EDA">
        <w:rPr>
          <w:rFonts w:cs="Arial"/>
        </w:rPr>
        <w:t>Puetz</w:t>
      </w:r>
      <w:proofErr w:type="spellEnd"/>
      <w:r w:rsidRPr="00F67EDA">
        <w:rPr>
          <w:rFonts w:cs="Arial"/>
        </w:rPr>
        <w:t>, Pummel</w:t>
      </w:r>
      <w:r>
        <w:rPr>
          <w:rFonts w:cs="Arial"/>
        </w:rPr>
        <w:t>, Roby</w:t>
      </w:r>
      <w:r w:rsidRPr="00F67EDA">
        <w:rPr>
          <w:rFonts w:cs="Arial"/>
        </w:rPr>
        <w:t xml:space="preserve"> and Steele</w:t>
      </w:r>
    </w:p>
    <w:p w14:paraId="10D804AE" w14:textId="77777777" w:rsidR="008D4BF6" w:rsidRPr="00F67EDA" w:rsidRDefault="008D4BF6" w:rsidP="002060BD">
      <w:pPr>
        <w:pStyle w:val="NoSpacing"/>
        <w:ind w:left="1440"/>
        <w:rPr>
          <w:rFonts w:cs="Arial"/>
        </w:rPr>
      </w:pPr>
    </w:p>
    <w:p w14:paraId="68CBD3A5" w14:textId="0BA61697" w:rsidR="008D4BF6" w:rsidRPr="00F67EDA" w:rsidRDefault="008D4BF6" w:rsidP="008D4BF6">
      <w:pPr>
        <w:pStyle w:val="Heading2"/>
        <w:tabs>
          <w:tab w:val="left" w:pos="5040"/>
        </w:tabs>
        <w:ind w:left="1440" w:hanging="720"/>
        <w:jc w:val="both"/>
      </w:pPr>
      <w:r w:rsidRPr="00F67EDA">
        <w:t xml:space="preserve">Resolution No. </w:t>
      </w:r>
      <w:r w:rsidR="00AE342B" w:rsidRPr="00F67EDA">
        <w:rPr>
          <w:rFonts w:eastAsia="Times New Roman" w:cs="Arial"/>
          <w:szCs w:val="22"/>
        </w:rPr>
        <w:t>2</w:t>
      </w:r>
      <w:r w:rsidR="006B6DAC">
        <w:rPr>
          <w:rFonts w:eastAsia="Times New Roman" w:cs="Arial"/>
          <w:szCs w:val="22"/>
        </w:rPr>
        <w:t>3</w:t>
      </w:r>
      <w:r w:rsidRPr="00F67EDA">
        <w:rPr>
          <w:rFonts w:eastAsia="Times New Roman" w:cs="Arial"/>
          <w:szCs w:val="22"/>
        </w:rPr>
        <w:t>-0</w:t>
      </w:r>
      <w:r w:rsidR="006B6DAC">
        <w:rPr>
          <w:rFonts w:eastAsia="Times New Roman" w:cs="Arial"/>
          <w:szCs w:val="22"/>
        </w:rPr>
        <w:t>8</w:t>
      </w:r>
      <w:r w:rsidRPr="00F67EDA">
        <w:rPr>
          <w:rFonts w:eastAsia="Times New Roman" w:cs="Arial"/>
          <w:szCs w:val="22"/>
        </w:rPr>
        <w:t>-03:</w:t>
      </w:r>
      <w:r w:rsidRPr="00F67EDA">
        <w:rPr>
          <w:rFonts w:eastAsia="Times New Roman" w:cs="Arial"/>
          <w:szCs w:val="22"/>
        </w:rPr>
        <w:tab/>
        <w:t xml:space="preserve">Resolution </w:t>
      </w:r>
      <w:r w:rsidRPr="00F67EDA">
        <w:rPr>
          <w:szCs w:val="22"/>
        </w:rPr>
        <w:t xml:space="preserve">to </w:t>
      </w:r>
      <w:r w:rsidR="00E600A8" w:rsidRPr="00F67EDA">
        <w:rPr>
          <w:szCs w:val="22"/>
        </w:rPr>
        <w:t xml:space="preserve">Elect </w:t>
      </w:r>
      <w:r w:rsidRPr="00F67EDA">
        <w:rPr>
          <w:szCs w:val="22"/>
        </w:rPr>
        <w:t>Officer</w:t>
      </w:r>
      <w:r w:rsidR="00E600A8" w:rsidRPr="00F67EDA">
        <w:rPr>
          <w:szCs w:val="22"/>
        </w:rPr>
        <w:t>s</w:t>
      </w:r>
      <w:r w:rsidRPr="00F67EDA">
        <w:rPr>
          <w:szCs w:val="22"/>
        </w:rPr>
        <w:t xml:space="preserve"> </w:t>
      </w:r>
      <w:r w:rsidR="00E600A8" w:rsidRPr="00F67EDA">
        <w:rPr>
          <w:szCs w:val="22"/>
        </w:rPr>
        <w:t>for Fiscal Year 202</w:t>
      </w:r>
      <w:r w:rsidR="006B6DAC">
        <w:rPr>
          <w:szCs w:val="22"/>
        </w:rPr>
        <w:t>4</w:t>
      </w:r>
    </w:p>
    <w:p w14:paraId="6E83469E" w14:textId="77777777" w:rsidR="008D4BF6" w:rsidRPr="00F67EDA" w:rsidRDefault="008D4BF6" w:rsidP="008D4BF6">
      <w:pPr>
        <w:pStyle w:val="NoSpacing"/>
        <w:ind w:left="1440"/>
        <w:jc w:val="both"/>
      </w:pPr>
    </w:p>
    <w:p w14:paraId="3D3907E5" w14:textId="722DB9AA" w:rsidR="008D4BF6" w:rsidRPr="00F67EDA" w:rsidRDefault="008D4BF6" w:rsidP="008D4BF6">
      <w:pPr>
        <w:ind w:left="1440"/>
        <w:jc w:val="both"/>
      </w:pPr>
      <w:r w:rsidRPr="00F67EDA">
        <w:t xml:space="preserve">After review and discussion, it was moved by </w:t>
      </w:r>
      <w:r w:rsidR="00D24386" w:rsidRPr="00F67EDA">
        <w:t>Director</w:t>
      </w:r>
      <w:r w:rsidRPr="00F67EDA">
        <w:t xml:space="preserve"> </w:t>
      </w:r>
      <w:r w:rsidR="00A446B1" w:rsidRPr="00F67EDA">
        <w:t>Pu</w:t>
      </w:r>
      <w:r w:rsidR="004546B6" w:rsidRPr="00F67EDA">
        <w:t>mmel</w:t>
      </w:r>
      <w:r w:rsidRPr="00F67EDA">
        <w:t xml:space="preserve"> and seconded by </w:t>
      </w:r>
      <w:r w:rsidR="00D24386" w:rsidRPr="00F67EDA">
        <w:t>Director</w:t>
      </w:r>
      <w:r w:rsidRPr="00F67EDA">
        <w:t xml:space="preserve"> </w:t>
      </w:r>
      <w:proofErr w:type="spellStart"/>
      <w:r w:rsidR="004546B6" w:rsidRPr="00F67EDA">
        <w:t>Puetz</w:t>
      </w:r>
      <w:proofErr w:type="spellEnd"/>
      <w:r w:rsidRPr="00F67EDA">
        <w:t xml:space="preserve"> that the above Resolution be adopted as follows:</w:t>
      </w:r>
    </w:p>
    <w:p w14:paraId="155F06C1" w14:textId="63AA7170" w:rsidR="004763F0" w:rsidRPr="00F67EDA" w:rsidRDefault="004763F0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NOW, THEREFORE, BE IT RESOLVED, that the following are elected as officers of the Homeownership Education Resource Organization (HERO) for fiscal year 202</w:t>
      </w:r>
      <w:r w:rsidR="006B6DAC">
        <w:rPr>
          <w:rFonts w:eastAsia="Times New Roman" w:cs="Times New Roman"/>
          <w:szCs w:val="20"/>
        </w:rPr>
        <w:t>4</w:t>
      </w:r>
      <w:r w:rsidRPr="00F67EDA">
        <w:rPr>
          <w:rFonts w:eastAsia="Times New Roman" w:cs="Times New Roman"/>
          <w:szCs w:val="20"/>
        </w:rPr>
        <w:t>:</w:t>
      </w:r>
    </w:p>
    <w:p w14:paraId="7992D00F" w14:textId="77777777" w:rsidR="004763F0" w:rsidRPr="00F67EDA" w:rsidRDefault="004763F0" w:rsidP="007776AC">
      <w:pPr>
        <w:spacing w:after="0" w:line="240" w:lineRule="auto"/>
        <w:ind w:left="1440"/>
        <w:jc w:val="both"/>
        <w:rPr>
          <w:rFonts w:eastAsia="Times New Roman" w:cs="Times New Roman"/>
          <w:szCs w:val="20"/>
        </w:rPr>
      </w:pPr>
    </w:p>
    <w:p w14:paraId="0ADA84FF" w14:textId="277E0237" w:rsidR="00A446B1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Chairman – </w:t>
      </w:r>
      <w:r w:rsidR="006B6DAC">
        <w:rPr>
          <w:rFonts w:eastAsia="Times New Roman" w:cs="Times New Roman"/>
          <w:szCs w:val="20"/>
        </w:rPr>
        <w:t>Scott Erickson</w:t>
      </w:r>
    </w:p>
    <w:p w14:paraId="7C2CE78D" w14:textId="214CB9BF" w:rsidR="00A446B1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Vice-Chairman – </w:t>
      </w:r>
      <w:r w:rsidR="006B6DAC">
        <w:rPr>
          <w:rFonts w:eastAsia="Times New Roman" w:cs="Times New Roman"/>
          <w:szCs w:val="20"/>
        </w:rPr>
        <w:t>Preston Steele</w:t>
      </w:r>
    </w:p>
    <w:p w14:paraId="61BBFFE9" w14:textId="4328CCDD" w:rsidR="00A446B1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President – </w:t>
      </w:r>
      <w:r w:rsidR="006B6DAC">
        <w:rPr>
          <w:rFonts w:eastAsia="Times New Roman" w:cs="Times New Roman"/>
          <w:szCs w:val="20"/>
        </w:rPr>
        <w:t>Scott Erickson</w:t>
      </w:r>
    </w:p>
    <w:p w14:paraId="045578DF" w14:textId="093C2A73" w:rsidR="00A446B1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Vice President – </w:t>
      </w:r>
      <w:r w:rsidR="006B6DAC">
        <w:rPr>
          <w:rFonts w:eastAsia="Times New Roman" w:cs="Times New Roman"/>
          <w:szCs w:val="20"/>
        </w:rPr>
        <w:t>Preston Steele</w:t>
      </w:r>
    </w:p>
    <w:p w14:paraId="5E0AB3B7" w14:textId="33477C32" w:rsidR="00A446B1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Secretary – </w:t>
      </w:r>
      <w:r w:rsidR="006B6DAC">
        <w:rPr>
          <w:rFonts w:eastAsia="Times New Roman" w:cs="Times New Roman"/>
          <w:szCs w:val="20"/>
        </w:rPr>
        <w:t>Chas Olson</w:t>
      </w:r>
    </w:p>
    <w:p w14:paraId="5B9D4FDE" w14:textId="08AB474A" w:rsidR="00A446B1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 xml:space="preserve">Treasurer – </w:t>
      </w:r>
      <w:r w:rsidR="006B6DAC">
        <w:rPr>
          <w:rFonts w:eastAsia="Times New Roman" w:cs="Times New Roman"/>
          <w:szCs w:val="20"/>
        </w:rPr>
        <w:t>Bill Hansen</w:t>
      </w:r>
    </w:p>
    <w:p w14:paraId="3A62B048" w14:textId="3D0DD010" w:rsidR="008D4BF6" w:rsidRPr="00F67EDA" w:rsidRDefault="00A446B1" w:rsidP="007776AC">
      <w:pPr>
        <w:spacing w:after="0" w:line="240" w:lineRule="auto"/>
        <w:ind w:left="2160"/>
        <w:jc w:val="both"/>
        <w:rPr>
          <w:rFonts w:eastAsia="Times New Roman" w:cs="Times New Roman"/>
          <w:szCs w:val="20"/>
        </w:rPr>
      </w:pPr>
      <w:r w:rsidRPr="00F67EDA">
        <w:rPr>
          <w:rFonts w:eastAsia="Times New Roman" w:cs="Times New Roman"/>
          <w:szCs w:val="20"/>
        </w:rPr>
        <w:t>Assistant Treasurer – Todd Hight</w:t>
      </w:r>
    </w:p>
    <w:p w14:paraId="77118B60" w14:textId="77777777" w:rsidR="008D4BF6" w:rsidRPr="00F67EDA" w:rsidRDefault="008D4BF6" w:rsidP="008D4BF6">
      <w:pPr>
        <w:pStyle w:val="NoSpacing"/>
        <w:jc w:val="both"/>
      </w:pPr>
    </w:p>
    <w:p w14:paraId="23A791C1" w14:textId="77777777" w:rsidR="006B6DAC" w:rsidRPr="00F67EDA" w:rsidRDefault="006B6DAC" w:rsidP="006B6DAC">
      <w:pPr>
        <w:pStyle w:val="NoSpacing"/>
        <w:ind w:left="720"/>
        <w:rPr>
          <w:rFonts w:cs="Arial"/>
        </w:rPr>
      </w:pPr>
      <w:r w:rsidRPr="00F67EDA">
        <w:t>Via roll call vote, the following votes were recorded:</w:t>
      </w:r>
      <w:r w:rsidRPr="00F67EDA">
        <w:br/>
      </w:r>
      <w:r w:rsidRPr="00F67EDA">
        <w:rPr>
          <w:rFonts w:cs="Arial"/>
        </w:rPr>
        <w:t xml:space="preserve">Voting AYE: Chairman Hansen; Directors Erickson, </w:t>
      </w:r>
      <w:proofErr w:type="spellStart"/>
      <w:r>
        <w:rPr>
          <w:rFonts w:cs="Arial"/>
        </w:rPr>
        <w:t>Hohn</w:t>
      </w:r>
      <w:proofErr w:type="spellEnd"/>
      <w:r>
        <w:rPr>
          <w:rFonts w:cs="Arial"/>
        </w:rPr>
        <w:t xml:space="preserve">, </w:t>
      </w:r>
      <w:proofErr w:type="spellStart"/>
      <w:r w:rsidRPr="00F67EDA">
        <w:rPr>
          <w:rFonts w:cs="Arial"/>
        </w:rPr>
        <w:t>Puetz</w:t>
      </w:r>
      <w:proofErr w:type="spellEnd"/>
      <w:r w:rsidRPr="00F67EDA">
        <w:rPr>
          <w:rFonts w:cs="Arial"/>
        </w:rPr>
        <w:t>, Pummel</w:t>
      </w:r>
      <w:r>
        <w:rPr>
          <w:rFonts w:cs="Arial"/>
        </w:rPr>
        <w:t>, Roby</w:t>
      </w:r>
      <w:r w:rsidRPr="00F67EDA">
        <w:rPr>
          <w:rFonts w:cs="Arial"/>
        </w:rPr>
        <w:t xml:space="preserve"> and Steele</w:t>
      </w:r>
    </w:p>
    <w:p w14:paraId="00D2E227" w14:textId="77777777" w:rsidR="00D20F9B" w:rsidRPr="00F67EDA" w:rsidRDefault="00D20F9B" w:rsidP="00D20F9B">
      <w:pPr>
        <w:pStyle w:val="Heading1"/>
        <w:jc w:val="both"/>
      </w:pPr>
      <w:r w:rsidRPr="00F67EDA">
        <w:t>DATe of next meeting and adjournment</w:t>
      </w:r>
    </w:p>
    <w:p w14:paraId="353A9E01" w14:textId="00A22E6D" w:rsidR="00D20F9B" w:rsidRPr="00F67EDA" w:rsidRDefault="00D20F9B" w:rsidP="00D20F9B">
      <w:pPr>
        <w:spacing w:after="0" w:line="240" w:lineRule="auto"/>
        <w:ind w:left="720"/>
        <w:jc w:val="both"/>
        <w:rPr>
          <w:rFonts w:cs="Arial"/>
        </w:rPr>
      </w:pPr>
      <w:r w:rsidRPr="00F67EDA">
        <w:t xml:space="preserve">The next </w:t>
      </w:r>
      <w:r w:rsidRPr="00F67EDA">
        <w:rPr>
          <w:rFonts w:cs="Arial"/>
        </w:rPr>
        <w:t xml:space="preserve">Board of </w:t>
      </w:r>
      <w:r w:rsidR="00D24386" w:rsidRPr="00F67EDA">
        <w:rPr>
          <w:rFonts w:cs="Arial"/>
        </w:rPr>
        <w:t>Director</w:t>
      </w:r>
      <w:r w:rsidRPr="00F67EDA">
        <w:rPr>
          <w:rFonts w:cs="Arial"/>
        </w:rPr>
        <w:t>s’ Meeting has not been yet scheduled.</w:t>
      </w:r>
      <w:r w:rsidR="004763F0" w:rsidRPr="00F67EDA">
        <w:rPr>
          <w:rFonts w:cs="Arial"/>
        </w:rPr>
        <w:t xml:space="preserve"> </w:t>
      </w:r>
      <w:r w:rsidR="0007405B" w:rsidRPr="00F67EDA">
        <w:rPr>
          <w:rFonts w:cs="Arial"/>
        </w:rPr>
        <w:t xml:space="preserve">It </w:t>
      </w:r>
      <w:r w:rsidR="00C87729" w:rsidRPr="00F67EDA">
        <w:rPr>
          <w:rFonts w:cs="Arial"/>
        </w:rPr>
        <w:t xml:space="preserve">was moved by </w:t>
      </w:r>
      <w:r w:rsidR="00D24386" w:rsidRPr="00F67EDA">
        <w:rPr>
          <w:rFonts w:cs="Arial"/>
        </w:rPr>
        <w:t>Director</w:t>
      </w:r>
      <w:r w:rsidR="00C87729" w:rsidRPr="00F67EDA">
        <w:rPr>
          <w:rFonts w:cs="Arial"/>
        </w:rPr>
        <w:t xml:space="preserve"> </w:t>
      </w:r>
      <w:r w:rsidR="004546B6" w:rsidRPr="00F67EDA">
        <w:rPr>
          <w:rFonts w:cs="Arial"/>
        </w:rPr>
        <w:t>Erickson</w:t>
      </w:r>
      <w:r w:rsidR="0007405B" w:rsidRPr="00F67EDA">
        <w:rPr>
          <w:rFonts w:cs="Arial"/>
        </w:rPr>
        <w:t xml:space="preserve"> and seconded by </w:t>
      </w:r>
      <w:r w:rsidR="00D24386" w:rsidRPr="00F67EDA">
        <w:rPr>
          <w:rFonts w:cs="Arial"/>
        </w:rPr>
        <w:t>Director</w:t>
      </w:r>
      <w:r w:rsidR="0007405B" w:rsidRPr="00F67EDA">
        <w:rPr>
          <w:rFonts w:cs="Arial"/>
        </w:rPr>
        <w:t xml:space="preserve"> </w:t>
      </w:r>
      <w:r w:rsidR="006B6DAC">
        <w:rPr>
          <w:rFonts w:cs="Arial"/>
        </w:rPr>
        <w:t>Pummel</w:t>
      </w:r>
      <w:r w:rsidR="0007405B" w:rsidRPr="00F67EDA">
        <w:rPr>
          <w:rFonts w:cs="Arial"/>
        </w:rPr>
        <w:t xml:space="preserve"> that the Meeting adjou</w:t>
      </w:r>
      <w:r w:rsidR="004763F0" w:rsidRPr="00F67EDA">
        <w:rPr>
          <w:rFonts w:cs="Arial"/>
        </w:rPr>
        <w:t xml:space="preserve">rn. </w:t>
      </w:r>
    </w:p>
    <w:p w14:paraId="19925891" w14:textId="77777777" w:rsidR="00323444" w:rsidRPr="00F67EDA" w:rsidRDefault="00323444" w:rsidP="00D20F9B">
      <w:pPr>
        <w:spacing w:after="0" w:line="240" w:lineRule="auto"/>
        <w:ind w:left="720"/>
        <w:jc w:val="both"/>
        <w:rPr>
          <w:rFonts w:cs="Arial"/>
        </w:rPr>
      </w:pPr>
    </w:p>
    <w:p w14:paraId="68DBCEE2" w14:textId="77777777" w:rsidR="006B6DAC" w:rsidRPr="00F67EDA" w:rsidRDefault="006B6DAC" w:rsidP="006B6DAC">
      <w:pPr>
        <w:pStyle w:val="NoSpacing"/>
        <w:ind w:left="720"/>
        <w:rPr>
          <w:rFonts w:cs="Arial"/>
        </w:rPr>
      </w:pPr>
      <w:r w:rsidRPr="00F67EDA">
        <w:t>Via roll call vote, the following votes were recorded:</w:t>
      </w:r>
      <w:r w:rsidRPr="00F67EDA">
        <w:br/>
      </w:r>
      <w:r w:rsidRPr="00F67EDA">
        <w:rPr>
          <w:rFonts w:cs="Arial"/>
        </w:rPr>
        <w:t xml:space="preserve">Voting AYE: Chairman Hansen; Directors Erickson, </w:t>
      </w:r>
      <w:proofErr w:type="spellStart"/>
      <w:r>
        <w:rPr>
          <w:rFonts w:cs="Arial"/>
        </w:rPr>
        <w:t>Hohn</w:t>
      </w:r>
      <w:proofErr w:type="spellEnd"/>
      <w:r>
        <w:rPr>
          <w:rFonts w:cs="Arial"/>
        </w:rPr>
        <w:t xml:space="preserve">, </w:t>
      </w:r>
      <w:proofErr w:type="spellStart"/>
      <w:r w:rsidRPr="00F67EDA">
        <w:rPr>
          <w:rFonts w:cs="Arial"/>
        </w:rPr>
        <w:t>Puetz</w:t>
      </w:r>
      <w:proofErr w:type="spellEnd"/>
      <w:r w:rsidRPr="00F67EDA">
        <w:rPr>
          <w:rFonts w:cs="Arial"/>
        </w:rPr>
        <w:t>, Pummel</w:t>
      </w:r>
      <w:r>
        <w:rPr>
          <w:rFonts w:cs="Arial"/>
        </w:rPr>
        <w:t>, Roby</w:t>
      </w:r>
      <w:r w:rsidRPr="00F67EDA">
        <w:rPr>
          <w:rFonts w:cs="Arial"/>
        </w:rPr>
        <w:t xml:space="preserve"> and Steele</w:t>
      </w:r>
    </w:p>
    <w:p w14:paraId="13D2A849" w14:textId="77777777" w:rsidR="004763F0" w:rsidRPr="00F67EDA" w:rsidRDefault="004763F0" w:rsidP="002060BD">
      <w:pPr>
        <w:pStyle w:val="NoSpacing"/>
        <w:ind w:left="720"/>
        <w:rPr>
          <w:rFonts w:cs="Arial"/>
        </w:rPr>
      </w:pPr>
    </w:p>
    <w:p w14:paraId="138EC699" w14:textId="3822BE57" w:rsidR="004763F0" w:rsidRPr="00F67EDA" w:rsidRDefault="004763F0" w:rsidP="002060BD">
      <w:pPr>
        <w:pStyle w:val="NoSpacing"/>
        <w:ind w:left="720"/>
        <w:rPr>
          <w:rFonts w:cs="Arial"/>
        </w:rPr>
      </w:pPr>
      <w:r w:rsidRPr="00F67EDA">
        <w:rPr>
          <w:rFonts w:cs="Arial"/>
        </w:rPr>
        <w:t xml:space="preserve">The Meeting adjourned at </w:t>
      </w:r>
      <w:r w:rsidR="004546B6" w:rsidRPr="00F67EDA">
        <w:rPr>
          <w:rFonts w:cs="Arial"/>
        </w:rPr>
        <w:t>1</w:t>
      </w:r>
      <w:r w:rsidRPr="00F67EDA">
        <w:rPr>
          <w:rFonts w:cs="Arial"/>
        </w:rPr>
        <w:t>:</w:t>
      </w:r>
      <w:r w:rsidR="004546B6" w:rsidRPr="00F67EDA">
        <w:rPr>
          <w:rFonts w:cs="Arial"/>
        </w:rPr>
        <w:t>2</w:t>
      </w:r>
      <w:r w:rsidR="006B6DAC">
        <w:rPr>
          <w:rFonts w:cs="Arial"/>
        </w:rPr>
        <w:t>7</w:t>
      </w:r>
      <w:r w:rsidRPr="00F67EDA">
        <w:rPr>
          <w:rFonts w:cs="Arial"/>
        </w:rPr>
        <w:t xml:space="preserve"> </w:t>
      </w:r>
      <w:r w:rsidR="00A446B1" w:rsidRPr="00F67EDA">
        <w:rPr>
          <w:rFonts w:cs="Arial"/>
        </w:rPr>
        <w:t>p</w:t>
      </w:r>
      <w:r w:rsidRPr="00F67EDA">
        <w:rPr>
          <w:rFonts w:cs="Arial"/>
        </w:rPr>
        <w:t>.m.</w:t>
      </w:r>
    </w:p>
    <w:p w14:paraId="4F712F7F" w14:textId="77777777" w:rsidR="00D24386" w:rsidRPr="00F67EDA" w:rsidRDefault="00D24386" w:rsidP="002060BD">
      <w:pPr>
        <w:pStyle w:val="NoSpacing"/>
        <w:ind w:left="720"/>
        <w:rPr>
          <w:rFonts w:cs="Arial"/>
        </w:rPr>
      </w:pPr>
    </w:p>
    <w:p w14:paraId="24CC49CF" w14:textId="2C6EB073" w:rsidR="00D20F9B" w:rsidRPr="00F67EDA" w:rsidRDefault="00D20F9B" w:rsidP="00D20F9B">
      <w:pPr>
        <w:spacing w:after="0" w:line="240" w:lineRule="auto"/>
        <w:ind w:left="720"/>
        <w:jc w:val="both"/>
        <w:rPr>
          <w:rFonts w:cs="Arial"/>
        </w:rPr>
      </w:pPr>
    </w:p>
    <w:p w14:paraId="2D73E566" w14:textId="523447AE" w:rsidR="004546B6" w:rsidRPr="00F67EDA" w:rsidRDefault="004546B6" w:rsidP="00D20F9B">
      <w:pPr>
        <w:spacing w:after="0" w:line="240" w:lineRule="auto"/>
        <w:ind w:left="720"/>
        <w:jc w:val="both"/>
        <w:rPr>
          <w:rFonts w:cs="Arial"/>
        </w:rPr>
      </w:pPr>
    </w:p>
    <w:p w14:paraId="3AAEBEF2" w14:textId="77777777" w:rsidR="004546B6" w:rsidRPr="00F67EDA" w:rsidRDefault="004546B6" w:rsidP="00D20F9B">
      <w:pPr>
        <w:spacing w:after="0" w:line="240" w:lineRule="auto"/>
        <w:ind w:left="720"/>
        <w:jc w:val="both"/>
        <w:rPr>
          <w:rFonts w:cs="Arial"/>
        </w:rPr>
      </w:pPr>
    </w:p>
    <w:p w14:paraId="260BA74A" w14:textId="409D71AF" w:rsidR="00D20F9B" w:rsidRPr="00F67EDA" w:rsidRDefault="00D20F9B" w:rsidP="00D20F9B">
      <w:pPr>
        <w:spacing w:after="0" w:line="240" w:lineRule="auto"/>
        <w:jc w:val="both"/>
        <w:rPr>
          <w:rFonts w:cs="Arial"/>
        </w:rPr>
      </w:pPr>
      <w:r w:rsidRPr="00F67EDA">
        <w:rPr>
          <w:rFonts w:cs="Arial"/>
        </w:rPr>
        <w:t xml:space="preserve">Respectfully submitted, </w:t>
      </w:r>
    </w:p>
    <w:p w14:paraId="281D9BF3" w14:textId="77777777" w:rsidR="00D20F9B" w:rsidRPr="00F67EDA" w:rsidRDefault="00D20F9B" w:rsidP="00D20F9B">
      <w:pPr>
        <w:spacing w:after="0" w:line="240" w:lineRule="auto"/>
        <w:jc w:val="both"/>
        <w:rPr>
          <w:rFonts w:cs="Arial"/>
        </w:rPr>
      </w:pPr>
    </w:p>
    <w:p w14:paraId="12F4797E" w14:textId="77777777" w:rsidR="00D20F9B" w:rsidRPr="00F67EDA" w:rsidRDefault="00D20F9B" w:rsidP="00D20F9B">
      <w:pPr>
        <w:spacing w:after="0" w:line="240" w:lineRule="auto"/>
        <w:jc w:val="both"/>
        <w:rPr>
          <w:rFonts w:cs="Arial"/>
        </w:rPr>
      </w:pPr>
    </w:p>
    <w:p w14:paraId="59C6A65E" w14:textId="77777777" w:rsidR="00323444" w:rsidRPr="00F67EDA" w:rsidRDefault="00323444" w:rsidP="00D20F9B">
      <w:pPr>
        <w:spacing w:after="0" w:line="240" w:lineRule="auto"/>
        <w:jc w:val="both"/>
        <w:rPr>
          <w:rFonts w:cs="Arial"/>
        </w:rPr>
      </w:pPr>
    </w:p>
    <w:p w14:paraId="638A521A" w14:textId="77777777" w:rsidR="00DB60D3" w:rsidRPr="00F67EDA" w:rsidRDefault="00DB60D3" w:rsidP="00D20F9B">
      <w:pPr>
        <w:spacing w:after="0" w:line="240" w:lineRule="auto"/>
        <w:jc w:val="both"/>
        <w:rPr>
          <w:rFonts w:cs="Arial"/>
        </w:rPr>
      </w:pPr>
    </w:p>
    <w:p w14:paraId="4FC9BED2" w14:textId="6A9B57AB" w:rsidR="00D20F9B" w:rsidRPr="00F67EDA" w:rsidRDefault="006B6DAC" w:rsidP="00D20F9B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Chas Olson</w:t>
      </w:r>
    </w:p>
    <w:p w14:paraId="6998CDC6" w14:textId="3428300F" w:rsidR="00D20F9B" w:rsidRPr="00D20F9B" w:rsidRDefault="00D20F9B" w:rsidP="00C87729">
      <w:pPr>
        <w:spacing w:after="0" w:line="240" w:lineRule="auto"/>
        <w:jc w:val="both"/>
      </w:pPr>
      <w:r w:rsidRPr="00F67EDA">
        <w:rPr>
          <w:rFonts w:cs="Arial"/>
        </w:rPr>
        <w:t>Secretary</w:t>
      </w:r>
    </w:p>
    <w:sectPr w:rsidR="00D20F9B" w:rsidRPr="00D20F9B" w:rsidSect="00323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7E5B" w14:textId="77777777" w:rsidR="00F669E7" w:rsidRDefault="00F669E7" w:rsidP="00F603FC">
      <w:pPr>
        <w:spacing w:after="0" w:line="240" w:lineRule="auto"/>
      </w:pPr>
      <w:r>
        <w:separator/>
      </w:r>
    </w:p>
  </w:endnote>
  <w:endnote w:type="continuationSeparator" w:id="0">
    <w:p w14:paraId="2C4AA17E" w14:textId="77777777" w:rsidR="00F669E7" w:rsidRDefault="00F669E7" w:rsidP="00F6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089F" w14:textId="77777777" w:rsidR="00A85463" w:rsidRDefault="00A854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DE67" w14:textId="77777777" w:rsidR="00CD6D37" w:rsidRDefault="00CD6D37" w:rsidP="00893FA3">
    <w:pPr>
      <w:pStyle w:val="Footer"/>
    </w:pPr>
  </w:p>
  <w:p w14:paraId="22236060" w14:textId="77777777" w:rsidR="00CD6D37" w:rsidRPr="00160A85" w:rsidRDefault="00CD6D37" w:rsidP="00893FA3">
    <w:pPr>
      <w:pStyle w:val="Footer"/>
      <w:tabs>
        <w:tab w:val="right" w:pos="9270"/>
      </w:tabs>
      <w:rPr>
        <w:rStyle w:val="PageNumber"/>
        <w:sz w:val="16"/>
        <w:szCs w:val="16"/>
      </w:rPr>
    </w:pPr>
    <w:r w:rsidRPr="00160A85">
      <w:rPr>
        <w:sz w:val="16"/>
        <w:szCs w:val="16"/>
      </w:rPr>
      <w:t>Board Minutes</w:t>
    </w:r>
    <w:r w:rsidRPr="00160A85">
      <w:rPr>
        <w:sz w:val="16"/>
        <w:szCs w:val="16"/>
      </w:rPr>
      <w:tab/>
    </w:r>
    <w:r w:rsidRPr="00160A85">
      <w:rPr>
        <w:sz w:val="16"/>
        <w:szCs w:val="16"/>
      </w:rPr>
      <w:tab/>
    </w:r>
    <w:r w:rsidRPr="004F608E">
      <w:rPr>
        <w:sz w:val="16"/>
        <w:szCs w:val="16"/>
      </w:rPr>
      <w:t xml:space="preserve">Page </w:t>
    </w:r>
    <w:r w:rsidRPr="004F608E">
      <w:rPr>
        <w:sz w:val="16"/>
        <w:szCs w:val="16"/>
      </w:rPr>
      <w:fldChar w:fldCharType="begin"/>
    </w:r>
    <w:r w:rsidRPr="004F608E">
      <w:rPr>
        <w:sz w:val="16"/>
        <w:szCs w:val="16"/>
      </w:rPr>
      <w:instrText xml:space="preserve"> PAGE </w:instrText>
    </w:r>
    <w:r w:rsidRPr="004F608E">
      <w:rPr>
        <w:sz w:val="16"/>
        <w:szCs w:val="16"/>
      </w:rPr>
      <w:fldChar w:fldCharType="separate"/>
    </w:r>
    <w:r w:rsidR="00D5102F">
      <w:rPr>
        <w:noProof/>
        <w:sz w:val="16"/>
        <w:szCs w:val="16"/>
      </w:rPr>
      <w:t>4</w:t>
    </w:r>
    <w:r w:rsidRPr="004F608E">
      <w:rPr>
        <w:sz w:val="16"/>
        <w:szCs w:val="16"/>
      </w:rPr>
      <w:fldChar w:fldCharType="end"/>
    </w:r>
    <w:r w:rsidRPr="004F608E">
      <w:rPr>
        <w:sz w:val="16"/>
        <w:szCs w:val="16"/>
      </w:rPr>
      <w:t xml:space="preserve"> of </w:t>
    </w:r>
    <w:r w:rsidRPr="004F608E">
      <w:rPr>
        <w:sz w:val="16"/>
        <w:szCs w:val="16"/>
      </w:rPr>
      <w:fldChar w:fldCharType="begin"/>
    </w:r>
    <w:r w:rsidRPr="004F608E">
      <w:rPr>
        <w:sz w:val="16"/>
        <w:szCs w:val="16"/>
      </w:rPr>
      <w:instrText xml:space="preserve"> NUMPAGES </w:instrText>
    </w:r>
    <w:r w:rsidRPr="004F608E">
      <w:rPr>
        <w:sz w:val="16"/>
        <w:szCs w:val="16"/>
      </w:rPr>
      <w:fldChar w:fldCharType="separate"/>
    </w:r>
    <w:r w:rsidR="00D5102F">
      <w:rPr>
        <w:noProof/>
        <w:sz w:val="16"/>
        <w:szCs w:val="16"/>
      </w:rPr>
      <w:t>4</w:t>
    </w:r>
    <w:r w:rsidRPr="004F608E">
      <w:rPr>
        <w:sz w:val="16"/>
        <w:szCs w:val="16"/>
      </w:rPr>
      <w:fldChar w:fldCharType="end"/>
    </w:r>
  </w:p>
  <w:p w14:paraId="42350F74" w14:textId="3F3208C1" w:rsidR="00CD6D37" w:rsidRPr="00893FA3" w:rsidRDefault="00CD6D37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83511D">
      <w:rPr>
        <w:noProof/>
        <w:sz w:val="16"/>
        <w:szCs w:val="16"/>
      </w:rPr>
      <w:t>/Volumes/Shared/general/board/minutes/HERO2023/081523HERODraftMinutes.docx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071C" w14:textId="77777777" w:rsidR="00A85463" w:rsidRDefault="00A85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0EF0" w14:textId="77777777" w:rsidR="00F669E7" w:rsidRDefault="00F669E7" w:rsidP="00F603FC">
      <w:pPr>
        <w:spacing w:after="0" w:line="240" w:lineRule="auto"/>
      </w:pPr>
      <w:r>
        <w:separator/>
      </w:r>
    </w:p>
  </w:footnote>
  <w:footnote w:type="continuationSeparator" w:id="0">
    <w:p w14:paraId="05B3DFA7" w14:textId="77777777" w:rsidR="00F669E7" w:rsidRDefault="00F669E7" w:rsidP="00F6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8232" w14:textId="7FDEB34E" w:rsidR="00A85463" w:rsidRDefault="00F669E7">
    <w:pPr>
      <w:pStyle w:val="Header"/>
    </w:pPr>
    <w:r>
      <w:rPr>
        <w:noProof/>
      </w:rPr>
      <w:pict w14:anchorId="1D91B5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262" o:spid="_x0000_s1027" type="#_x0000_t136" alt="" style="position:absolute;margin-left:0;margin-top:0;width:468pt;height:156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7C67" w14:textId="48A0EAFF" w:rsidR="00A85463" w:rsidRDefault="00F669E7">
    <w:pPr>
      <w:pStyle w:val="Header"/>
    </w:pPr>
    <w:r>
      <w:rPr>
        <w:noProof/>
      </w:rPr>
      <w:pict w14:anchorId="60641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263" o:spid="_x0000_s1026" type="#_x0000_t136" alt="" style="position:absolute;margin-left:0;margin-top:0;width:468pt;height:156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9B5" w14:textId="35D12978" w:rsidR="00A85463" w:rsidRDefault="00F669E7">
    <w:pPr>
      <w:pStyle w:val="Header"/>
    </w:pPr>
    <w:r>
      <w:rPr>
        <w:noProof/>
      </w:rPr>
      <w:pict w14:anchorId="34309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261" o:spid="_x0000_s1025" type="#_x0000_t136" alt="" style="position:absolute;margin-left:0;margin-top:0;width:468pt;height:156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37D5E"/>
    <w:multiLevelType w:val="multilevel"/>
    <w:tmpl w:val="BA2E18BE"/>
    <w:name w:val="zzmpArticle||Article|2|2|1|5|0|41||3|0|1||1|0|3||1|0|2||1|0|2||1|0|2||mpNA||mpNA||mpNA||"/>
    <w:lvl w:ilvl="0">
      <w:start w:val="1"/>
      <w:numFmt w:val="upperRoman"/>
      <w:lvlRestart w:val="0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pStyle w:val="ArticleL2"/>
      <w:isLgl/>
      <w:suff w:val="nothing"/>
      <w:lvlText w:val="Section %1.%2."/>
      <w:lvlJc w:val="left"/>
      <w:pPr>
        <w:tabs>
          <w:tab w:val="num" w:pos="1620"/>
        </w:tabs>
        <w:ind w:left="180" w:firstLine="72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rticleL3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288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rticleL5"/>
      <w:lvlText w:val="(%5)"/>
      <w:lvlJc w:val="left"/>
      <w:pPr>
        <w:tabs>
          <w:tab w:val="num" w:pos="3600"/>
        </w:tabs>
        <w:ind w:left="216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288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4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4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vanish w:val="0"/>
        <w:color w:val="auto"/>
        <w:sz w:val="4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E9B5F0D"/>
    <w:multiLevelType w:val="multilevel"/>
    <w:tmpl w:val="54D60C90"/>
    <w:lvl w:ilvl="0">
      <w:start w:val="1"/>
      <w:numFmt w:val="upperRoman"/>
      <w:pStyle w:val="Heading1"/>
      <w:lvlText w:val="%1."/>
      <w:lvlJc w:val="right"/>
      <w:pPr>
        <w:ind w:left="0" w:firstLine="288"/>
      </w:pPr>
      <w:rPr>
        <w:rFonts w:ascii="Arial" w:hAnsi="Arial" w:hint="default"/>
        <w:b/>
        <w:i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389426869">
    <w:abstractNumId w:val="1"/>
  </w:num>
  <w:num w:numId="2" w16cid:durableId="1876499622">
    <w:abstractNumId w:val="1"/>
  </w:num>
  <w:num w:numId="3" w16cid:durableId="216547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9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9B"/>
    <w:rsid w:val="00021F79"/>
    <w:rsid w:val="0002476C"/>
    <w:rsid w:val="000257E5"/>
    <w:rsid w:val="000325B9"/>
    <w:rsid w:val="00045942"/>
    <w:rsid w:val="0004789F"/>
    <w:rsid w:val="0007405B"/>
    <w:rsid w:val="00074A2C"/>
    <w:rsid w:val="000775DD"/>
    <w:rsid w:val="000A0A23"/>
    <w:rsid w:val="000A3C2C"/>
    <w:rsid w:val="000B2962"/>
    <w:rsid w:val="000D3995"/>
    <w:rsid w:val="0011633F"/>
    <w:rsid w:val="00120B32"/>
    <w:rsid w:val="0013449F"/>
    <w:rsid w:val="00160612"/>
    <w:rsid w:val="00176395"/>
    <w:rsid w:val="001973AE"/>
    <w:rsid w:val="001B4678"/>
    <w:rsid w:val="001C0D91"/>
    <w:rsid w:val="001C754C"/>
    <w:rsid w:val="001F3576"/>
    <w:rsid w:val="001F5FC7"/>
    <w:rsid w:val="002060BD"/>
    <w:rsid w:val="002321AB"/>
    <w:rsid w:val="0024512B"/>
    <w:rsid w:val="002664D7"/>
    <w:rsid w:val="00281616"/>
    <w:rsid w:val="002A5F51"/>
    <w:rsid w:val="002B2059"/>
    <w:rsid w:val="002B683B"/>
    <w:rsid w:val="002C0C82"/>
    <w:rsid w:val="002C3023"/>
    <w:rsid w:val="002C32B6"/>
    <w:rsid w:val="002E2B8C"/>
    <w:rsid w:val="002E78BA"/>
    <w:rsid w:val="002F68C0"/>
    <w:rsid w:val="003106FD"/>
    <w:rsid w:val="00314A76"/>
    <w:rsid w:val="00317565"/>
    <w:rsid w:val="00323444"/>
    <w:rsid w:val="00325E0D"/>
    <w:rsid w:val="00330AC6"/>
    <w:rsid w:val="00331DC3"/>
    <w:rsid w:val="003544D8"/>
    <w:rsid w:val="00355666"/>
    <w:rsid w:val="00356928"/>
    <w:rsid w:val="00357EFC"/>
    <w:rsid w:val="00366DE0"/>
    <w:rsid w:val="00377743"/>
    <w:rsid w:val="00377BED"/>
    <w:rsid w:val="00380DB3"/>
    <w:rsid w:val="00381432"/>
    <w:rsid w:val="0039345A"/>
    <w:rsid w:val="003A2DB3"/>
    <w:rsid w:val="003A3DC4"/>
    <w:rsid w:val="003D3CA3"/>
    <w:rsid w:val="003E1CAD"/>
    <w:rsid w:val="003E2463"/>
    <w:rsid w:val="003E4451"/>
    <w:rsid w:val="003E6ABD"/>
    <w:rsid w:val="0040355C"/>
    <w:rsid w:val="004239C6"/>
    <w:rsid w:val="00432A9C"/>
    <w:rsid w:val="00445278"/>
    <w:rsid w:val="004546B6"/>
    <w:rsid w:val="00457C81"/>
    <w:rsid w:val="00464FE3"/>
    <w:rsid w:val="004735ED"/>
    <w:rsid w:val="004763F0"/>
    <w:rsid w:val="004820A3"/>
    <w:rsid w:val="004943E8"/>
    <w:rsid w:val="004B64CE"/>
    <w:rsid w:val="00532EBE"/>
    <w:rsid w:val="00537E78"/>
    <w:rsid w:val="0054736D"/>
    <w:rsid w:val="005518DD"/>
    <w:rsid w:val="00562658"/>
    <w:rsid w:val="005944B3"/>
    <w:rsid w:val="005A7759"/>
    <w:rsid w:val="005F7EEA"/>
    <w:rsid w:val="00603E1F"/>
    <w:rsid w:val="00636A61"/>
    <w:rsid w:val="00641836"/>
    <w:rsid w:val="00655335"/>
    <w:rsid w:val="0066297C"/>
    <w:rsid w:val="00670E8A"/>
    <w:rsid w:val="00696D08"/>
    <w:rsid w:val="006A7DB7"/>
    <w:rsid w:val="006B6DAC"/>
    <w:rsid w:val="006B728F"/>
    <w:rsid w:val="006C3C66"/>
    <w:rsid w:val="006C4919"/>
    <w:rsid w:val="006E4CF6"/>
    <w:rsid w:val="006E5A7E"/>
    <w:rsid w:val="00703669"/>
    <w:rsid w:val="00735D72"/>
    <w:rsid w:val="00747F52"/>
    <w:rsid w:val="0076363E"/>
    <w:rsid w:val="007776AC"/>
    <w:rsid w:val="007804F5"/>
    <w:rsid w:val="007838B9"/>
    <w:rsid w:val="00790A24"/>
    <w:rsid w:val="00790AC5"/>
    <w:rsid w:val="007A52DF"/>
    <w:rsid w:val="007B4DDA"/>
    <w:rsid w:val="007D60F1"/>
    <w:rsid w:val="007F3CF8"/>
    <w:rsid w:val="00804A1A"/>
    <w:rsid w:val="0083511D"/>
    <w:rsid w:val="00837EAD"/>
    <w:rsid w:val="008427D2"/>
    <w:rsid w:val="008432F5"/>
    <w:rsid w:val="00855BEC"/>
    <w:rsid w:val="008617F4"/>
    <w:rsid w:val="008756F7"/>
    <w:rsid w:val="00886B4D"/>
    <w:rsid w:val="008919C8"/>
    <w:rsid w:val="00893FA3"/>
    <w:rsid w:val="00897C16"/>
    <w:rsid w:val="008A204F"/>
    <w:rsid w:val="008B502A"/>
    <w:rsid w:val="008C2591"/>
    <w:rsid w:val="008D4BF6"/>
    <w:rsid w:val="008F6ACE"/>
    <w:rsid w:val="009016A4"/>
    <w:rsid w:val="0091369F"/>
    <w:rsid w:val="00932EDB"/>
    <w:rsid w:val="009334AE"/>
    <w:rsid w:val="00980165"/>
    <w:rsid w:val="00992F01"/>
    <w:rsid w:val="009A55CE"/>
    <w:rsid w:val="009C4A9E"/>
    <w:rsid w:val="009D1B1A"/>
    <w:rsid w:val="009F2079"/>
    <w:rsid w:val="009F5053"/>
    <w:rsid w:val="00A060BB"/>
    <w:rsid w:val="00A16284"/>
    <w:rsid w:val="00A211C2"/>
    <w:rsid w:val="00A268B1"/>
    <w:rsid w:val="00A33D19"/>
    <w:rsid w:val="00A43820"/>
    <w:rsid w:val="00A446B1"/>
    <w:rsid w:val="00A6245D"/>
    <w:rsid w:val="00A85463"/>
    <w:rsid w:val="00A87848"/>
    <w:rsid w:val="00A90EE0"/>
    <w:rsid w:val="00A91138"/>
    <w:rsid w:val="00AB3C13"/>
    <w:rsid w:val="00AD1F8D"/>
    <w:rsid w:val="00AE2DB1"/>
    <w:rsid w:val="00AE342B"/>
    <w:rsid w:val="00AE676C"/>
    <w:rsid w:val="00AE7C78"/>
    <w:rsid w:val="00B32424"/>
    <w:rsid w:val="00B32908"/>
    <w:rsid w:val="00B46078"/>
    <w:rsid w:val="00B5036A"/>
    <w:rsid w:val="00B82D73"/>
    <w:rsid w:val="00B96A3D"/>
    <w:rsid w:val="00BA0B40"/>
    <w:rsid w:val="00BA4432"/>
    <w:rsid w:val="00BC5C46"/>
    <w:rsid w:val="00BF3B3F"/>
    <w:rsid w:val="00C33BCD"/>
    <w:rsid w:val="00C37F10"/>
    <w:rsid w:val="00C506B6"/>
    <w:rsid w:val="00C52CB2"/>
    <w:rsid w:val="00C531C7"/>
    <w:rsid w:val="00C60E62"/>
    <w:rsid w:val="00C87729"/>
    <w:rsid w:val="00C90435"/>
    <w:rsid w:val="00CA61A4"/>
    <w:rsid w:val="00CB0D3C"/>
    <w:rsid w:val="00CB48DD"/>
    <w:rsid w:val="00CD2F56"/>
    <w:rsid w:val="00CD6654"/>
    <w:rsid w:val="00CD6D37"/>
    <w:rsid w:val="00CE3801"/>
    <w:rsid w:val="00CF0507"/>
    <w:rsid w:val="00D00C91"/>
    <w:rsid w:val="00D07B8C"/>
    <w:rsid w:val="00D142A0"/>
    <w:rsid w:val="00D16A96"/>
    <w:rsid w:val="00D20F9B"/>
    <w:rsid w:val="00D24386"/>
    <w:rsid w:val="00D5102F"/>
    <w:rsid w:val="00D5128D"/>
    <w:rsid w:val="00D70283"/>
    <w:rsid w:val="00D77537"/>
    <w:rsid w:val="00D855E5"/>
    <w:rsid w:val="00DA1408"/>
    <w:rsid w:val="00DA1A1B"/>
    <w:rsid w:val="00DA3BC9"/>
    <w:rsid w:val="00DA459C"/>
    <w:rsid w:val="00DB60D3"/>
    <w:rsid w:val="00E053BF"/>
    <w:rsid w:val="00E106B0"/>
    <w:rsid w:val="00E22B04"/>
    <w:rsid w:val="00E26662"/>
    <w:rsid w:val="00E30752"/>
    <w:rsid w:val="00E35A0F"/>
    <w:rsid w:val="00E54966"/>
    <w:rsid w:val="00E600A8"/>
    <w:rsid w:val="00E660BF"/>
    <w:rsid w:val="00E712C9"/>
    <w:rsid w:val="00E815E8"/>
    <w:rsid w:val="00E9078A"/>
    <w:rsid w:val="00E91CA9"/>
    <w:rsid w:val="00E95984"/>
    <w:rsid w:val="00E97365"/>
    <w:rsid w:val="00EA42F2"/>
    <w:rsid w:val="00EA7A07"/>
    <w:rsid w:val="00EB0787"/>
    <w:rsid w:val="00EB1DB2"/>
    <w:rsid w:val="00EB5FD4"/>
    <w:rsid w:val="00EB649B"/>
    <w:rsid w:val="00EE2EC8"/>
    <w:rsid w:val="00EF70F1"/>
    <w:rsid w:val="00F171C7"/>
    <w:rsid w:val="00F25264"/>
    <w:rsid w:val="00F27D23"/>
    <w:rsid w:val="00F3598E"/>
    <w:rsid w:val="00F411CA"/>
    <w:rsid w:val="00F5113D"/>
    <w:rsid w:val="00F603FC"/>
    <w:rsid w:val="00F63A23"/>
    <w:rsid w:val="00F652F4"/>
    <w:rsid w:val="00F669E7"/>
    <w:rsid w:val="00F67EDA"/>
    <w:rsid w:val="00F9149A"/>
    <w:rsid w:val="00F93F62"/>
    <w:rsid w:val="00F96C5D"/>
    <w:rsid w:val="00FB609D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1D5FBC"/>
  <w15:docId w15:val="{B3C9956A-EA7F-40B9-8407-3B6F731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9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F9B"/>
    <w:pPr>
      <w:keepNext/>
      <w:keepLines/>
      <w:numPr>
        <w:numId w:val="1"/>
      </w:numPr>
      <w:spacing w:before="240" w:after="0" w:line="480" w:lineRule="auto"/>
      <w:outlineLvl w:val="0"/>
    </w:pPr>
    <w:rPr>
      <w:rFonts w:eastAsiaTheme="majorEastAsia" w:cstheme="majorBidi"/>
      <w:b/>
      <w:i/>
      <w:caps/>
      <w:szCs w:val="32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D20F9B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0F9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F9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F9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0F9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F9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F9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F9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F9B"/>
    <w:rPr>
      <w:rFonts w:ascii="Arial" w:eastAsiaTheme="majorEastAsia" w:hAnsi="Arial" w:cstheme="majorBidi"/>
      <w:b/>
      <w:i/>
      <w:cap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F9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0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F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F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20F9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F9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F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F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inutesHeading">
    <w:name w:val="MinutesHeading"/>
    <w:basedOn w:val="NoSpacing"/>
    <w:link w:val="MinutesHeadingChar"/>
    <w:qFormat/>
    <w:rsid w:val="00D20F9B"/>
    <w:pPr>
      <w:jc w:val="center"/>
    </w:pPr>
    <w:rPr>
      <w:b/>
      <w:caps/>
    </w:rPr>
  </w:style>
  <w:style w:type="paragraph" w:styleId="NoSpacing">
    <w:name w:val="No Spacing"/>
    <w:uiPriority w:val="1"/>
    <w:qFormat/>
    <w:rsid w:val="00D20F9B"/>
    <w:pPr>
      <w:spacing w:after="0" w:line="240" w:lineRule="auto"/>
    </w:pPr>
    <w:rPr>
      <w:rFonts w:ascii="Arial" w:hAnsi="Arial"/>
    </w:rPr>
  </w:style>
  <w:style w:type="character" w:customStyle="1" w:styleId="MinutesHeadingChar">
    <w:name w:val="MinutesHeading Char"/>
    <w:basedOn w:val="DefaultParagraphFont"/>
    <w:link w:val="MinutesHeading"/>
    <w:rsid w:val="00D20F9B"/>
    <w:rPr>
      <w:rFonts w:ascii="Arial" w:hAnsi="Arial"/>
      <w:b/>
      <w:caps/>
    </w:rPr>
  </w:style>
  <w:style w:type="paragraph" w:styleId="Header">
    <w:name w:val="header"/>
    <w:basedOn w:val="Normal"/>
    <w:link w:val="HeaderChar"/>
    <w:unhideWhenUsed/>
    <w:rsid w:val="00F6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03FC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F60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603FC"/>
    <w:rPr>
      <w:rFonts w:ascii="Arial" w:hAnsi="Arial"/>
    </w:rPr>
  </w:style>
  <w:style w:type="character" w:styleId="PageNumber">
    <w:name w:val="page number"/>
    <w:basedOn w:val="DefaultParagraphFont"/>
    <w:rsid w:val="00893FA3"/>
  </w:style>
  <w:style w:type="paragraph" w:styleId="BalloonText">
    <w:name w:val="Balloon Text"/>
    <w:basedOn w:val="Normal"/>
    <w:link w:val="BalloonTextChar"/>
    <w:uiPriority w:val="99"/>
    <w:semiHidden/>
    <w:unhideWhenUsed/>
    <w:rsid w:val="0054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36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AE676C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E676C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15">
    <w:name w:val="Body Text 1.5&quot;"/>
    <w:basedOn w:val="BodyText"/>
    <w:rsid w:val="00AE676C"/>
    <w:pPr>
      <w:ind w:left="2160"/>
    </w:pPr>
  </w:style>
  <w:style w:type="paragraph" w:customStyle="1" w:styleId="ArticleL1">
    <w:name w:val="Article_L1"/>
    <w:basedOn w:val="Normal"/>
    <w:next w:val="BodyText"/>
    <w:rsid w:val="00AE676C"/>
    <w:pPr>
      <w:keepNext/>
      <w:keepLines/>
      <w:numPr>
        <w:numId w:val="4"/>
      </w:num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ArticleL2">
    <w:name w:val="Article_L2"/>
    <w:basedOn w:val="ArticleL1"/>
    <w:next w:val="BodyText"/>
    <w:rsid w:val="00AE676C"/>
    <w:pPr>
      <w:keepNext w:val="0"/>
      <w:keepLines w:val="0"/>
      <w:numPr>
        <w:ilvl w:val="1"/>
      </w:numPr>
      <w:jc w:val="both"/>
      <w:outlineLvl w:val="1"/>
    </w:pPr>
    <w:rPr>
      <w:b w:val="0"/>
      <w:caps w:val="0"/>
    </w:rPr>
  </w:style>
  <w:style w:type="paragraph" w:customStyle="1" w:styleId="ArticleL3">
    <w:name w:val="Article_L3"/>
    <w:basedOn w:val="ArticleL2"/>
    <w:next w:val="BodyText"/>
    <w:rsid w:val="00AE676C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AE676C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BodyText"/>
    <w:rsid w:val="00AE676C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AE676C"/>
    <w:pPr>
      <w:numPr>
        <w:ilvl w:val="5"/>
      </w:numPr>
      <w:outlineLvl w:val="5"/>
    </w:pPr>
  </w:style>
  <w:style w:type="paragraph" w:styleId="NormalWeb">
    <w:name w:val="Normal (Web)"/>
    <w:basedOn w:val="Normal"/>
    <w:uiPriority w:val="99"/>
    <w:semiHidden/>
    <w:unhideWhenUsed/>
    <w:rsid w:val="00DB60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D3F9-854D-C04E-A3FC-7BE4BF1C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SDHDA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Ricketts</dc:creator>
  <cp:keywords/>
  <dc:description/>
  <cp:lastModifiedBy>Microsoft Office User</cp:lastModifiedBy>
  <cp:revision>5</cp:revision>
  <cp:lastPrinted>2019-09-09T18:15:00Z</cp:lastPrinted>
  <dcterms:created xsi:type="dcterms:W3CDTF">2023-08-21T21:45:00Z</dcterms:created>
  <dcterms:modified xsi:type="dcterms:W3CDTF">2023-08-22T21:26:00Z</dcterms:modified>
</cp:coreProperties>
</file>