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593F" w14:textId="77777777" w:rsidR="00ED4A05" w:rsidRPr="00AB67E0" w:rsidRDefault="00ED4A05" w:rsidP="001632D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AB67E0">
        <w:rPr>
          <w:rFonts w:ascii="Arial" w:eastAsia="Times New Roman" w:hAnsi="Arial" w:cs="Arial"/>
          <w:b/>
          <w:bCs/>
        </w:rPr>
        <w:t>STATE OF SOUTH DAKOTA CLASS SPECIFICATION</w:t>
      </w:r>
    </w:p>
    <w:p w14:paraId="523FA079" w14:textId="77777777" w:rsidR="00ED4A05" w:rsidRPr="00AB67E0" w:rsidRDefault="00ED4A05" w:rsidP="001632DE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F3B6AD1" w14:textId="35548C13" w:rsidR="006C4607" w:rsidRDefault="00ED4A05" w:rsidP="0086323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B67E0">
        <w:rPr>
          <w:rFonts w:ascii="Arial" w:eastAsia="Times New Roman" w:hAnsi="Arial" w:cs="Arial"/>
          <w:b/>
          <w:bCs/>
        </w:rPr>
        <w:t>Class Title: Wildland Fire</w:t>
      </w:r>
      <w:r w:rsidR="006C1D20" w:rsidRPr="00AB67E0">
        <w:rPr>
          <w:rFonts w:ascii="Arial" w:eastAsia="Times New Roman" w:hAnsi="Arial" w:cs="Arial"/>
          <w:b/>
          <w:bCs/>
        </w:rPr>
        <w:t xml:space="preserve"> Logistics Coordinator</w:t>
      </w:r>
      <w:r w:rsidR="00863239">
        <w:rPr>
          <w:rFonts w:ascii="Arial" w:eastAsia="Times New Roman" w:hAnsi="Arial" w:cs="Arial"/>
          <w:b/>
          <w:bCs/>
        </w:rPr>
        <w:t xml:space="preserve">               </w:t>
      </w:r>
      <w:r w:rsidR="00863239">
        <w:rPr>
          <w:rFonts w:ascii="Arial" w:eastAsia="Times New Roman" w:hAnsi="Arial" w:cs="Arial"/>
          <w:b/>
          <w:bCs/>
        </w:rPr>
        <w:tab/>
        <w:t xml:space="preserve">          </w:t>
      </w:r>
      <w:r w:rsidR="006C4607">
        <w:rPr>
          <w:rFonts w:ascii="Arial" w:eastAsia="Times New Roman" w:hAnsi="Arial" w:cs="Arial"/>
          <w:b/>
          <w:bCs/>
        </w:rPr>
        <w:t xml:space="preserve">Class Code: </w:t>
      </w:r>
      <w:r w:rsidR="00E1459F">
        <w:rPr>
          <w:rFonts w:ascii="Arial" w:eastAsia="Times New Roman" w:hAnsi="Arial" w:cs="Arial"/>
          <w:b/>
          <w:bCs/>
        </w:rPr>
        <w:t>060650</w:t>
      </w:r>
    </w:p>
    <w:p w14:paraId="257DCC56" w14:textId="1905E7CF" w:rsidR="00ED4A05" w:rsidRPr="00AB67E0" w:rsidRDefault="00863239" w:rsidP="006C460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</w:rPr>
        <w:tab/>
        <w:t xml:space="preserve">          </w:t>
      </w:r>
      <w:r w:rsidR="00ED4A05" w:rsidRPr="00AB67E0">
        <w:rPr>
          <w:rFonts w:ascii="Arial" w:eastAsia="Times New Roman" w:hAnsi="Arial" w:cs="Arial"/>
          <w:b/>
          <w:bCs/>
        </w:rPr>
        <w:t>Pay Grade:</w:t>
      </w:r>
      <w:r w:rsidR="00E1459F">
        <w:rPr>
          <w:rFonts w:ascii="Arial" w:eastAsia="Times New Roman" w:hAnsi="Arial" w:cs="Arial"/>
          <w:b/>
          <w:bCs/>
        </w:rPr>
        <w:t xml:space="preserve">  G</w:t>
      </w:r>
      <w:r w:rsidR="00831900">
        <w:rPr>
          <w:rFonts w:ascii="Arial" w:eastAsia="Times New Roman" w:hAnsi="Arial" w:cs="Arial"/>
          <w:b/>
          <w:bCs/>
        </w:rPr>
        <w:t>G</w:t>
      </w:r>
    </w:p>
    <w:p w14:paraId="6614D52F" w14:textId="77777777" w:rsidR="00ED4A05" w:rsidRPr="00AB67E0" w:rsidRDefault="00ED4A05" w:rsidP="001632D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8435307" w14:textId="77777777" w:rsidR="00ED4A05" w:rsidRPr="00AB67E0" w:rsidRDefault="00ED4A05" w:rsidP="001632D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9D4FD0C" w14:textId="77777777" w:rsidR="000035FA" w:rsidRPr="00AB67E0" w:rsidRDefault="000035FA" w:rsidP="001632DE">
      <w:pPr>
        <w:spacing w:after="0" w:line="240" w:lineRule="auto"/>
        <w:rPr>
          <w:rFonts w:ascii="Arial" w:hAnsi="Arial" w:cs="Arial"/>
          <w:b/>
          <w:bCs/>
        </w:rPr>
      </w:pPr>
      <w:r w:rsidRPr="00AB67E0">
        <w:rPr>
          <w:rFonts w:ascii="Arial" w:eastAsia="Times New Roman" w:hAnsi="Arial" w:cs="Arial"/>
          <w:b/>
          <w:bCs/>
        </w:rPr>
        <w:t>A.</w:t>
      </w:r>
      <w:r w:rsidRPr="00AB67E0">
        <w:rPr>
          <w:rFonts w:ascii="Arial" w:hAnsi="Arial" w:cs="Arial"/>
          <w:b/>
          <w:bCs/>
        </w:rPr>
        <w:t xml:space="preserve"> Purpose:</w:t>
      </w:r>
    </w:p>
    <w:p w14:paraId="5AFC9677" w14:textId="77777777" w:rsidR="00ED4A05" w:rsidRPr="00AB67E0" w:rsidRDefault="00ED4A05" w:rsidP="001632D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7253CA8" w14:textId="1B55DD07" w:rsidR="000035FA" w:rsidRPr="00AB67E0" w:rsidRDefault="000035FA" w:rsidP="001632DE">
      <w:pPr>
        <w:spacing w:after="0" w:line="240" w:lineRule="auto"/>
        <w:rPr>
          <w:rFonts w:ascii="Arial" w:eastAsia="Times New Roman" w:hAnsi="Arial" w:cs="Arial"/>
        </w:rPr>
      </w:pPr>
      <w:r w:rsidRPr="00AB67E0">
        <w:rPr>
          <w:rFonts w:ascii="Arial" w:eastAsia="Times New Roman" w:hAnsi="Arial" w:cs="Arial"/>
        </w:rPr>
        <w:t xml:space="preserve">Provide logistical </w:t>
      </w:r>
      <w:r w:rsidR="00AC20BB">
        <w:rPr>
          <w:rFonts w:ascii="Arial" w:eastAsia="Times New Roman" w:hAnsi="Arial" w:cs="Arial"/>
        </w:rPr>
        <w:t>coordination</w:t>
      </w:r>
      <w:r w:rsidRPr="00AB67E0">
        <w:rPr>
          <w:rFonts w:ascii="Arial" w:eastAsia="Times New Roman" w:hAnsi="Arial" w:cs="Arial"/>
        </w:rPr>
        <w:t xml:space="preserve"> for all-hazard emergencies</w:t>
      </w:r>
      <w:r w:rsidR="00863239">
        <w:rPr>
          <w:rFonts w:ascii="Arial" w:eastAsia="Times New Roman" w:hAnsi="Arial" w:cs="Arial"/>
        </w:rPr>
        <w:t>; i</w:t>
      </w:r>
      <w:r w:rsidRPr="00AB67E0">
        <w:rPr>
          <w:rFonts w:ascii="Arial" w:eastAsia="Times New Roman" w:hAnsi="Arial" w:cs="Arial"/>
        </w:rPr>
        <w:t xml:space="preserve">nitial </w:t>
      </w:r>
      <w:r w:rsidR="00FC6CE6">
        <w:rPr>
          <w:rFonts w:ascii="Arial" w:eastAsia="Times New Roman" w:hAnsi="Arial" w:cs="Arial"/>
        </w:rPr>
        <w:t xml:space="preserve">and extended </w:t>
      </w:r>
      <w:r w:rsidRPr="00AB67E0">
        <w:rPr>
          <w:rFonts w:ascii="Arial" w:eastAsia="Times New Roman" w:hAnsi="Arial" w:cs="Arial"/>
        </w:rPr>
        <w:t xml:space="preserve">attack </w:t>
      </w:r>
      <w:r w:rsidR="00AC20BB">
        <w:rPr>
          <w:rFonts w:ascii="Arial" w:eastAsia="Times New Roman" w:hAnsi="Arial" w:cs="Arial"/>
        </w:rPr>
        <w:t>coordination</w:t>
      </w:r>
      <w:r w:rsidR="00AB7C6B" w:rsidRPr="00AB67E0">
        <w:rPr>
          <w:rFonts w:ascii="Arial" w:eastAsia="Times New Roman" w:hAnsi="Arial" w:cs="Arial"/>
        </w:rPr>
        <w:t>,</w:t>
      </w:r>
      <w:r w:rsidR="00FC6CE6">
        <w:rPr>
          <w:rFonts w:ascii="Arial" w:eastAsia="Times New Roman" w:hAnsi="Arial" w:cs="Arial"/>
        </w:rPr>
        <w:t xml:space="preserve"> prepare and</w:t>
      </w:r>
      <w:r w:rsidR="00AB7C6B" w:rsidRPr="00AB67E0">
        <w:rPr>
          <w:rFonts w:ascii="Arial" w:eastAsia="Times New Roman" w:hAnsi="Arial" w:cs="Arial"/>
        </w:rPr>
        <w:t xml:space="preserve"> </w:t>
      </w:r>
      <w:r w:rsidR="00FC6CE6">
        <w:rPr>
          <w:rFonts w:ascii="Arial" w:eastAsia="Times New Roman" w:hAnsi="Arial" w:cs="Arial"/>
        </w:rPr>
        <w:t xml:space="preserve">organize </w:t>
      </w:r>
      <w:r w:rsidR="007005BC" w:rsidRPr="00AB67E0">
        <w:rPr>
          <w:rFonts w:ascii="Arial" w:eastAsia="Times New Roman" w:hAnsi="Arial" w:cs="Arial"/>
        </w:rPr>
        <w:t xml:space="preserve">intelligence </w:t>
      </w:r>
      <w:r w:rsidR="00AC20BB">
        <w:rPr>
          <w:rFonts w:ascii="Arial" w:eastAsia="Times New Roman" w:hAnsi="Arial" w:cs="Arial"/>
        </w:rPr>
        <w:t>support</w:t>
      </w:r>
      <w:r w:rsidR="00FC6CE6">
        <w:rPr>
          <w:rFonts w:ascii="Arial" w:eastAsia="Times New Roman" w:hAnsi="Arial" w:cs="Arial"/>
        </w:rPr>
        <w:t xml:space="preserve"> </w:t>
      </w:r>
      <w:r w:rsidR="007005BC" w:rsidRPr="00AB67E0">
        <w:rPr>
          <w:rFonts w:ascii="Arial" w:eastAsia="Times New Roman" w:hAnsi="Arial" w:cs="Arial"/>
        </w:rPr>
        <w:t xml:space="preserve">and aircraft </w:t>
      </w:r>
      <w:r w:rsidR="00AC20BB">
        <w:rPr>
          <w:rFonts w:ascii="Arial" w:eastAsia="Times New Roman" w:hAnsi="Arial" w:cs="Arial"/>
        </w:rPr>
        <w:t>coordination for</w:t>
      </w:r>
      <w:r w:rsidRPr="00AB67E0">
        <w:rPr>
          <w:rFonts w:ascii="Arial" w:eastAsia="Times New Roman" w:hAnsi="Arial" w:cs="Arial"/>
        </w:rPr>
        <w:t xml:space="preserve"> </w:t>
      </w:r>
      <w:r w:rsidR="00B014E1">
        <w:rPr>
          <w:rFonts w:ascii="Arial" w:eastAsia="Times New Roman" w:hAnsi="Arial" w:cs="Arial"/>
        </w:rPr>
        <w:t xml:space="preserve">incidents within </w:t>
      </w:r>
      <w:r w:rsidR="00863239">
        <w:rPr>
          <w:rFonts w:ascii="Arial" w:eastAsia="Times New Roman" w:hAnsi="Arial" w:cs="Arial"/>
        </w:rPr>
        <w:t xml:space="preserve">an assigned </w:t>
      </w:r>
      <w:r w:rsidR="00B014E1">
        <w:rPr>
          <w:rFonts w:ascii="Arial" w:eastAsia="Times New Roman" w:hAnsi="Arial" w:cs="Arial"/>
        </w:rPr>
        <w:t>response zone.</w:t>
      </w:r>
    </w:p>
    <w:p w14:paraId="5A94C24F" w14:textId="77777777" w:rsidR="00ED4A05" w:rsidRPr="00AB67E0" w:rsidRDefault="00ED4A05" w:rsidP="001632DE">
      <w:pPr>
        <w:spacing w:after="0" w:line="240" w:lineRule="auto"/>
        <w:rPr>
          <w:rFonts w:ascii="Arial" w:eastAsia="Times New Roman" w:hAnsi="Arial" w:cs="Arial"/>
        </w:rPr>
      </w:pPr>
    </w:p>
    <w:p w14:paraId="17EF4344" w14:textId="77777777" w:rsidR="000035FA" w:rsidRPr="00AB67E0" w:rsidRDefault="000035FA" w:rsidP="001632D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B67E0">
        <w:rPr>
          <w:rFonts w:ascii="Arial" w:eastAsia="Times New Roman" w:hAnsi="Arial" w:cs="Arial"/>
          <w:b/>
          <w:bCs/>
        </w:rPr>
        <w:t>B. Distinguishing Feature: </w:t>
      </w:r>
    </w:p>
    <w:p w14:paraId="50F45720" w14:textId="77777777" w:rsidR="00A75300" w:rsidRPr="00AB67E0" w:rsidRDefault="00A75300" w:rsidP="001632DE">
      <w:pPr>
        <w:spacing w:after="0" w:line="240" w:lineRule="auto"/>
        <w:rPr>
          <w:rFonts w:ascii="Arial" w:eastAsia="Times New Roman" w:hAnsi="Arial" w:cs="Arial"/>
        </w:rPr>
      </w:pPr>
    </w:p>
    <w:p w14:paraId="48BF5525" w14:textId="001743B2" w:rsidR="00701DBD" w:rsidRPr="00AB67E0" w:rsidRDefault="000035FA" w:rsidP="001632DE">
      <w:pPr>
        <w:spacing w:after="0" w:line="240" w:lineRule="auto"/>
        <w:rPr>
          <w:rFonts w:ascii="Arial" w:eastAsia="Times New Roman" w:hAnsi="Arial" w:cs="Arial"/>
        </w:rPr>
      </w:pPr>
      <w:r w:rsidRPr="00863239">
        <w:rPr>
          <w:rFonts w:ascii="Arial" w:eastAsia="Times New Roman" w:hAnsi="Arial" w:cs="Arial"/>
          <w:u w:val="single"/>
        </w:rPr>
        <w:t xml:space="preserve">Wildland Fire Logistics </w:t>
      </w:r>
      <w:r w:rsidR="00EE0942" w:rsidRPr="00863239">
        <w:rPr>
          <w:rFonts w:ascii="Arial" w:eastAsia="Times New Roman" w:hAnsi="Arial" w:cs="Arial"/>
          <w:u w:val="single"/>
        </w:rPr>
        <w:t>Coordinator</w:t>
      </w:r>
      <w:r w:rsidR="00863239">
        <w:rPr>
          <w:rFonts w:ascii="Arial" w:eastAsia="Times New Roman" w:hAnsi="Arial" w:cs="Arial"/>
          <w:u w:val="single"/>
        </w:rPr>
        <w:t>s</w:t>
      </w:r>
      <w:r w:rsidRPr="00AB67E0">
        <w:rPr>
          <w:rFonts w:ascii="Arial" w:eastAsia="Times New Roman" w:hAnsi="Arial" w:cs="Arial"/>
        </w:rPr>
        <w:t xml:space="preserve"> operate within the </w:t>
      </w:r>
      <w:r w:rsidR="00E1459F">
        <w:rPr>
          <w:rFonts w:ascii="Arial" w:eastAsia="Times New Roman" w:hAnsi="Arial" w:cs="Arial"/>
        </w:rPr>
        <w:t>n</w:t>
      </w:r>
      <w:r w:rsidR="00BD6CD6">
        <w:rPr>
          <w:rFonts w:ascii="Arial" w:eastAsia="Times New Roman" w:hAnsi="Arial" w:cs="Arial"/>
        </w:rPr>
        <w:t xml:space="preserve">ational </w:t>
      </w:r>
      <w:r w:rsidR="00E1459F">
        <w:rPr>
          <w:rFonts w:ascii="Arial" w:eastAsia="Times New Roman" w:hAnsi="Arial" w:cs="Arial"/>
        </w:rPr>
        <w:t>r</w:t>
      </w:r>
      <w:r w:rsidR="00BD6CD6">
        <w:rPr>
          <w:rFonts w:ascii="Arial" w:eastAsia="Times New Roman" w:hAnsi="Arial" w:cs="Arial"/>
        </w:rPr>
        <w:t xml:space="preserve">esponse </w:t>
      </w:r>
      <w:r w:rsidR="00E1459F">
        <w:rPr>
          <w:rFonts w:ascii="Arial" w:eastAsia="Times New Roman" w:hAnsi="Arial" w:cs="Arial"/>
        </w:rPr>
        <w:t>f</w:t>
      </w:r>
      <w:r w:rsidR="00BD6CD6">
        <w:rPr>
          <w:rFonts w:ascii="Arial" w:eastAsia="Times New Roman" w:hAnsi="Arial" w:cs="Arial"/>
        </w:rPr>
        <w:t>ramework</w:t>
      </w:r>
      <w:r w:rsidRPr="00AB67E0">
        <w:rPr>
          <w:rFonts w:ascii="Arial" w:eastAsia="Times New Roman" w:hAnsi="Arial" w:cs="Arial"/>
        </w:rPr>
        <w:t xml:space="preserve"> to support all-hazard emergencies</w:t>
      </w:r>
      <w:r w:rsidR="00701DBD" w:rsidRPr="00AB67E0">
        <w:rPr>
          <w:rFonts w:ascii="Arial" w:eastAsia="Times New Roman" w:hAnsi="Arial" w:cs="Arial"/>
        </w:rPr>
        <w:t>.</w:t>
      </w:r>
    </w:p>
    <w:p w14:paraId="6F324335" w14:textId="77777777" w:rsidR="00ED4A05" w:rsidRPr="00AB67E0" w:rsidRDefault="00ED4A05" w:rsidP="001632DE">
      <w:pPr>
        <w:spacing w:after="0" w:line="240" w:lineRule="auto"/>
        <w:rPr>
          <w:rFonts w:ascii="Arial" w:eastAsia="Times New Roman" w:hAnsi="Arial" w:cs="Arial"/>
        </w:rPr>
      </w:pPr>
    </w:p>
    <w:p w14:paraId="76492F21" w14:textId="77777777" w:rsidR="000035FA" w:rsidRPr="00AB67E0" w:rsidRDefault="000035FA" w:rsidP="001632DE">
      <w:pPr>
        <w:spacing w:after="0" w:line="240" w:lineRule="auto"/>
        <w:rPr>
          <w:rFonts w:ascii="Arial" w:eastAsia="Times New Roman" w:hAnsi="Arial" w:cs="Arial"/>
        </w:rPr>
      </w:pPr>
      <w:r w:rsidRPr="00AB67E0">
        <w:rPr>
          <w:rFonts w:ascii="Arial" w:eastAsia="Times New Roman" w:hAnsi="Arial" w:cs="Arial"/>
          <w:b/>
          <w:bCs/>
        </w:rPr>
        <w:t>C. Functions: </w:t>
      </w:r>
    </w:p>
    <w:p w14:paraId="70A1EDF6" w14:textId="77777777" w:rsidR="0085099C" w:rsidRPr="00AB67E0" w:rsidRDefault="0085099C" w:rsidP="001632DE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0D3474DB" w14:textId="116E3E9C" w:rsidR="00E1459F" w:rsidRDefault="003A29FA" w:rsidP="00E1459F">
      <w:pPr>
        <w:spacing w:after="0" w:line="240" w:lineRule="auto"/>
        <w:rPr>
          <w:rFonts w:ascii="Arial" w:eastAsia="Times New Roman" w:hAnsi="Arial" w:cs="Arial"/>
          <w:iCs/>
        </w:rPr>
      </w:pPr>
      <w:r w:rsidRPr="00AB67E0">
        <w:rPr>
          <w:rFonts w:ascii="Arial" w:eastAsia="Times New Roman" w:hAnsi="Arial" w:cs="Arial"/>
          <w:iCs/>
        </w:rPr>
        <w:t xml:space="preserve">1. </w:t>
      </w:r>
      <w:r w:rsidR="00E1459F">
        <w:rPr>
          <w:rFonts w:ascii="Arial" w:eastAsia="Times New Roman" w:hAnsi="Arial" w:cs="Arial"/>
          <w:iCs/>
        </w:rPr>
        <w:t xml:space="preserve">Determines the initial </w:t>
      </w:r>
      <w:r w:rsidR="004D76CB">
        <w:rPr>
          <w:rFonts w:ascii="Arial" w:eastAsia="Times New Roman" w:hAnsi="Arial" w:cs="Arial"/>
          <w:iCs/>
        </w:rPr>
        <w:t xml:space="preserve">attack </w:t>
      </w:r>
      <w:r w:rsidR="00E1459F">
        <w:rPr>
          <w:rFonts w:ascii="Arial" w:eastAsia="Times New Roman" w:hAnsi="Arial" w:cs="Arial"/>
          <w:iCs/>
        </w:rPr>
        <w:t>response to all-hazard situations.</w:t>
      </w:r>
    </w:p>
    <w:p w14:paraId="4D9344C5" w14:textId="1B3E4118" w:rsidR="00E1459F" w:rsidRDefault="00E1459F" w:rsidP="00E1459F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a.  </w:t>
      </w:r>
      <w:r w:rsidR="00CD1C04" w:rsidRPr="00CD1C04">
        <w:rPr>
          <w:rFonts w:ascii="Arial" w:hAnsi="Arial" w:cs="Arial"/>
          <w:iCs/>
        </w:rPr>
        <w:t>Coordinate</w:t>
      </w:r>
      <w:r>
        <w:rPr>
          <w:rFonts w:ascii="Arial" w:hAnsi="Arial" w:cs="Arial"/>
          <w:iCs/>
        </w:rPr>
        <w:t>s</w:t>
      </w:r>
      <w:r w:rsidR="00CD1C04" w:rsidRPr="00CD1C04">
        <w:rPr>
          <w:rFonts w:ascii="Arial" w:hAnsi="Arial" w:cs="Arial"/>
          <w:iCs/>
        </w:rPr>
        <w:t xml:space="preserve"> appropriate resources for all-hazard</w:t>
      </w:r>
      <w:r w:rsidR="004D76CB">
        <w:rPr>
          <w:rFonts w:ascii="Arial" w:hAnsi="Arial" w:cs="Arial"/>
          <w:iCs/>
        </w:rPr>
        <w:t>s situations</w:t>
      </w:r>
      <w:r w:rsidR="00F0439E">
        <w:rPr>
          <w:rFonts w:ascii="Arial" w:hAnsi="Arial" w:cs="Arial"/>
          <w:iCs/>
        </w:rPr>
        <w:t>.</w:t>
      </w:r>
    </w:p>
    <w:p w14:paraId="2CE7A6F6" w14:textId="1A899D52" w:rsidR="00E1459F" w:rsidRDefault="00E1459F" w:rsidP="00E14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b.  M</w:t>
      </w:r>
      <w:r w:rsidR="00BA4FA7" w:rsidRPr="00AB67E0">
        <w:rPr>
          <w:rFonts w:ascii="Arial" w:hAnsi="Arial" w:cs="Arial"/>
        </w:rPr>
        <w:t>aintain</w:t>
      </w:r>
      <w:r w:rsidR="006629CB">
        <w:rPr>
          <w:rFonts w:ascii="Arial" w:hAnsi="Arial" w:cs="Arial"/>
        </w:rPr>
        <w:t>s</w:t>
      </w:r>
      <w:r w:rsidR="00BA4FA7" w:rsidRPr="00AB67E0">
        <w:rPr>
          <w:rFonts w:ascii="Arial" w:hAnsi="Arial" w:cs="Arial"/>
        </w:rPr>
        <w:t xml:space="preserve"> forms and records (d</w:t>
      </w:r>
      <w:r w:rsidR="004E260C">
        <w:rPr>
          <w:rFonts w:ascii="Arial" w:hAnsi="Arial" w:cs="Arial"/>
        </w:rPr>
        <w:t>aily</w:t>
      </w:r>
      <w:r w:rsidR="00BA4FA7" w:rsidRPr="00AB67E0">
        <w:rPr>
          <w:rFonts w:ascii="Arial" w:hAnsi="Arial" w:cs="Arial"/>
        </w:rPr>
        <w:t xml:space="preserve"> logs, flight requests/schedules, resource orders, </w:t>
      </w:r>
      <w:r>
        <w:rPr>
          <w:rFonts w:ascii="Arial" w:hAnsi="Arial" w:cs="Arial"/>
        </w:rPr>
        <w:t xml:space="preserve"> </w:t>
      </w:r>
    </w:p>
    <w:p w14:paraId="3CA3A01E" w14:textId="158FFD91" w:rsidR="00E1459F" w:rsidRDefault="00E1459F" w:rsidP="00E14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BA4FA7" w:rsidRPr="00AB67E0">
        <w:rPr>
          <w:rFonts w:ascii="Arial" w:hAnsi="Arial" w:cs="Arial"/>
        </w:rPr>
        <w:t>accounting codes</w:t>
      </w:r>
      <w:r w:rsidR="00636766" w:rsidRPr="00AB67E0">
        <w:rPr>
          <w:rFonts w:ascii="Arial" w:hAnsi="Arial" w:cs="Arial"/>
        </w:rPr>
        <w:t>,</w:t>
      </w:r>
      <w:proofErr w:type="gramEnd"/>
      <w:r w:rsidR="00636766" w:rsidRPr="00AB67E0">
        <w:rPr>
          <w:rFonts w:ascii="Arial" w:hAnsi="Arial" w:cs="Arial"/>
        </w:rPr>
        <w:t xml:space="preserve"> shift briefing </w:t>
      </w:r>
      <w:r w:rsidR="00BA4FA7" w:rsidRPr="00AB67E0">
        <w:rPr>
          <w:rFonts w:ascii="Arial" w:hAnsi="Arial" w:cs="Arial"/>
        </w:rPr>
        <w:t>logs, etc.).</w:t>
      </w:r>
    </w:p>
    <w:p w14:paraId="77179F73" w14:textId="77777777" w:rsidR="006629CB" w:rsidRDefault="00E1459F" w:rsidP="006629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c.  </w:t>
      </w:r>
      <w:r w:rsidR="006629CB">
        <w:rPr>
          <w:rFonts w:ascii="Arial" w:hAnsi="Arial" w:cs="Arial"/>
        </w:rPr>
        <w:t>I</w:t>
      </w:r>
      <w:r w:rsidR="00BA4FA7" w:rsidRPr="00AB67E0">
        <w:rPr>
          <w:rFonts w:ascii="Arial" w:hAnsi="Arial" w:cs="Arial"/>
        </w:rPr>
        <w:t>nterpret</w:t>
      </w:r>
      <w:r w:rsidR="006629CB">
        <w:rPr>
          <w:rFonts w:ascii="Arial" w:hAnsi="Arial" w:cs="Arial"/>
        </w:rPr>
        <w:t>s</w:t>
      </w:r>
      <w:r w:rsidR="00BA4FA7" w:rsidRPr="00AB67E0">
        <w:rPr>
          <w:rFonts w:ascii="Arial" w:hAnsi="Arial" w:cs="Arial"/>
        </w:rPr>
        <w:t xml:space="preserve"> maps </w:t>
      </w:r>
      <w:r w:rsidR="00F14058">
        <w:rPr>
          <w:rFonts w:ascii="Arial" w:hAnsi="Arial" w:cs="Arial"/>
        </w:rPr>
        <w:t xml:space="preserve">including </w:t>
      </w:r>
      <w:r w:rsidR="00BA4FA7" w:rsidRPr="00AB67E0">
        <w:rPr>
          <w:rFonts w:ascii="Arial" w:hAnsi="Arial" w:cs="Arial"/>
        </w:rPr>
        <w:t>topographic maps for navigation.</w:t>
      </w:r>
    </w:p>
    <w:p w14:paraId="24B6BADA" w14:textId="3D6DF21C" w:rsidR="006629CB" w:rsidRDefault="006629CB" w:rsidP="006629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d.  </w:t>
      </w:r>
      <w:r w:rsidR="00BA4FA7" w:rsidRPr="00AB67E0">
        <w:rPr>
          <w:rFonts w:ascii="Arial" w:hAnsi="Arial" w:cs="Arial"/>
        </w:rPr>
        <w:t>P</w:t>
      </w:r>
      <w:r>
        <w:rPr>
          <w:rFonts w:ascii="Arial" w:hAnsi="Arial" w:cs="Arial"/>
        </w:rPr>
        <w:t>rovides</w:t>
      </w:r>
      <w:r w:rsidR="00BA4FA7" w:rsidRPr="00AB6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hazard</w:t>
      </w:r>
      <w:r w:rsidR="00BA4FA7" w:rsidRPr="00AB67E0">
        <w:rPr>
          <w:rFonts w:ascii="Arial" w:hAnsi="Arial" w:cs="Arial"/>
        </w:rPr>
        <w:t xml:space="preserve"> locations using coordinate systems.</w:t>
      </w:r>
    </w:p>
    <w:p w14:paraId="6136D4DC" w14:textId="77777777" w:rsidR="006629CB" w:rsidRDefault="006629CB" w:rsidP="006629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e.  </w:t>
      </w:r>
      <w:r w:rsidR="00BA4FA7" w:rsidRPr="00AB67E0">
        <w:rPr>
          <w:rFonts w:ascii="Arial" w:hAnsi="Arial" w:cs="Arial"/>
        </w:rPr>
        <w:t>Direct</w:t>
      </w:r>
      <w:r>
        <w:rPr>
          <w:rFonts w:ascii="Arial" w:hAnsi="Arial" w:cs="Arial"/>
        </w:rPr>
        <w:t>s</w:t>
      </w:r>
      <w:r w:rsidR="00BA4FA7" w:rsidRPr="00AB67E0">
        <w:rPr>
          <w:rFonts w:ascii="Arial" w:hAnsi="Arial" w:cs="Arial"/>
        </w:rPr>
        <w:t xml:space="preserve"> resources to </w:t>
      </w:r>
      <w:r>
        <w:rPr>
          <w:rFonts w:ascii="Arial" w:hAnsi="Arial" w:cs="Arial"/>
        </w:rPr>
        <w:t>hazard</w:t>
      </w:r>
      <w:r w:rsidR="00BA4FA7" w:rsidRPr="00AB67E0">
        <w:rPr>
          <w:rFonts w:ascii="Arial" w:hAnsi="Arial" w:cs="Arial"/>
        </w:rPr>
        <w:t xml:space="preserve"> locations.</w:t>
      </w:r>
    </w:p>
    <w:p w14:paraId="1B8FCDC7" w14:textId="77777777" w:rsidR="006629CB" w:rsidRDefault="006629CB" w:rsidP="006629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f.   </w:t>
      </w:r>
      <w:r w:rsidR="00BA4FA7" w:rsidRPr="00AB67E0">
        <w:rPr>
          <w:rFonts w:ascii="Arial" w:hAnsi="Arial" w:cs="Arial"/>
        </w:rPr>
        <w:t>Monitor</w:t>
      </w:r>
      <w:r>
        <w:rPr>
          <w:rFonts w:ascii="Arial" w:hAnsi="Arial" w:cs="Arial"/>
        </w:rPr>
        <w:t>s</w:t>
      </w:r>
      <w:r w:rsidR="00BA4FA7" w:rsidRPr="00AB67E0">
        <w:rPr>
          <w:rFonts w:ascii="Arial" w:hAnsi="Arial" w:cs="Arial"/>
        </w:rPr>
        <w:t>, prioritiz</w:t>
      </w:r>
      <w:r w:rsidR="001D1621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994AC5" w:rsidRPr="00AB67E0">
        <w:rPr>
          <w:rFonts w:ascii="Arial" w:hAnsi="Arial" w:cs="Arial"/>
        </w:rPr>
        <w:t>,</w:t>
      </w:r>
      <w:r w:rsidR="00BA4FA7" w:rsidRPr="00AB67E0">
        <w:rPr>
          <w:rFonts w:ascii="Arial" w:hAnsi="Arial" w:cs="Arial"/>
        </w:rPr>
        <w:t xml:space="preserve"> and coordinate</w:t>
      </w:r>
      <w:r>
        <w:rPr>
          <w:rFonts w:ascii="Arial" w:hAnsi="Arial" w:cs="Arial"/>
        </w:rPr>
        <w:t>s</w:t>
      </w:r>
      <w:r w:rsidR="00BA4FA7" w:rsidRPr="00AB67E0">
        <w:rPr>
          <w:rFonts w:ascii="Arial" w:hAnsi="Arial" w:cs="Arial"/>
        </w:rPr>
        <w:t xml:space="preserve"> radio traffic involving multiple frequencies.</w:t>
      </w:r>
    </w:p>
    <w:p w14:paraId="0FD19D52" w14:textId="77777777" w:rsidR="006629CB" w:rsidRDefault="006629CB" w:rsidP="006629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g.  </w:t>
      </w:r>
      <w:r w:rsidR="00FE60D9">
        <w:rPr>
          <w:rFonts w:ascii="Arial" w:hAnsi="Arial" w:cs="Arial"/>
        </w:rPr>
        <w:t>Coordinate</w:t>
      </w:r>
      <w:r>
        <w:rPr>
          <w:rFonts w:ascii="Arial" w:hAnsi="Arial" w:cs="Arial"/>
        </w:rPr>
        <w:t>s</w:t>
      </w:r>
      <w:r w:rsidR="00FE60D9">
        <w:rPr>
          <w:rFonts w:ascii="Arial" w:hAnsi="Arial" w:cs="Arial"/>
        </w:rPr>
        <w:t xml:space="preserve"> the initial response of</w:t>
      </w:r>
      <w:r w:rsidR="00BA4FA7" w:rsidRPr="00AB67E0">
        <w:rPr>
          <w:rFonts w:ascii="Arial" w:hAnsi="Arial" w:cs="Arial"/>
        </w:rPr>
        <w:t xml:space="preserve"> tactical resources according to agency procedures</w:t>
      </w:r>
      <w:r w:rsidR="00874FFE">
        <w:rPr>
          <w:rFonts w:ascii="Arial" w:hAnsi="Arial" w:cs="Arial"/>
        </w:rPr>
        <w:t>.</w:t>
      </w:r>
    </w:p>
    <w:p w14:paraId="3645204B" w14:textId="77777777" w:rsidR="006629CB" w:rsidRDefault="006629CB" w:rsidP="006629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h.  </w:t>
      </w:r>
      <w:r w:rsidR="00BA4FA7" w:rsidRPr="00AB67E0">
        <w:rPr>
          <w:rFonts w:ascii="Arial" w:hAnsi="Arial" w:cs="Arial"/>
        </w:rPr>
        <w:t>Provide</w:t>
      </w:r>
      <w:r>
        <w:rPr>
          <w:rFonts w:ascii="Arial" w:hAnsi="Arial" w:cs="Arial"/>
        </w:rPr>
        <w:t>s</w:t>
      </w:r>
      <w:r w:rsidR="00BA4FA7" w:rsidRPr="00AB67E0">
        <w:rPr>
          <w:rFonts w:ascii="Arial" w:hAnsi="Arial" w:cs="Arial"/>
        </w:rPr>
        <w:t xml:space="preserve"> and coordinate</w:t>
      </w:r>
      <w:r>
        <w:rPr>
          <w:rFonts w:ascii="Arial" w:hAnsi="Arial" w:cs="Arial"/>
        </w:rPr>
        <w:t>s</w:t>
      </w:r>
      <w:r w:rsidR="00BA4FA7" w:rsidRPr="00AB67E0">
        <w:rPr>
          <w:rFonts w:ascii="Arial" w:hAnsi="Arial" w:cs="Arial"/>
        </w:rPr>
        <w:t xml:space="preserve"> logistical support for initial and extended attack.</w:t>
      </w:r>
    </w:p>
    <w:p w14:paraId="5C3A81AD" w14:textId="77777777" w:rsidR="006629CB" w:rsidRDefault="006629CB" w:rsidP="006629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  </w:t>
      </w:r>
      <w:r w:rsidR="00BA4FA7" w:rsidRPr="00AB67E0">
        <w:rPr>
          <w:rFonts w:ascii="Arial" w:hAnsi="Arial" w:cs="Arial"/>
        </w:rPr>
        <w:t>Implement</w:t>
      </w:r>
      <w:r>
        <w:rPr>
          <w:rFonts w:ascii="Arial" w:hAnsi="Arial" w:cs="Arial"/>
        </w:rPr>
        <w:t>s</w:t>
      </w:r>
      <w:r w:rsidR="00BA4FA7" w:rsidRPr="00AB67E0">
        <w:rPr>
          <w:rFonts w:ascii="Arial" w:hAnsi="Arial" w:cs="Arial"/>
        </w:rPr>
        <w:t xml:space="preserve"> established emergency plans (crash rescue, medevac, search and rescue, </w:t>
      </w:r>
    </w:p>
    <w:p w14:paraId="335BF072" w14:textId="77777777" w:rsidR="006629CB" w:rsidRDefault="006629CB" w:rsidP="006629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A4FA7" w:rsidRPr="00AB67E0">
        <w:rPr>
          <w:rFonts w:ascii="Arial" w:hAnsi="Arial" w:cs="Arial"/>
        </w:rPr>
        <w:t>law enforcement, etc.).</w:t>
      </w:r>
    </w:p>
    <w:p w14:paraId="7E053457" w14:textId="208AB4F4" w:rsidR="0085099C" w:rsidRPr="00AB67E0" w:rsidRDefault="006629CB" w:rsidP="000D1EF5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j.   </w:t>
      </w:r>
      <w:r w:rsidR="00BA4FA7" w:rsidRPr="00AB67E0">
        <w:rPr>
          <w:rFonts w:ascii="Arial" w:hAnsi="Arial" w:cs="Arial"/>
        </w:rPr>
        <w:t xml:space="preserve">Ensure appropriate documentation is completed </w:t>
      </w:r>
      <w:r w:rsidR="003305DD" w:rsidRPr="00AB67E0">
        <w:rPr>
          <w:rFonts w:ascii="Arial" w:hAnsi="Arial" w:cs="Arial"/>
        </w:rPr>
        <w:t>in accordance with</w:t>
      </w:r>
      <w:r w:rsidR="00BA4FA7" w:rsidRPr="00AB67E0">
        <w:rPr>
          <w:rFonts w:ascii="Arial" w:hAnsi="Arial" w:cs="Arial"/>
        </w:rPr>
        <w:t xml:space="preserve"> agency policy.</w:t>
      </w:r>
    </w:p>
    <w:p w14:paraId="28B5DFF3" w14:textId="77777777" w:rsidR="00BA4FA7" w:rsidRPr="00AB67E0" w:rsidRDefault="00BA4FA7" w:rsidP="00163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85370C" w14:textId="77777777" w:rsidR="000E14F4" w:rsidRDefault="003A29FA" w:rsidP="000D1EF5">
      <w:pPr>
        <w:spacing w:after="0" w:line="240" w:lineRule="auto"/>
        <w:rPr>
          <w:rFonts w:ascii="Arial" w:hAnsi="Arial" w:cs="Arial"/>
        </w:rPr>
      </w:pPr>
      <w:r w:rsidRPr="00AB67E0">
        <w:rPr>
          <w:rFonts w:ascii="Arial" w:eastAsia="Times New Roman" w:hAnsi="Arial" w:cs="Arial"/>
          <w:iCs/>
        </w:rPr>
        <w:t xml:space="preserve">2. </w:t>
      </w:r>
      <w:r w:rsidR="000D1EF5">
        <w:rPr>
          <w:rFonts w:ascii="Arial" w:eastAsia="Times New Roman" w:hAnsi="Arial" w:cs="Arial"/>
          <w:iCs/>
        </w:rPr>
        <w:t>Coordinates e</w:t>
      </w:r>
      <w:r w:rsidR="00AC20BB">
        <w:rPr>
          <w:rFonts w:ascii="Arial" w:eastAsia="Times New Roman" w:hAnsi="Arial" w:cs="Arial"/>
          <w:iCs/>
        </w:rPr>
        <w:t xml:space="preserve">xtended </w:t>
      </w:r>
      <w:r w:rsidR="000D1EF5">
        <w:rPr>
          <w:rFonts w:ascii="Arial" w:eastAsia="Times New Roman" w:hAnsi="Arial" w:cs="Arial"/>
          <w:iCs/>
        </w:rPr>
        <w:t>a</w:t>
      </w:r>
      <w:r w:rsidR="00AC20BB">
        <w:rPr>
          <w:rFonts w:ascii="Arial" w:eastAsia="Times New Roman" w:hAnsi="Arial" w:cs="Arial"/>
          <w:iCs/>
        </w:rPr>
        <w:t xml:space="preserve">ttack </w:t>
      </w:r>
      <w:r w:rsidR="000D1EF5">
        <w:rPr>
          <w:rFonts w:ascii="Arial" w:eastAsia="Times New Roman" w:hAnsi="Arial" w:cs="Arial"/>
          <w:iCs/>
        </w:rPr>
        <w:t>s</w:t>
      </w:r>
      <w:r w:rsidR="00AC20BB">
        <w:rPr>
          <w:rFonts w:ascii="Arial" w:eastAsia="Times New Roman" w:hAnsi="Arial" w:cs="Arial"/>
          <w:iCs/>
        </w:rPr>
        <w:t>upport</w:t>
      </w:r>
      <w:r w:rsidR="000D1EF5">
        <w:rPr>
          <w:rFonts w:ascii="Arial" w:eastAsia="Times New Roman" w:hAnsi="Arial" w:cs="Arial"/>
          <w:iCs/>
        </w:rPr>
        <w:t xml:space="preserve"> including r</w:t>
      </w:r>
      <w:r w:rsidR="00311DCB">
        <w:rPr>
          <w:rFonts w:ascii="Arial" w:eastAsia="Times New Roman" w:hAnsi="Arial" w:cs="Arial"/>
          <w:iCs/>
        </w:rPr>
        <w:t xml:space="preserve">esource </w:t>
      </w:r>
      <w:r w:rsidR="000D1EF5">
        <w:rPr>
          <w:rFonts w:ascii="Arial" w:eastAsia="Times New Roman" w:hAnsi="Arial" w:cs="Arial"/>
          <w:iCs/>
        </w:rPr>
        <w:t>m</w:t>
      </w:r>
      <w:r w:rsidR="00311DCB">
        <w:rPr>
          <w:rFonts w:ascii="Arial" w:eastAsia="Times New Roman" w:hAnsi="Arial" w:cs="Arial"/>
          <w:iCs/>
        </w:rPr>
        <w:t>obilization</w:t>
      </w:r>
      <w:r w:rsidR="000E14F4">
        <w:rPr>
          <w:rFonts w:ascii="Arial" w:eastAsia="Times New Roman" w:hAnsi="Arial" w:cs="Arial"/>
          <w:iCs/>
        </w:rPr>
        <w:t xml:space="preserve"> </w:t>
      </w:r>
      <w:r w:rsidR="000E14F4" w:rsidRPr="00AB67E0">
        <w:rPr>
          <w:rFonts w:ascii="Arial" w:hAnsi="Arial" w:cs="Arial"/>
        </w:rPr>
        <w:t xml:space="preserve">according to local, </w:t>
      </w:r>
      <w:r w:rsidR="000E14F4">
        <w:rPr>
          <w:rFonts w:ascii="Arial" w:hAnsi="Arial" w:cs="Arial"/>
        </w:rPr>
        <w:t xml:space="preserve">  </w:t>
      </w:r>
    </w:p>
    <w:p w14:paraId="0755A9A1" w14:textId="2DACC77D" w:rsidR="000D1EF5" w:rsidRDefault="000E14F4" w:rsidP="000D1EF5">
      <w:pPr>
        <w:spacing w:after="0" w:line="240" w:lineRule="auto"/>
        <w:rPr>
          <w:rFonts w:ascii="Arial" w:eastAsia="Times New Roman" w:hAnsi="Arial" w:cs="Arial"/>
          <w:iCs/>
        </w:rPr>
      </w:pPr>
      <w:r>
        <w:rPr>
          <w:rFonts w:ascii="Arial" w:hAnsi="Arial" w:cs="Arial"/>
        </w:rPr>
        <w:t xml:space="preserve">    </w:t>
      </w:r>
      <w:r w:rsidRPr="00AB67E0">
        <w:rPr>
          <w:rFonts w:ascii="Arial" w:hAnsi="Arial" w:cs="Arial"/>
        </w:rPr>
        <w:t>regional</w:t>
      </w:r>
      <w:r>
        <w:rPr>
          <w:rFonts w:ascii="Arial" w:hAnsi="Arial" w:cs="Arial"/>
        </w:rPr>
        <w:t>,</w:t>
      </w:r>
      <w:r w:rsidRPr="00AB67E0">
        <w:rPr>
          <w:rFonts w:ascii="Arial" w:hAnsi="Arial" w:cs="Arial"/>
        </w:rPr>
        <w:t xml:space="preserve"> and national mobilization guidelines</w:t>
      </w:r>
      <w:r w:rsidR="000D1EF5">
        <w:rPr>
          <w:rFonts w:ascii="Arial" w:eastAsia="Times New Roman" w:hAnsi="Arial" w:cs="Arial"/>
          <w:iCs/>
        </w:rPr>
        <w:t>.</w:t>
      </w:r>
    </w:p>
    <w:p w14:paraId="319E954E" w14:textId="77777777" w:rsidR="000E14F4" w:rsidRDefault="000D1EF5" w:rsidP="004D76CB">
      <w:pPr>
        <w:tabs>
          <w:tab w:val="left" w:pos="270"/>
          <w:tab w:val="left" w:pos="360"/>
          <w:tab w:val="left" w:pos="450"/>
          <w:tab w:val="left" w:pos="540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iCs/>
        </w:rPr>
        <w:t xml:space="preserve">    a.  </w:t>
      </w:r>
      <w:r w:rsidR="000E14F4">
        <w:rPr>
          <w:rFonts w:ascii="Arial" w:eastAsia="Times New Roman" w:hAnsi="Arial" w:cs="Arial"/>
          <w:iCs/>
        </w:rPr>
        <w:t>Organizes</w:t>
      </w:r>
      <w:r w:rsidR="003F6441" w:rsidRPr="00AB67E0">
        <w:rPr>
          <w:rFonts w:ascii="Arial" w:hAnsi="Arial" w:cs="Arial"/>
        </w:rPr>
        <w:t xml:space="preserve"> resources from all functional areas including overhead, crews, equipment, </w:t>
      </w:r>
    </w:p>
    <w:p w14:paraId="08BE1D9C" w14:textId="77777777" w:rsidR="000E14F4" w:rsidRDefault="000E14F4" w:rsidP="000E14F4">
      <w:pPr>
        <w:tabs>
          <w:tab w:val="left" w:pos="270"/>
          <w:tab w:val="left" w:pos="360"/>
          <w:tab w:val="left" w:pos="450"/>
          <w:tab w:val="left" w:pos="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F6441" w:rsidRPr="00AB67E0">
        <w:rPr>
          <w:rFonts w:ascii="Arial" w:hAnsi="Arial" w:cs="Arial"/>
        </w:rPr>
        <w:t>aircraft, and supplies</w:t>
      </w:r>
      <w:r>
        <w:rPr>
          <w:rFonts w:ascii="Arial" w:hAnsi="Arial" w:cs="Arial"/>
        </w:rPr>
        <w:t>.</w:t>
      </w:r>
    </w:p>
    <w:p w14:paraId="5C1424CF" w14:textId="77777777" w:rsidR="000E14F4" w:rsidRDefault="000E14F4" w:rsidP="000E14F4">
      <w:pPr>
        <w:tabs>
          <w:tab w:val="left" w:pos="270"/>
          <w:tab w:val="left" w:pos="360"/>
          <w:tab w:val="left" w:pos="450"/>
          <w:tab w:val="left" w:pos="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b.  Determines</w:t>
      </w:r>
      <w:r w:rsidR="00BA4FA7" w:rsidRPr="00AB67E0">
        <w:rPr>
          <w:rFonts w:ascii="Arial" w:hAnsi="Arial" w:cs="Arial"/>
        </w:rPr>
        <w:t xml:space="preserve"> safe and </w:t>
      </w:r>
      <w:r w:rsidR="00994AC5" w:rsidRPr="00AB67E0">
        <w:rPr>
          <w:rFonts w:ascii="Arial" w:hAnsi="Arial" w:cs="Arial"/>
        </w:rPr>
        <w:t>cost-effective</w:t>
      </w:r>
      <w:r w:rsidR="00BA4FA7" w:rsidRPr="00AB67E0">
        <w:rPr>
          <w:rFonts w:ascii="Arial" w:hAnsi="Arial" w:cs="Arial"/>
        </w:rPr>
        <w:t xml:space="preserve"> results when mobilizing/demobilizing resources.</w:t>
      </w:r>
    </w:p>
    <w:p w14:paraId="7C4B7002" w14:textId="77777777" w:rsidR="000E14F4" w:rsidRDefault="000E14F4" w:rsidP="000E14F4">
      <w:pPr>
        <w:tabs>
          <w:tab w:val="left" w:pos="270"/>
          <w:tab w:val="left" w:pos="360"/>
          <w:tab w:val="left" w:pos="450"/>
          <w:tab w:val="left" w:pos="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c.  Provides</w:t>
      </w:r>
      <w:r w:rsidR="00BA4FA7" w:rsidRPr="00AB67E0">
        <w:rPr>
          <w:rFonts w:ascii="Arial" w:hAnsi="Arial" w:cs="Arial"/>
        </w:rPr>
        <w:t xml:space="preserve"> resource information for intelligence reports.</w:t>
      </w:r>
    </w:p>
    <w:p w14:paraId="739FC2F9" w14:textId="77777777" w:rsidR="000E14F4" w:rsidRDefault="000E14F4" w:rsidP="000E14F4">
      <w:pPr>
        <w:tabs>
          <w:tab w:val="left" w:pos="270"/>
          <w:tab w:val="left" w:pos="360"/>
          <w:tab w:val="left" w:pos="450"/>
          <w:tab w:val="left" w:pos="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d.  Ensures</w:t>
      </w:r>
      <w:r w:rsidR="00BA4FA7" w:rsidRPr="00AB67E0">
        <w:rPr>
          <w:rFonts w:ascii="Arial" w:hAnsi="Arial" w:cs="Arial"/>
        </w:rPr>
        <w:t xml:space="preserve"> agreements/contracts for obtaining resources.</w:t>
      </w:r>
    </w:p>
    <w:p w14:paraId="052E6266" w14:textId="567079FA" w:rsidR="00BA4FA7" w:rsidRPr="00874FFE" w:rsidRDefault="000E14F4" w:rsidP="000E14F4">
      <w:pPr>
        <w:tabs>
          <w:tab w:val="left" w:pos="270"/>
          <w:tab w:val="left" w:pos="360"/>
          <w:tab w:val="left" w:pos="450"/>
          <w:tab w:val="left" w:pos="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e.  Assigns</w:t>
      </w:r>
      <w:r w:rsidR="00BA4FA7" w:rsidRPr="00AB67E0">
        <w:rPr>
          <w:rFonts w:ascii="Arial" w:hAnsi="Arial" w:cs="Arial"/>
        </w:rPr>
        <w:t xml:space="preserve"> commercial and non-commercial flights for personnel/cargo and flight follow</w:t>
      </w:r>
      <w:r w:rsidR="004F2120">
        <w:rPr>
          <w:rFonts w:ascii="Arial" w:hAnsi="Arial" w:cs="Arial"/>
        </w:rPr>
        <w:t>.</w:t>
      </w:r>
    </w:p>
    <w:p w14:paraId="3C73E1BB" w14:textId="77777777" w:rsidR="003F6441" w:rsidRPr="00AB67E0" w:rsidRDefault="003F6441" w:rsidP="001632DE">
      <w:pPr>
        <w:spacing w:after="0" w:line="240" w:lineRule="auto"/>
        <w:rPr>
          <w:rFonts w:ascii="Arial" w:eastAsia="Times New Roman" w:hAnsi="Arial" w:cs="Arial"/>
          <w:b/>
          <w:iCs/>
        </w:rPr>
      </w:pPr>
    </w:p>
    <w:p w14:paraId="4C6BDE9A" w14:textId="77777777" w:rsidR="00544D86" w:rsidRDefault="003A29FA" w:rsidP="001632DE">
      <w:pPr>
        <w:spacing w:after="0" w:line="240" w:lineRule="auto"/>
        <w:rPr>
          <w:rFonts w:ascii="Arial" w:eastAsia="Times New Roman" w:hAnsi="Arial" w:cs="Arial"/>
          <w:iCs/>
        </w:rPr>
      </w:pPr>
      <w:r w:rsidRPr="00AB67E0">
        <w:rPr>
          <w:rFonts w:ascii="Arial" w:eastAsia="Times New Roman" w:hAnsi="Arial" w:cs="Arial"/>
          <w:iCs/>
        </w:rPr>
        <w:t xml:space="preserve">3. </w:t>
      </w:r>
      <w:r w:rsidR="00544D86" w:rsidRPr="00AB67E0">
        <w:rPr>
          <w:rFonts w:ascii="Arial" w:hAnsi="Arial" w:cs="Arial"/>
        </w:rPr>
        <w:t>Provide</w:t>
      </w:r>
      <w:r w:rsidR="00544D86">
        <w:rPr>
          <w:rFonts w:ascii="Arial" w:hAnsi="Arial" w:cs="Arial"/>
        </w:rPr>
        <w:t>s</w:t>
      </w:r>
      <w:r w:rsidR="00544D86" w:rsidRPr="00AB67E0">
        <w:rPr>
          <w:rFonts w:ascii="Arial" w:hAnsi="Arial" w:cs="Arial"/>
        </w:rPr>
        <w:t xml:space="preserve"> continuous intelligence information to </w:t>
      </w:r>
      <w:r w:rsidR="00544D86">
        <w:rPr>
          <w:rFonts w:ascii="Arial" w:eastAsia="Times New Roman" w:hAnsi="Arial" w:cs="Arial"/>
          <w:iCs/>
        </w:rPr>
        <w:t xml:space="preserve">coordination groups, fire management officials   </w:t>
      </w:r>
    </w:p>
    <w:p w14:paraId="521EEAB5" w14:textId="77777777" w:rsidR="00544D86" w:rsidRDefault="00544D86" w:rsidP="001632DE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iCs/>
        </w:rPr>
        <w:t xml:space="preserve">    and public information officers</w:t>
      </w:r>
      <w:r>
        <w:rPr>
          <w:rFonts w:ascii="Arial" w:hAnsi="Arial" w:cs="Arial"/>
        </w:rPr>
        <w:t>.</w:t>
      </w:r>
    </w:p>
    <w:p w14:paraId="615752F6" w14:textId="39F01709" w:rsidR="000E14F4" w:rsidRDefault="00544D86" w:rsidP="001632DE">
      <w:pPr>
        <w:spacing w:after="0" w:line="240" w:lineRule="auto"/>
        <w:rPr>
          <w:rFonts w:ascii="Arial" w:eastAsia="Times New Roman" w:hAnsi="Arial" w:cs="Arial"/>
          <w:iCs/>
        </w:rPr>
      </w:pPr>
      <w:r>
        <w:rPr>
          <w:rFonts w:ascii="Arial" w:hAnsi="Arial" w:cs="Arial"/>
        </w:rPr>
        <w:t xml:space="preserve">    a.  </w:t>
      </w:r>
      <w:r w:rsidR="000E14F4">
        <w:rPr>
          <w:rFonts w:ascii="Arial" w:eastAsia="Times New Roman" w:hAnsi="Arial" w:cs="Arial"/>
          <w:iCs/>
        </w:rPr>
        <w:t xml:space="preserve">Determines hazard and assists in dissemination of information regarding weather and fuel  </w:t>
      </w:r>
    </w:p>
    <w:p w14:paraId="7359C7A7" w14:textId="77777777" w:rsidR="00544D86" w:rsidRDefault="000E14F4" w:rsidP="00544D86">
      <w:pPr>
        <w:spacing w:after="0" w:line="24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="00544D86">
        <w:rPr>
          <w:rFonts w:ascii="Arial" w:eastAsia="Times New Roman" w:hAnsi="Arial" w:cs="Arial"/>
          <w:iCs/>
        </w:rPr>
        <w:t xml:space="preserve">     </w:t>
      </w:r>
      <w:r>
        <w:rPr>
          <w:rFonts w:ascii="Arial" w:eastAsia="Times New Roman" w:hAnsi="Arial" w:cs="Arial"/>
          <w:iCs/>
        </w:rPr>
        <w:t>concerns</w:t>
      </w:r>
      <w:r w:rsidR="00544D86">
        <w:rPr>
          <w:rFonts w:ascii="Arial" w:eastAsia="Times New Roman" w:hAnsi="Arial" w:cs="Arial"/>
          <w:iCs/>
        </w:rPr>
        <w:t>.</w:t>
      </w:r>
    </w:p>
    <w:p w14:paraId="2470FBA5" w14:textId="77777777" w:rsidR="00544D86" w:rsidRDefault="00544D86" w:rsidP="00544D86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iCs/>
        </w:rPr>
        <w:t xml:space="preserve">    b.  M</w:t>
      </w:r>
      <w:r w:rsidR="007F74ED" w:rsidRPr="00AB67E0">
        <w:rPr>
          <w:rFonts w:ascii="Arial" w:hAnsi="Arial" w:cs="Arial"/>
        </w:rPr>
        <w:t>aintain</w:t>
      </w:r>
      <w:r>
        <w:rPr>
          <w:rFonts w:ascii="Arial" w:hAnsi="Arial" w:cs="Arial"/>
        </w:rPr>
        <w:t>s</w:t>
      </w:r>
      <w:r w:rsidR="007F74ED" w:rsidRPr="00AB67E0">
        <w:rPr>
          <w:rFonts w:ascii="Arial" w:hAnsi="Arial" w:cs="Arial"/>
        </w:rPr>
        <w:t xml:space="preserve"> statistical data on fire activity for use in special reports and planning efforts.</w:t>
      </w:r>
    </w:p>
    <w:p w14:paraId="4E2A3572" w14:textId="77777777" w:rsidR="00544D86" w:rsidRDefault="00544D86" w:rsidP="00544D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c.  </w:t>
      </w:r>
      <w:r w:rsidR="007F74ED" w:rsidRPr="00AB67E0">
        <w:rPr>
          <w:rFonts w:ascii="Arial" w:hAnsi="Arial" w:cs="Arial"/>
        </w:rPr>
        <w:t>Prepare</w:t>
      </w:r>
      <w:r>
        <w:rPr>
          <w:rFonts w:ascii="Arial" w:hAnsi="Arial" w:cs="Arial"/>
        </w:rPr>
        <w:t>s</w:t>
      </w:r>
      <w:r w:rsidR="007F74ED" w:rsidRPr="00AB67E0">
        <w:rPr>
          <w:rFonts w:ascii="Arial" w:hAnsi="Arial" w:cs="Arial"/>
        </w:rPr>
        <w:t xml:space="preserve"> local, </w:t>
      </w:r>
      <w:r w:rsidR="00D61DCD" w:rsidRPr="00AB67E0">
        <w:rPr>
          <w:rFonts w:ascii="Arial" w:hAnsi="Arial" w:cs="Arial"/>
        </w:rPr>
        <w:t>regional</w:t>
      </w:r>
      <w:r w:rsidR="007F74ED" w:rsidRPr="00AB67E0">
        <w:rPr>
          <w:rFonts w:ascii="Arial" w:hAnsi="Arial" w:cs="Arial"/>
        </w:rPr>
        <w:t>, or national situation reports</w:t>
      </w:r>
      <w:r w:rsidR="00206BB0">
        <w:rPr>
          <w:rFonts w:ascii="Arial" w:hAnsi="Arial" w:cs="Arial"/>
        </w:rPr>
        <w:t>.</w:t>
      </w:r>
    </w:p>
    <w:p w14:paraId="485CF795" w14:textId="4B1EF8C4" w:rsidR="00544D86" w:rsidRDefault="00544D86" w:rsidP="00544D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d.  Assists with</w:t>
      </w:r>
      <w:r w:rsidR="007F74ED" w:rsidRPr="00AB67E0">
        <w:rPr>
          <w:rFonts w:ascii="Arial" w:hAnsi="Arial" w:cs="Arial"/>
        </w:rPr>
        <w:t xml:space="preserve"> information for daily briefings</w:t>
      </w:r>
      <w:r w:rsidR="00206BB0">
        <w:rPr>
          <w:rFonts w:ascii="Arial" w:hAnsi="Arial" w:cs="Arial"/>
        </w:rPr>
        <w:t>.</w:t>
      </w:r>
    </w:p>
    <w:p w14:paraId="7E3A4CC5" w14:textId="77777777" w:rsidR="00544D86" w:rsidRDefault="00544D86" w:rsidP="00544D86">
      <w:pPr>
        <w:spacing w:after="0" w:line="240" w:lineRule="auto"/>
        <w:rPr>
          <w:rFonts w:ascii="Arial" w:hAnsi="Arial" w:cs="Arial"/>
        </w:rPr>
      </w:pPr>
    </w:p>
    <w:p w14:paraId="70B76D20" w14:textId="56271419" w:rsidR="00544D86" w:rsidRDefault="00544D86" w:rsidP="00544D86">
      <w:pPr>
        <w:tabs>
          <w:tab w:val="left" w:pos="360"/>
          <w:tab w:val="left" w:pos="540"/>
          <w:tab w:val="left" w:pos="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e.  </w:t>
      </w:r>
      <w:r w:rsidR="007F74ED" w:rsidRPr="00AB67E0">
        <w:rPr>
          <w:rFonts w:ascii="Arial" w:hAnsi="Arial" w:cs="Arial"/>
        </w:rPr>
        <w:t>Provide</w:t>
      </w:r>
      <w:r>
        <w:rPr>
          <w:rFonts w:ascii="Arial" w:hAnsi="Arial" w:cs="Arial"/>
        </w:rPr>
        <w:t>s</w:t>
      </w:r>
      <w:r w:rsidR="007F74ED" w:rsidRPr="00AB67E0">
        <w:rPr>
          <w:rFonts w:ascii="Arial" w:hAnsi="Arial" w:cs="Arial"/>
        </w:rPr>
        <w:t xml:space="preserve"> detailed resource availability information for use in various </w:t>
      </w:r>
      <w:r w:rsidR="00811FE9">
        <w:rPr>
          <w:rFonts w:ascii="Arial" w:hAnsi="Arial" w:cs="Arial"/>
        </w:rPr>
        <w:t>f</w:t>
      </w:r>
      <w:r w:rsidR="007F74ED" w:rsidRPr="00AB67E0">
        <w:rPr>
          <w:rFonts w:ascii="Arial" w:hAnsi="Arial" w:cs="Arial"/>
        </w:rPr>
        <w:t xml:space="preserve">ire </w:t>
      </w:r>
      <w:r w:rsidR="00811FE9">
        <w:rPr>
          <w:rFonts w:ascii="Arial" w:hAnsi="Arial" w:cs="Arial"/>
        </w:rPr>
        <w:t>w</w:t>
      </w:r>
      <w:r w:rsidR="007F74ED" w:rsidRPr="00AB67E0">
        <w:rPr>
          <w:rFonts w:ascii="Arial" w:hAnsi="Arial" w:cs="Arial"/>
        </w:rPr>
        <w:t>eather/</w:t>
      </w:r>
      <w:r w:rsidR="00811FE9">
        <w:rPr>
          <w:rFonts w:ascii="Arial" w:hAnsi="Arial" w:cs="Arial"/>
        </w:rPr>
        <w:t>f</w:t>
      </w:r>
      <w:r w:rsidR="007F74ED" w:rsidRPr="00AB67E0">
        <w:rPr>
          <w:rFonts w:ascii="Arial" w:hAnsi="Arial" w:cs="Arial"/>
        </w:rPr>
        <w:t xml:space="preserve">ire </w:t>
      </w:r>
    </w:p>
    <w:p w14:paraId="0C5763F6" w14:textId="65BB4596" w:rsidR="002A1091" w:rsidRDefault="00544D86" w:rsidP="00544D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11FE9">
        <w:rPr>
          <w:rFonts w:ascii="Arial" w:hAnsi="Arial" w:cs="Arial"/>
        </w:rPr>
        <w:t>d</w:t>
      </w:r>
      <w:r w:rsidR="007F74ED" w:rsidRPr="00AB67E0">
        <w:rPr>
          <w:rFonts w:ascii="Arial" w:hAnsi="Arial" w:cs="Arial"/>
        </w:rPr>
        <w:t xml:space="preserve">anger </w:t>
      </w:r>
      <w:r w:rsidR="00811FE9">
        <w:rPr>
          <w:rFonts w:ascii="Arial" w:hAnsi="Arial" w:cs="Arial"/>
        </w:rPr>
        <w:t>o</w:t>
      </w:r>
      <w:r w:rsidR="007F74ED" w:rsidRPr="00AB67E0">
        <w:rPr>
          <w:rFonts w:ascii="Arial" w:hAnsi="Arial" w:cs="Arial"/>
        </w:rPr>
        <w:t>utlook products.</w:t>
      </w:r>
    </w:p>
    <w:p w14:paraId="39C167CC" w14:textId="77777777" w:rsidR="00544D86" w:rsidRPr="002A1091" w:rsidRDefault="00544D86" w:rsidP="00544D86">
      <w:pPr>
        <w:tabs>
          <w:tab w:val="left" w:pos="540"/>
        </w:tabs>
        <w:spacing w:after="0" w:line="240" w:lineRule="auto"/>
        <w:rPr>
          <w:rFonts w:ascii="Arial" w:hAnsi="Arial" w:cs="Arial"/>
        </w:rPr>
      </w:pPr>
    </w:p>
    <w:p w14:paraId="5DBC1D91" w14:textId="77777777" w:rsidR="00116F88" w:rsidRDefault="003A29FA" w:rsidP="00116F88">
      <w:pPr>
        <w:spacing w:after="0" w:line="240" w:lineRule="auto"/>
        <w:rPr>
          <w:rFonts w:ascii="Arial" w:eastAsia="Times New Roman" w:hAnsi="Arial" w:cs="Arial"/>
          <w:iCs/>
        </w:rPr>
      </w:pPr>
      <w:r w:rsidRPr="00AB67E0">
        <w:rPr>
          <w:rFonts w:ascii="Arial" w:eastAsia="Times New Roman" w:hAnsi="Arial" w:cs="Arial"/>
          <w:iCs/>
        </w:rPr>
        <w:t xml:space="preserve">4. </w:t>
      </w:r>
      <w:r w:rsidR="00116F88">
        <w:rPr>
          <w:rFonts w:ascii="Arial" w:eastAsia="Times New Roman" w:hAnsi="Arial" w:cs="Arial"/>
          <w:iCs/>
        </w:rPr>
        <w:t>Determines initial a</w:t>
      </w:r>
      <w:r w:rsidR="000035FA" w:rsidRPr="00AB67E0">
        <w:rPr>
          <w:rFonts w:ascii="Arial" w:eastAsia="Times New Roman" w:hAnsi="Arial" w:cs="Arial"/>
          <w:iCs/>
        </w:rPr>
        <w:t xml:space="preserve">ircraft </w:t>
      </w:r>
      <w:r w:rsidR="00116F88">
        <w:rPr>
          <w:rFonts w:ascii="Arial" w:eastAsia="Times New Roman" w:hAnsi="Arial" w:cs="Arial"/>
          <w:iCs/>
        </w:rPr>
        <w:t xml:space="preserve">response to all-hazard emergencies and ensure proper </w:t>
      </w:r>
    </w:p>
    <w:p w14:paraId="70D175B2" w14:textId="3729A577" w:rsidR="00116F88" w:rsidRDefault="00116F88" w:rsidP="00116F88">
      <w:pPr>
        <w:spacing w:after="0" w:line="240" w:lineRule="auto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documentation local, state. And federal agencies.</w:t>
      </w:r>
    </w:p>
    <w:p w14:paraId="7CFAA85C" w14:textId="77777777" w:rsidR="00116F88" w:rsidRDefault="00116F88" w:rsidP="00116F88">
      <w:pPr>
        <w:tabs>
          <w:tab w:val="left" w:pos="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a.  </w:t>
      </w:r>
      <w:r w:rsidR="00F10396" w:rsidRPr="00AB67E0">
        <w:rPr>
          <w:rFonts w:ascii="Arial" w:hAnsi="Arial" w:cs="Arial"/>
        </w:rPr>
        <w:t>Analyze</w:t>
      </w:r>
      <w:r>
        <w:rPr>
          <w:rFonts w:ascii="Arial" w:hAnsi="Arial" w:cs="Arial"/>
        </w:rPr>
        <w:t>s</w:t>
      </w:r>
      <w:r w:rsidR="00F10396" w:rsidRPr="00AB67E0">
        <w:rPr>
          <w:rFonts w:ascii="Arial" w:hAnsi="Arial" w:cs="Arial"/>
        </w:rPr>
        <w:t xml:space="preserve"> flight requests and transportation tasks to determine the most efficient and </w:t>
      </w:r>
      <w:r w:rsidR="00994AC5" w:rsidRPr="00AB67E0">
        <w:rPr>
          <w:rFonts w:ascii="Arial" w:hAnsi="Arial" w:cs="Arial"/>
        </w:rPr>
        <w:t>cost-</w:t>
      </w:r>
    </w:p>
    <w:p w14:paraId="3BDF9416" w14:textId="77777777" w:rsidR="00116F88" w:rsidRDefault="00116F88" w:rsidP="00116F88">
      <w:pPr>
        <w:tabs>
          <w:tab w:val="left" w:pos="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94AC5" w:rsidRPr="00AB67E0">
        <w:rPr>
          <w:rFonts w:ascii="Arial" w:hAnsi="Arial" w:cs="Arial"/>
        </w:rPr>
        <w:t>effective</w:t>
      </w:r>
      <w:r w:rsidR="00F10396" w:rsidRPr="00AB67E0">
        <w:rPr>
          <w:rFonts w:ascii="Arial" w:hAnsi="Arial" w:cs="Arial"/>
        </w:rPr>
        <w:t xml:space="preserve"> aircraft to accomplish each request or mission.</w:t>
      </w:r>
    </w:p>
    <w:p w14:paraId="228BBED1" w14:textId="1677BED0" w:rsidR="00116F88" w:rsidRDefault="00116F88" w:rsidP="00116F88">
      <w:pPr>
        <w:tabs>
          <w:tab w:val="left" w:pos="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b.  </w:t>
      </w:r>
      <w:r w:rsidR="00F10396" w:rsidRPr="00AB67E0">
        <w:rPr>
          <w:rFonts w:ascii="Arial" w:hAnsi="Arial" w:cs="Arial"/>
        </w:rPr>
        <w:t>Plan</w:t>
      </w:r>
      <w:r>
        <w:rPr>
          <w:rFonts w:ascii="Arial" w:hAnsi="Arial" w:cs="Arial"/>
        </w:rPr>
        <w:t>s</w:t>
      </w:r>
      <w:r w:rsidR="00F10396" w:rsidRPr="00AB67E0">
        <w:rPr>
          <w:rFonts w:ascii="Arial" w:hAnsi="Arial" w:cs="Arial"/>
        </w:rPr>
        <w:t xml:space="preserve"> logistic</w:t>
      </w:r>
      <w:r w:rsidR="00642EEF">
        <w:rPr>
          <w:rFonts w:ascii="Arial" w:hAnsi="Arial" w:cs="Arial"/>
        </w:rPr>
        <w:t>al</w:t>
      </w:r>
      <w:r w:rsidR="00F10396" w:rsidRPr="00AB67E0">
        <w:rPr>
          <w:rFonts w:ascii="Arial" w:hAnsi="Arial" w:cs="Arial"/>
        </w:rPr>
        <w:t xml:space="preserve"> missions to support field operations by scheduling flights</w:t>
      </w:r>
      <w:r>
        <w:rPr>
          <w:rFonts w:ascii="Arial" w:hAnsi="Arial" w:cs="Arial"/>
        </w:rPr>
        <w:t xml:space="preserve"> including</w:t>
      </w:r>
    </w:p>
    <w:p w14:paraId="123A4083" w14:textId="0ADFEF28" w:rsidR="00116F88" w:rsidRDefault="00116F88" w:rsidP="00FC6CE6">
      <w:pPr>
        <w:tabs>
          <w:tab w:val="left" w:pos="270"/>
          <w:tab w:val="left" w:pos="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10396" w:rsidRPr="00AB67E0">
        <w:rPr>
          <w:rFonts w:ascii="Arial" w:hAnsi="Arial" w:cs="Arial"/>
        </w:rPr>
        <w:t>publishing itineraries and daily operations plans</w:t>
      </w:r>
      <w:r>
        <w:rPr>
          <w:rFonts w:ascii="Arial" w:hAnsi="Arial" w:cs="Arial"/>
        </w:rPr>
        <w:t xml:space="preserve"> and notifying </w:t>
      </w:r>
      <w:r w:rsidR="00F10396" w:rsidRPr="00AB67E0">
        <w:rPr>
          <w:rFonts w:ascii="Arial" w:hAnsi="Arial" w:cs="Arial"/>
        </w:rPr>
        <w:t>support personnel.</w:t>
      </w:r>
    </w:p>
    <w:p w14:paraId="7BDC2CCD" w14:textId="77777777" w:rsidR="00116F88" w:rsidRDefault="00116F88" w:rsidP="00116F88">
      <w:pPr>
        <w:tabs>
          <w:tab w:val="left" w:pos="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c.  C</w:t>
      </w:r>
      <w:r w:rsidR="003305DD" w:rsidRPr="00AB67E0">
        <w:rPr>
          <w:rFonts w:ascii="Arial" w:hAnsi="Arial" w:cs="Arial"/>
        </w:rPr>
        <w:t>oordinate</w:t>
      </w:r>
      <w:r>
        <w:rPr>
          <w:rFonts w:ascii="Arial" w:hAnsi="Arial" w:cs="Arial"/>
        </w:rPr>
        <w:t>s</w:t>
      </w:r>
      <w:r w:rsidR="003305DD" w:rsidRPr="00AB67E0">
        <w:rPr>
          <w:rFonts w:ascii="Arial" w:hAnsi="Arial" w:cs="Arial"/>
        </w:rPr>
        <w:t xml:space="preserve"> </w:t>
      </w:r>
      <w:r w:rsidR="00F10396" w:rsidRPr="00AB67E0">
        <w:rPr>
          <w:rFonts w:ascii="Arial" w:hAnsi="Arial" w:cs="Arial"/>
        </w:rPr>
        <w:t>airspace</w:t>
      </w:r>
      <w:r w:rsidR="00206BB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</w:t>
      </w:r>
      <w:r w:rsidR="00206BB0">
        <w:rPr>
          <w:rFonts w:ascii="Arial" w:hAnsi="Arial" w:cs="Arial"/>
        </w:rPr>
        <w:t xml:space="preserve">adio </w:t>
      </w:r>
      <w:r w:rsidR="003305DD" w:rsidRPr="00AB67E0">
        <w:rPr>
          <w:rFonts w:ascii="Arial" w:hAnsi="Arial" w:cs="Arial"/>
        </w:rPr>
        <w:t>frequencies.</w:t>
      </w:r>
    </w:p>
    <w:p w14:paraId="5D15D47B" w14:textId="48781A70" w:rsidR="008F0AB8" w:rsidRDefault="00116F88" w:rsidP="00116F88">
      <w:pPr>
        <w:tabs>
          <w:tab w:val="left" w:pos="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d.  Ensures</w:t>
      </w:r>
      <w:r w:rsidR="00F10396" w:rsidRPr="00AB67E0">
        <w:rPr>
          <w:rFonts w:ascii="Arial" w:hAnsi="Arial" w:cs="Arial"/>
        </w:rPr>
        <w:t xml:space="preserve"> critical decisions regarding tactical aircraft deployment for initial attack</w:t>
      </w:r>
      <w:r w:rsidR="00206BB0">
        <w:rPr>
          <w:rFonts w:ascii="Arial" w:hAnsi="Arial" w:cs="Arial"/>
        </w:rPr>
        <w:t>.</w:t>
      </w:r>
    </w:p>
    <w:p w14:paraId="429B0D55" w14:textId="77777777" w:rsidR="00116F88" w:rsidRDefault="00116F88" w:rsidP="00116F88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9856686" w14:textId="77777777" w:rsidR="000035FA" w:rsidRPr="00BA4FA7" w:rsidRDefault="000035FA" w:rsidP="001632D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035FA">
        <w:rPr>
          <w:rFonts w:ascii="Arial" w:eastAsia="Times New Roman" w:hAnsi="Arial" w:cs="Arial"/>
          <w:b/>
          <w:bCs/>
          <w:color w:val="000000"/>
        </w:rPr>
        <w:t>D. Reporting Relationships: </w:t>
      </w:r>
    </w:p>
    <w:p w14:paraId="7DBAF579" w14:textId="77777777" w:rsidR="00ED4A05" w:rsidRPr="000035FA" w:rsidRDefault="00ED4A05" w:rsidP="001632DE">
      <w:pPr>
        <w:spacing w:after="0" w:line="240" w:lineRule="auto"/>
        <w:rPr>
          <w:rFonts w:ascii="Arial" w:eastAsia="Times New Roman" w:hAnsi="Arial" w:cs="Arial"/>
        </w:rPr>
      </w:pPr>
    </w:p>
    <w:p w14:paraId="08681826" w14:textId="33BE8519" w:rsidR="000035FA" w:rsidRPr="00BA4FA7" w:rsidRDefault="000035FA" w:rsidP="001632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035FA">
        <w:rPr>
          <w:rFonts w:ascii="Arial" w:eastAsia="Times New Roman" w:hAnsi="Arial" w:cs="Arial"/>
          <w:color w:val="000000"/>
        </w:rPr>
        <w:t>Th</w:t>
      </w:r>
      <w:r w:rsidR="00311DCB">
        <w:rPr>
          <w:rFonts w:ascii="Arial" w:eastAsia="Times New Roman" w:hAnsi="Arial" w:cs="Arial"/>
          <w:color w:val="000000"/>
        </w:rPr>
        <w:t>is</w:t>
      </w:r>
      <w:r w:rsidRPr="000035FA">
        <w:rPr>
          <w:rFonts w:ascii="Arial" w:eastAsia="Times New Roman" w:hAnsi="Arial" w:cs="Arial"/>
          <w:color w:val="000000"/>
        </w:rPr>
        <w:t xml:space="preserve"> position reports to</w:t>
      </w:r>
      <w:r w:rsidR="00116F88">
        <w:rPr>
          <w:rFonts w:ascii="Arial" w:eastAsia="Times New Roman" w:hAnsi="Arial" w:cs="Arial"/>
          <w:color w:val="000000"/>
        </w:rPr>
        <w:t xml:space="preserve"> a Division Staff Specialist. D</w:t>
      </w:r>
      <w:r w:rsidRPr="000035FA">
        <w:rPr>
          <w:rFonts w:ascii="Arial" w:eastAsia="Times New Roman" w:hAnsi="Arial" w:cs="Arial"/>
          <w:color w:val="000000"/>
        </w:rPr>
        <w:t>oes not supervise but may act as a lead worker over less experienced personnel</w:t>
      </w:r>
      <w:r w:rsidR="00664FD4">
        <w:rPr>
          <w:rFonts w:ascii="Arial" w:eastAsia="Times New Roman" w:hAnsi="Arial" w:cs="Arial"/>
          <w:color w:val="000000"/>
        </w:rPr>
        <w:t xml:space="preserve"> and </w:t>
      </w:r>
      <w:r w:rsidR="00F44566">
        <w:rPr>
          <w:rFonts w:ascii="Arial" w:eastAsia="Times New Roman" w:hAnsi="Arial" w:cs="Arial"/>
          <w:color w:val="000000"/>
        </w:rPr>
        <w:t>seasonal workers</w:t>
      </w:r>
      <w:r w:rsidR="00664FD4">
        <w:rPr>
          <w:rFonts w:ascii="Arial" w:eastAsia="Times New Roman" w:hAnsi="Arial" w:cs="Arial"/>
          <w:color w:val="000000"/>
        </w:rPr>
        <w:t>.</w:t>
      </w:r>
    </w:p>
    <w:p w14:paraId="1C732094" w14:textId="77777777" w:rsidR="00ED4A05" w:rsidRPr="000035FA" w:rsidRDefault="00ED4A05" w:rsidP="001632DE">
      <w:pPr>
        <w:spacing w:after="0" w:line="240" w:lineRule="auto"/>
        <w:rPr>
          <w:rFonts w:ascii="Arial" w:eastAsia="Times New Roman" w:hAnsi="Arial" w:cs="Arial"/>
        </w:rPr>
      </w:pPr>
    </w:p>
    <w:p w14:paraId="07B59F24" w14:textId="77777777" w:rsidR="00ED4A05" w:rsidRPr="00BA4FA7" w:rsidRDefault="0044312F" w:rsidP="001632D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A4FA7">
        <w:rPr>
          <w:rFonts w:ascii="Arial" w:eastAsia="Times New Roman" w:hAnsi="Arial" w:cs="Arial"/>
          <w:b/>
          <w:bCs/>
          <w:color w:val="000000"/>
        </w:rPr>
        <w:t>E. Challenges and Problems:</w:t>
      </w:r>
    </w:p>
    <w:p w14:paraId="5DA6E598" w14:textId="77777777" w:rsidR="004C2F66" w:rsidRPr="00BA4FA7" w:rsidRDefault="004C2F66" w:rsidP="001632D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6C2D6ED" w14:textId="6551ACD8" w:rsidR="00AA0DA4" w:rsidRPr="00AA0DA4" w:rsidRDefault="00C61643" w:rsidP="00AA0DA4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Challenged to make</w:t>
      </w:r>
      <w:r w:rsidR="00AA0DA4" w:rsidRPr="00AA0DA4">
        <w:rPr>
          <w:rFonts w:ascii="Arial" w:hAnsi="Arial" w:cs="Arial"/>
        </w:rPr>
        <w:t xml:space="preserve"> quick and difficult decisions in a high stress environment without</w:t>
      </w:r>
      <w:r>
        <w:rPr>
          <w:rFonts w:ascii="Arial" w:hAnsi="Arial" w:cs="Arial"/>
        </w:rPr>
        <w:t xml:space="preserve"> direct </w:t>
      </w:r>
      <w:r w:rsidR="00AA0DA4" w:rsidRPr="00AA0DA4">
        <w:rPr>
          <w:rFonts w:ascii="Arial" w:hAnsi="Arial" w:cs="Arial"/>
        </w:rPr>
        <w:t xml:space="preserve"> supervision or complete information, which requires a high level of detail</w:t>
      </w:r>
      <w:r>
        <w:rPr>
          <w:rFonts w:ascii="Arial" w:hAnsi="Arial" w:cs="Arial"/>
        </w:rPr>
        <w:t xml:space="preserve"> This is challenging because it requires</w:t>
      </w:r>
      <w:r w:rsidR="00AA0DA4" w:rsidRPr="00AA0DA4">
        <w:rPr>
          <w:rFonts w:ascii="Arial" w:hAnsi="Arial" w:cs="Arial"/>
        </w:rPr>
        <w:t xml:space="preserve"> coordinating field resources following interagency protocols</w:t>
      </w:r>
      <w:r>
        <w:rPr>
          <w:rFonts w:ascii="Arial" w:hAnsi="Arial" w:cs="Arial"/>
        </w:rPr>
        <w:t xml:space="preserve"> to include</w:t>
      </w:r>
      <w:r w:rsidR="00AA0DA4" w:rsidRPr="00AA0DA4">
        <w:rPr>
          <w:rFonts w:ascii="Arial" w:hAnsi="Arial" w:cs="Arial"/>
        </w:rPr>
        <w:t xml:space="preserve"> coordinating with individuals from local, state, and federal agencies to mobilize resources (equipment, crews, overhead, and</w:t>
      </w:r>
      <w:r w:rsidR="00C9456D">
        <w:rPr>
          <w:rFonts w:ascii="Arial" w:hAnsi="Arial" w:cs="Arial"/>
        </w:rPr>
        <w:t xml:space="preserve"> supplies</w:t>
      </w:r>
      <w:r w:rsidR="00AA0DA4" w:rsidRPr="00AA0DA4">
        <w:rPr>
          <w:rFonts w:ascii="Arial" w:hAnsi="Arial" w:cs="Arial"/>
        </w:rPr>
        <w:t>) to all-hazard incidents</w:t>
      </w:r>
      <w:r>
        <w:rPr>
          <w:rFonts w:ascii="Arial" w:hAnsi="Arial" w:cs="Arial"/>
        </w:rPr>
        <w:t xml:space="preserve"> within an assigned area</w:t>
      </w:r>
      <w:r w:rsidR="00AA0DA4" w:rsidRPr="00AA0DA4">
        <w:rPr>
          <w:rFonts w:ascii="Arial" w:hAnsi="Arial" w:cs="Arial"/>
        </w:rPr>
        <w:t xml:space="preserve">. </w:t>
      </w:r>
    </w:p>
    <w:p w14:paraId="5BBC32B7" w14:textId="77777777" w:rsidR="00AA0DA4" w:rsidRPr="00AA0DA4" w:rsidRDefault="00AA0DA4" w:rsidP="00AA0DA4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after="0" w:line="240" w:lineRule="auto"/>
        <w:rPr>
          <w:rFonts w:ascii="Arial" w:hAnsi="Arial" w:cs="Arial"/>
        </w:rPr>
      </w:pPr>
    </w:p>
    <w:p w14:paraId="481C84EE" w14:textId="47027BCF" w:rsidR="0085099C" w:rsidRDefault="00C61643" w:rsidP="00C61643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960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Problems include the need to be </w:t>
      </w:r>
      <w:r w:rsidR="00AA0DA4" w:rsidRPr="00AA0DA4">
        <w:rPr>
          <w:rFonts w:ascii="Arial" w:hAnsi="Arial" w:cs="Arial"/>
        </w:rPr>
        <w:t>proficient in operating complex computer programs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while  following</w:t>
      </w:r>
      <w:proofErr w:type="gramEnd"/>
      <w:r w:rsidR="00AA0DA4" w:rsidRPr="00AA0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federal</w:t>
      </w:r>
      <w:r w:rsidR="00AA0DA4" w:rsidRPr="00AA0DA4">
        <w:rPr>
          <w:rFonts w:ascii="Arial" w:hAnsi="Arial" w:cs="Arial"/>
        </w:rPr>
        <w:t xml:space="preserve"> programs and protocols to comply with working within a federal government facility</w:t>
      </w:r>
      <w:r w:rsidR="00357532" w:rsidRPr="00357532">
        <w:rPr>
          <w:rFonts w:ascii="Arial" w:hAnsi="Arial" w:cs="Arial"/>
        </w:rPr>
        <w:t>.</w:t>
      </w:r>
    </w:p>
    <w:p w14:paraId="09246DD0" w14:textId="77777777" w:rsidR="00357532" w:rsidRPr="00BA4FA7" w:rsidRDefault="00357532" w:rsidP="001632DE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559585C0" w14:textId="77777777" w:rsidR="000035FA" w:rsidRPr="00BA4FA7" w:rsidRDefault="000035FA" w:rsidP="001632D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035FA">
        <w:rPr>
          <w:rFonts w:ascii="Arial" w:eastAsia="Times New Roman" w:hAnsi="Arial" w:cs="Arial"/>
          <w:b/>
          <w:bCs/>
          <w:color w:val="000000"/>
        </w:rPr>
        <w:t>F. Decision-making Authority: </w:t>
      </w:r>
    </w:p>
    <w:p w14:paraId="6438F1A3" w14:textId="77777777" w:rsidR="0085099C" w:rsidRPr="00BA4FA7" w:rsidRDefault="0085099C" w:rsidP="001632D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79AE0B7" w14:textId="557F59C3" w:rsidR="0085099C" w:rsidRDefault="00C61643" w:rsidP="00AA0D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</w:t>
      </w:r>
      <w:r w:rsidR="00AA0DA4" w:rsidRPr="00AA0DA4">
        <w:rPr>
          <w:rFonts w:ascii="Arial" w:eastAsia="Times New Roman" w:hAnsi="Arial" w:cs="Arial"/>
        </w:rPr>
        <w:t xml:space="preserve">cisions </w:t>
      </w:r>
      <w:r>
        <w:rPr>
          <w:rFonts w:ascii="Arial" w:eastAsia="Times New Roman" w:hAnsi="Arial" w:cs="Arial"/>
        </w:rPr>
        <w:t xml:space="preserve">include following procedures and protocol </w:t>
      </w:r>
      <w:r w:rsidR="002674C0">
        <w:rPr>
          <w:rFonts w:ascii="Arial" w:eastAsia="Times New Roman" w:hAnsi="Arial" w:cs="Arial"/>
        </w:rPr>
        <w:t>frequently unassisted by supervision</w:t>
      </w:r>
      <w:r w:rsidR="00AA0DA4" w:rsidRPr="00AA0DA4">
        <w:rPr>
          <w:rFonts w:ascii="Arial" w:eastAsia="Times New Roman" w:hAnsi="Arial" w:cs="Arial"/>
        </w:rPr>
        <w:t>.</w:t>
      </w:r>
    </w:p>
    <w:p w14:paraId="11A37A6A" w14:textId="479BEF8D" w:rsidR="002674C0" w:rsidRDefault="002674C0" w:rsidP="00AA0DA4">
      <w:pPr>
        <w:spacing w:after="0" w:line="240" w:lineRule="auto"/>
        <w:rPr>
          <w:rFonts w:ascii="Arial" w:eastAsia="Times New Roman" w:hAnsi="Arial" w:cs="Arial"/>
        </w:rPr>
      </w:pPr>
    </w:p>
    <w:p w14:paraId="4441D328" w14:textId="7700785D" w:rsidR="002674C0" w:rsidRDefault="002674C0" w:rsidP="00AA0D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Decisions referred include complex situations such as matters of policy and procedure including changes or improvements to a hazardous situation.</w:t>
      </w:r>
    </w:p>
    <w:p w14:paraId="0BABB8E8" w14:textId="77777777" w:rsidR="00AA0DA4" w:rsidRPr="000035FA" w:rsidRDefault="00AA0DA4" w:rsidP="00AA0DA4">
      <w:pPr>
        <w:spacing w:after="0" w:line="240" w:lineRule="auto"/>
        <w:rPr>
          <w:rFonts w:ascii="Arial" w:eastAsia="Times New Roman" w:hAnsi="Arial" w:cs="Arial"/>
        </w:rPr>
      </w:pPr>
    </w:p>
    <w:p w14:paraId="55E14976" w14:textId="77777777" w:rsidR="000035FA" w:rsidRPr="00BA4FA7" w:rsidRDefault="000035FA" w:rsidP="001632D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035FA">
        <w:rPr>
          <w:rFonts w:ascii="Arial" w:eastAsia="Times New Roman" w:hAnsi="Arial" w:cs="Arial"/>
          <w:b/>
          <w:bCs/>
          <w:color w:val="000000"/>
        </w:rPr>
        <w:t>G. Contact with Others: </w:t>
      </w:r>
    </w:p>
    <w:p w14:paraId="3ECC2203" w14:textId="77777777" w:rsidR="00ED4A05" w:rsidRPr="00BA4FA7" w:rsidRDefault="00ED4A05" w:rsidP="001632D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0D6CF16" w14:textId="3E32D98A" w:rsidR="00ED4A05" w:rsidRPr="00BA4FA7" w:rsidRDefault="0044312F" w:rsidP="001632DE">
      <w:pPr>
        <w:spacing w:after="0" w:line="240" w:lineRule="auto"/>
        <w:rPr>
          <w:rFonts w:ascii="Arial" w:eastAsia="Times New Roman" w:hAnsi="Arial" w:cs="Arial"/>
        </w:rPr>
      </w:pPr>
      <w:r w:rsidRPr="00BA4FA7">
        <w:rPr>
          <w:rFonts w:ascii="Arial" w:eastAsia="Times New Roman" w:hAnsi="Arial" w:cs="Arial"/>
        </w:rPr>
        <w:t>Daily contacts include</w:t>
      </w:r>
      <w:r w:rsidR="003D7D4A">
        <w:rPr>
          <w:rFonts w:ascii="Arial" w:eastAsia="Times New Roman" w:hAnsi="Arial" w:cs="Arial"/>
        </w:rPr>
        <w:t xml:space="preserve"> </w:t>
      </w:r>
      <w:r w:rsidR="003D7D4A">
        <w:rPr>
          <w:rFonts w:ascii="Arial" w:hAnsi="Arial" w:cs="Arial"/>
        </w:rPr>
        <w:t>s</w:t>
      </w:r>
      <w:r w:rsidRPr="003D7D4A">
        <w:rPr>
          <w:rFonts w:ascii="Arial" w:hAnsi="Arial" w:cs="Arial"/>
        </w:rPr>
        <w:t>tate and federal fire management officers and duty officers</w:t>
      </w:r>
      <w:r w:rsidR="002674C0">
        <w:rPr>
          <w:rFonts w:ascii="Arial" w:hAnsi="Arial" w:cs="Arial"/>
        </w:rPr>
        <w:t>;</w:t>
      </w:r>
      <w:r w:rsidR="003D7D4A">
        <w:rPr>
          <w:rFonts w:ascii="Arial" w:hAnsi="Arial" w:cs="Arial"/>
        </w:rPr>
        <w:t xml:space="preserve"> </w:t>
      </w:r>
      <w:r w:rsidR="003F2482">
        <w:rPr>
          <w:rFonts w:ascii="Arial" w:eastAsia="Times New Roman" w:hAnsi="Arial" w:cs="Arial"/>
        </w:rPr>
        <w:t>local, state, and federal</w:t>
      </w:r>
      <w:r w:rsidRPr="003D7D4A">
        <w:rPr>
          <w:rFonts w:ascii="Arial" w:hAnsi="Arial" w:cs="Arial"/>
        </w:rPr>
        <w:t xml:space="preserve"> fire employees for incident assignments and initial attack</w:t>
      </w:r>
      <w:r w:rsidR="003D7D4A">
        <w:rPr>
          <w:rFonts w:ascii="Arial" w:hAnsi="Arial" w:cs="Arial"/>
        </w:rPr>
        <w:t>;</w:t>
      </w:r>
      <w:r w:rsidR="003D7D4A">
        <w:rPr>
          <w:rFonts w:ascii="Arial" w:eastAsia="Times New Roman" w:hAnsi="Arial" w:cs="Arial"/>
        </w:rPr>
        <w:t xml:space="preserve"> f</w:t>
      </w:r>
      <w:r w:rsidRPr="003D7D4A">
        <w:rPr>
          <w:rFonts w:ascii="Arial" w:hAnsi="Arial" w:cs="Arial"/>
        </w:rPr>
        <w:t xml:space="preserve">ederal </w:t>
      </w:r>
      <w:r w:rsidR="00AC20BB" w:rsidRPr="003D7D4A">
        <w:rPr>
          <w:rFonts w:ascii="Arial" w:hAnsi="Arial" w:cs="Arial"/>
        </w:rPr>
        <w:t>coordinators</w:t>
      </w:r>
      <w:r w:rsidRPr="003D7D4A">
        <w:rPr>
          <w:rFonts w:ascii="Arial" w:hAnsi="Arial" w:cs="Arial"/>
        </w:rPr>
        <w:t xml:space="preserve"> within the same office</w:t>
      </w:r>
      <w:r w:rsidR="003F2482">
        <w:rPr>
          <w:rFonts w:ascii="Arial" w:hAnsi="Arial" w:cs="Arial"/>
        </w:rPr>
        <w:t>, and the public</w:t>
      </w:r>
      <w:r w:rsidR="002674C0">
        <w:rPr>
          <w:rFonts w:ascii="Arial" w:hAnsi="Arial" w:cs="Arial"/>
        </w:rPr>
        <w:t>; w</w:t>
      </w:r>
      <w:r w:rsidRPr="00BA4FA7">
        <w:rPr>
          <w:rFonts w:ascii="Arial" w:eastAsia="Times New Roman" w:hAnsi="Arial" w:cs="Arial"/>
        </w:rPr>
        <w:t>eekly contacts include</w:t>
      </w:r>
      <w:r w:rsidR="002674C0">
        <w:rPr>
          <w:rFonts w:ascii="Arial" w:eastAsia="Times New Roman" w:hAnsi="Arial" w:cs="Arial"/>
        </w:rPr>
        <w:t xml:space="preserve"> </w:t>
      </w:r>
      <w:r w:rsidR="003D7D4A">
        <w:rPr>
          <w:rFonts w:ascii="Arial" w:eastAsia="Times New Roman" w:hAnsi="Arial" w:cs="Arial"/>
        </w:rPr>
        <w:t>s</w:t>
      </w:r>
      <w:r w:rsidRPr="00BA4FA7">
        <w:rPr>
          <w:rFonts w:ascii="Arial" w:eastAsia="Times New Roman" w:hAnsi="Arial" w:cs="Arial"/>
        </w:rPr>
        <w:t>tate and federal financial offices regarding payment codes and incident business management</w:t>
      </w:r>
      <w:r w:rsidR="003D7D4A">
        <w:rPr>
          <w:rFonts w:ascii="Arial" w:eastAsia="Times New Roman" w:hAnsi="Arial" w:cs="Arial"/>
        </w:rPr>
        <w:t>; c</w:t>
      </w:r>
      <w:r w:rsidRPr="00BA4FA7">
        <w:rPr>
          <w:rFonts w:ascii="Arial" w:eastAsia="Times New Roman" w:hAnsi="Arial" w:cs="Arial"/>
        </w:rPr>
        <w:t>ooperating contractors and companies</w:t>
      </w:r>
      <w:r w:rsidR="003D7D4A">
        <w:rPr>
          <w:rFonts w:ascii="Arial" w:eastAsia="Times New Roman" w:hAnsi="Arial" w:cs="Arial"/>
        </w:rPr>
        <w:t>; o</w:t>
      </w:r>
      <w:r w:rsidRPr="00BA4FA7">
        <w:rPr>
          <w:rFonts w:ascii="Arial" w:eastAsia="Times New Roman" w:hAnsi="Arial" w:cs="Arial"/>
        </w:rPr>
        <w:t>ther dispatch centers, within the region and nationally</w:t>
      </w:r>
      <w:r w:rsidR="003D7D4A">
        <w:rPr>
          <w:rFonts w:ascii="Arial" w:eastAsia="Times New Roman" w:hAnsi="Arial" w:cs="Arial"/>
        </w:rPr>
        <w:t>;</w:t>
      </w:r>
      <w:r w:rsidR="00B56DE8">
        <w:rPr>
          <w:rFonts w:ascii="Arial" w:eastAsia="Times New Roman" w:hAnsi="Arial" w:cs="Arial"/>
        </w:rPr>
        <w:t xml:space="preserve"> and county, state, regional, and federal emergency managers.</w:t>
      </w:r>
    </w:p>
    <w:p w14:paraId="0BD34F78" w14:textId="77777777" w:rsidR="008B1ADD" w:rsidRPr="008B1ADD" w:rsidRDefault="008B1ADD" w:rsidP="001632DE">
      <w:pPr>
        <w:pStyle w:val="ListParagraph"/>
        <w:rPr>
          <w:rFonts w:ascii="Arial" w:hAnsi="Arial" w:cs="Arial"/>
          <w:sz w:val="22"/>
          <w:szCs w:val="22"/>
        </w:rPr>
      </w:pPr>
    </w:p>
    <w:p w14:paraId="449C6537" w14:textId="77777777" w:rsidR="000035FA" w:rsidRPr="00BA4FA7" w:rsidRDefault="000035FA" w:rsidP="001632D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035FA">
        <w:rPr>
          <w:rFonts w:ascii="Arial" w:eastAsia="Times New Roman" w:hAnsi="Arial" w:cs="Arial"/>
          <w:b/>
          <w:bCs/>
          <w:color w:val="000000"/>
        </w:rPr>
        <w:t>H. Working Conditions: </w:t>
      </w:r>
    </w:p>
    <w:p w14:paraId="3EE3D8C8" w14:textId="77777777" w:rsidR="0085099C" w:rsidRPr="00BA4FA7" w:rsidRDefault="0085099C" w:rsidP="001632D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5E0A3D5" w14:textId="26E3B3C3" w:rsidR="002674C0" w:rsidRDefault="00CB413F" w:rsidP="001632DE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Office work including s</w:t>
      </w:r>
      <w:r w:rsidRPr="00CB413F">
        <w:rPr>
          <w:rFonts w:ascii="Arial" w:eastAsia="Times New Roman" w:hAnsi="Arial" w:cs="Arial"/>
          <w:bCs/>
          <w:color w:val="000000"/>
        </w:rPr>
        <w:t xml:space="preserve">itting for long periods of time, </w:t>
      </w:r>
      <w:r w:rsidR="00C61643">
        <w:rPr>
          <w:rFonts w:ascii="Arial" w:eastAsia="Times New Roman" w:hAnsi="Arial" w:cs="Arial"/>
          <w:bCs/>
          <w:color w:val="000000"/>
        </w:rPr>
        <w:t>monitoring</w:t>
      </w:r>
      <w:r w:rsidRPr="00CB413F">
        <w:rPr>
          <w:rFonts w:ascii="Arial" w:eastAsia="Times New Roman" w:hAnsi="Arial" w:cs="Arial"/>
          <w:bCs/>
          <w:color w:val="000000"/>
        </w:rPr>
        <w:t xml:space="preserve"> multiple backlit screens, remaining at your </w:t>
      </w:r>
      <w:r w:rsidR="001D4432" w:rsidRPr="00CB413F">
        <w:rPr>
          <w:rFonts w:ascii="Arial" w:eastAsia="Times New Roman" w:hAnsi="Arial" w:cs="Arial"/>
          <w:bCs/>
          <w:color w:val="000000"/>
        </w:rPr>
        <w:t>workstation</w:t>
      </w:r>
      <w:r w:rsidRPr="00CB413F">
        <w:rPr>
          <w:rFonts w:ascii="Arial" w:eastAsia="Times New Roman" w:hAnsi="Arial" w:cs="Arial"/>
          <w:bCs/>
          <w:color w:val="000000"/>
        </w:rPr>
        <w:t xml:space="preserve"> during incidents </w:t>
      </w:r>
      <w:r w:rsidR="002674C0">
        <w:rPr>
          <w:rFonts w:ascii="Arial" w:eastAsia="Times New Roman" w:hAnsi="Arial" w:cs="Arial"/>
          <w:bCs/>
          <w:color w:val="000000"/>
        </w:rPr>
        <w:t xml:space="preserve">in an occasionally </w:t>
      </w:r>
      <w:r w:rsidRPr="00CB413F">
        <w:rPr>
          <w:rFonts w:ascii="Arial" w:eastAsia="Times New Roman" w:hAnsi="Arial" w:cs="Arial"/>
          <w:bCs/>
          <w:color w:val="000000"/>
        </w:rPr>
        <w:t>high stress environment.</w:t>
      </w:r>
    </w:p>
    <w:p w14:paraId="65C57F84" w14:textId="77777777" w:rsidR="002674C0" w:rsidRDefault="002674C0" w:rsidP="001632D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52AF1BD" w14:textId="087403E1" w:rsidR="002361EB" w:rsidRPr="00BA4FA7" w:rsidRDefault="000035FA" w:rsidP="001632D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035FA">
        <w:rPr>
          <w:rFonts w:ascii="Arial" w:eastAsia="Times New Roman" w:hAnsi="Arial" w:cs="Arial"/>
          <w:b/>
          <w:bCs/>
          <w:color w:val="000000"/>
        </w:rPr>
        <w:lastRenderedPageBreak/>
        <w:t>I. Knowledge, Skills</w:t>
      </w:r>
      <w:r w:rsidR="008B1ADD">
        <w:rPr>
          <w:rFonts w:ascii="Arial" w:eastAsia="Times New Roman" w:hAnsi="Arial" w:cs="Arial"/>
          <w:b/>
          <w:bCs/>
          <w:color w:val="000000"/>
        </w:rPr>
        <w:t>,</w:t>
      </w:r>
      <w:r w:rsidRPr="000035FA">
        <w:rPr>
          <w:rFonts w:ascii="Arial" w:eastAsia="Times New Roman" w:hAnsi="Arial" w:cs="Arial"/>
          <w:b/>
          <w:bCs/>
          <w:color w:val="000000"/>
        </w:rPr>
        <w:t xml:space="preserve"> and Abilities: </w:t>
      </w:r>
    </w:p>
    <w:p w14:paraId="6B88C27D" w14:textId="77777777" w:rsidR="0085099C" w:rsidRPr="00BA4FA7" w:rsidRDefault="0085099C" w:rsidP="001632D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1916A0E" w14:textId="77777777" w:rsidR="002674C0" w:rsidRDefault="0085099C" w:rsidP="002674C0">
      <w:pPr>
        <w:spacing w:after="0" w:line="240" w:lineRule="auto"/>
        <w:rPr>
          <w:rFonts w:ascii="Arial" w:hAnsi="Arial" w:cs="Arial"/>
          <w:bCs/>
          <w:color w:val="000000"/>
        </w:rPr>
      </w:pPr>
      <w:r w:rsidRPr="00BA4FA7">
        <w:rPr>
          <w:rFonts w:ascii="Arial" w:hAnsi="Arial" w:cs="Arial"/>
          <w:bCs/>
          <w:color w:val="000000"/>
        </w:rPr>
        <w:t>Knowledge of:</w:t>
      </w:r>
    </w:p>
    <w:p w14:paraId="7C3FDECF" w14:textId="77777777" w:rsidR="002674C0" w:rsidRDefault="002674C0" w:rsidP="002674C0">
      <w:pPr>
        <w:spacing w:after="0" w:line="240" w:lineRule="auto"/>
        <w:rPr>
          <w:rFonts w:ascii="Arial" w:hAnsi="Arial" w:cs="Arial"/>
          <w:bCs/>
          <w:color w:val="000000"/>
        </w:rPr>
      </w:pPr>
      <w:r w:rsidRPr="002674C0">
        <w:rPr>
          <w:rFonts w:ascii="Arial" w:hAnsi="Arial" w:cs="Arial"/>
          <w:bCs/>
          <w:color w:val="000000"/>
        </w:rPr>
        <w:sym w:font="Symbol" w:char="F0B7"/>
      </w:r>
      <w:r w:rsidRPr="002674C0">
        <w:rPr>
          <w:rFonts w:ascii="Arial" w:hAnsi="Arial" w:cs="Arial"/>
          <w:bCs/>
          <w:color w:val="000000"/>
        </w:rPr>
        <w:t xml:space="preserve"> </w:t>
      </w:r>
      <w:bookmarkStart w:id="1" w:name="_Hlk54275432"/>
      <w:r w:rsidRPr="002674C0">
        <w:rPr>
          <w:rFonts w:ascii="Arial" w:hAnsi="Arial" w:cs="Arial"/>
          <w:bCs/>
          <w:color w:val="000000"/>
        </w:rPr>
        <w:t>communication network operating procedures;</w:t>
      </w:r>
    </w:p>
    <w:p w14:paraId="22ACD82D" w14:textId="77777777" w:rsidR="002674C0" w:rsidRDefault="002674C0" w:rsidP="002674C0">
      <w:pPr>
        <w:spacing w:after="0" w:line="240" w:lineRule="auto"/>
        <w:rPr>
          <w:rFonts w:ascii="Arial" w:hAnsi="Arial" w:cs="Arial"/>
          <w:bCs/>
          <w:color w:val="000000"/>
        </w:rPr>
      </w:pPr>
      <w:bookmarkStart w:id="2" w:name="_Hlk54275278"/>
      <w:r w:rsidRPr="002674C0">
        <w:rPr>
          <w:rFonts w:ascii="Arial" w:hAnsi="Arial" w:cs="Arial"/>
          <w:bCs/>
          <w:color w:val="000000"/>
        </w:rPr>
        <w:sym w:font="Symbol" w:char="F0B7"/>
      </w:r>
      <w:r w:rsidRPr="002674C0">
        <w:rPr>
          <w:rFonts w:ascii="Arial" w:hAnsi="Arial" w:cs="Arial"/>
          <w:bCs/>
          <w:color w:val="000000"/>
        </w:rPr>
        <w:t xml:space="preserve"> radio codes, procedures, and etiquette;</w:t>
      </w:r>
    </w:p>
    <w:p w14:paraId="5A90256C" w14:textId="77777777" w:rsidR="00E1144F" w:rsidRDefault="002674C0" w:rsidP="002674C0">
      <w:pPr>
        <w:spacing w:after="0" w:line="240" w:lineRule="auto"/>
        <w:rPr>
          <w:rFonts w:ascii="Arial" w:hAnsi="Arial" w:cs="Arial"/>
          <w:bCs/>
          <w:color w:val="000000"/>
        </w:rPr>
      </w:pPr>
      <w:r w:rsidRPr="002674C0">
        <w:rPr>
          <w:rFonts w:ascii="Arial" w:hAnsi="Arial" w:cs="Arial"/>
          <w:bCs/>
          <w:color w:val="000000"/>
        </w:rPr>
        <w:sym w:font="Symbol" w:char="F0B7"/>
      </w:r>
      <w:r w:rsidRPr="002674C0">
        <w:rPr>
          <w:rFonts w:ascii="Arial" w:hAnsi="Arial" w:cs="Arial"/>
          <w:bCs/>
          <w:color w:val="000000"/>
        </w:rPr>
        <w:t xml:space="preserve"> basic computer operations, including Microsoft Office software;</w:t>
      </w:r>
    </w:p>
    <w:bookmarkEnd w:id="2"/>
    <w:p w14:paraId="6A2C8F96" w14:textId="77777777" w:rsidR="00E1144F" w:rsidRDefault="00E1144F" w:rsidP="00E1144F">
      <w:pPr>
        <w:spacing w:after="0" w:line="240" w:lineRule="auto"/>
        <w:rPr>
          <w:rFonts w:ascii="Arial" w:hAnsi="Arial" w:cs="Arial"/>
          <w:bCs/>
          <w:color w:val="000000"/>
        </w:rPr>
      </w:pPr>
      <w:r w:rsidRPr="002674C0">
        <w:rPr>
          <w:rFonts w:ascii="Arial" w:hAnsi="Arial" w:cs="Arial"/>
          <w:bCs/>
          <w:color w:val="000000"/>
        </w:rPr>
        <w:sym w:font="Symbol" w:char="F0B7"/>
      </w:r>
      <w:r w:rsidRPr="002674C0">
        <w:rPr>
          <w:rFonts w:ascii="Arial" w:hAnsi="Arial" w:cs="Arial"/>
          <w:bCs/>
          <w:color w:val="000000"/>
        </w:rPr>
        <w:t xml:space="preserve"> radio codes, procedures, and etiquette</w:t>
      </w:r>
      <w:bookmarkEnd w:id="1"/>
      <w:r w:rsidRPr="002674C0">
        <w:rPr>
          <w:rFonts w:ascii="Arial" w:hAnsi="Arial" w:cs="Arial"/>
          <w:bCs/>
          <w:color w:val="000000"/>
        </w:rPr>
        <w:t>;</w:t>
      </w:r>
    </w:p>
    <w:p w14:paraId="4CF81793" w14:textId="20629460" w:rsidR="007362EA" w:rsidRDefault="00E1144F" w:rsidP="002674C0">
      <w:pPr>
        <w:spacing w:after="0" w:line="240" w:lineRule="auto"/>
        <w:rPr>
          <w:rFonts w:ascii="Arial" w:hAnsi="Arial" w:cs="Arial"/>
          <w:bCs/>
          <w:color w:val="000000"/>
        </w:rPr>
      </w:pPr>
      <w:r w:rsidRPr="002674C0">
        <w:rPr>
          <w:rFonts w:ascii="Arial" w:hAnsi="Arial" w:cs="Arial"/>
          <w:bCs/>
          <w:color w:val="000000"/>
        </w:rPr>
        <w:sym w:font="Symbol" w:char="F0B7"/>
      </w:r>
      <w:r w:rsidRPr="002674C0">
        <w:rPr>
          <w:rFonts w:ascii="Arial" w:hAnsi="Arial" w:cs="Arial"/>
          <w:bCs/>
          <w:color w:val="000000"/>
        </w:rPr>
        <w:t xml:space="preserve"> </w:t>
      </w:r>
      <w:bookmarkStart w:id="3" w:name="_Hlk54275307"/>
      <w:r>
        <w:rPr>
          <w:rFonts w:ascii="Arial" w:hAnsi="Arial" w:cs="Arial"/>
          <w:bCs/>
          <w:color w:val="000000"/>
        </w:rPr>
        <w:t>c</w:t>
      </w:r>
      <w:r w:rsidR="002A1091" w:rsidRPr="002A1091">
        <w:rPr>
          <w:rFonts w:ascii="Arial" w:hAnsi="Arial" w:cs="Arial"/>
          <w:bCs/>
          <w:color w:val="000000"/>
        </w:rPr>
        <w:t>ommon wildland fire software applications</w:t>
      </w:r>
      <w:bookmarkEnd w:id="3"/>
      <w:r w:rsidR="002A1091" w:rsidRPr="002A1091">
        <w:rPr>
          <w:rFonts w:ascii="Arial" w:hAnsi="Arial" w:cs="Arial"/>
          <w:bCs/>
          <w:color w:val="000000"/>
        </w:rPr>
        <w:t xml:space="preserve"> including </w:t>
      </w:r>
      <w:r w:rsidR="001D4432">
        <w:rPr>
          <w:rFonts w:ascii="Arial" w:hAnsi="Arial" w:cs="Arial"/>
          <w:bCs/>
          <w:color w:val="000000"/>
        </w:rPr>
        <w:t>I</w:t>
      </w:r>
      <w:r w:rsidR="002A1091" w:rsidRPr="002A1091">
        <w:rPr>
          <w:rFonts w:ascii="Arial" w:hAnsi="Arial" w:cs="Arial"/>
          <w:bCs/>
          <w:color w:val="000000"/>
        </w:rPr>
        <w:t xml:space="preserve">ROC, </w:t>
      </w:r>
      <w:proofErr w:type="spellStart"/>
      <w:r w:rsidR="00275B81">
        <w:rPr>
          <w:rFonts w:ascii="Arial" w:hAnsi="Arial" w:cs="Arial"/>
          <w:bCs/>
          <w:color w:val="000000"/>
        </w:rPr>
        <w:t>Wild</w:t>
      </w:r>
      <w:r w:rsidR="002A1091" w:rsidRPr="002A1091">
        <w:rPr>
          <w:rFonts w:ascii="Arial" w:hAnsi="Arial" w:cs="Arial"/>
          <w:bCs/>
          <w:color w:val="000000"/>
        </w:rPr>
        <w:t>CAD</w:t>
      </w:r>
      <w:proofErr w:type="spellEnd"/>
      <w:r w:rsidR="002A1091" w:rsidRPr="002A1091">
        <w:rPr>
          <w:rFonts w:ascii="Arial" w:hAnsi="Arial" w:cs="Arial"/>
          <w:bCs/>
          <w:color w:val="000000"/>
        </w:rPr>
        <w:t>, WIMS, SIT209</w:t>
      </w:r>
      <w:r>
        <w:rPr>
          <w:rFonts w:ascii="Arial" w:hAnsi="Arial" w:cs="Arial"/>
          <w:bCs/>
          <w:color w:val="000000"/>
        </w:rPr>
        <w:t>;</w:t>
      </w:r>
    </w:p>
    <w:p w14:paraId="10ABD353" w14:textId="57388FB0" w:rsidR="00E1144F" w:rsidRDefault="00E1144F" w:rsidP="00E1144F">
      <w:pPr>
        <w:spacing w:after="0" w:line="240" w:lineRule="auto"/>
        <w:rPr>
          <w:rFonts w:ascii="Arial" w:hAnsi="Arial" w:cs="Arial"/>
          <w:bCs/>
          <w:color w:val="000000"/>
        </w:rPr>
      </w:pPr>
      <w:r w:rsidRPr="002674C0">
        <w:rPr>
          <w:rFonts w:ascii="Arial" w:hAnsi="Arial" w:cs="Arial"/>
          <w:bCs/>
          <w:color w:val="000000"/>
        </w:rPr>
        <w:sym w:font="Symbol" w:char="F0B7"/>
      </w:r>
      <w:r w:rsidRPr="002674C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b</w:t>
      </w:r>
      <w:r w:rsidRPr="00BA4FA7">
        <w:rPr>
          <w:rFonts w:ascii="Arial" w:hAnsi="Arial" w:cs="Arial"/>
          <w:bCs/>
          <w:color w:val="000000"/>
        </w:rPr>
        <w:t>asic all-hazard emergency response</w:t>
      </w:r>
      <w:r w:rsidRPr="002674C0">
        <w:rPr>
          <w:rFonts w:ascii="Arial" w:hAnsi="Arial" w:cs="Arial"/>
          <w:bCs/>
          <w:color w:val="000000"/>
        </w:rPr>
        <w:t>;</w:t>
      </w:r>
    </w:p>
    <w:p w14:paraId="429C3A7F" w14:textId="61450720" w:rsidR="00EC073A" w:rsidRDefault="00E1144F" w:rsidP="00E1144F">
      <w:pPr>
        <w:spacing w:after="0" w:line="240" w:lineRule="auto"/>
        <w:rPr>
          <w:rFonts w:ascii="Arial" w:hAnsi="Arial" w:cs="Arial"/>
          <w:bCs/>
          <w:color w:val="000000"/>
        </w:rPr>
      </w:pPr>
      <w:r w:rsidRPr="002674C0">
        <w:rPr>
          <w:rFonts w:ascii="Arial" w:hAnsi="Arial" w:cs="Arial"/>
          <w:bCs/>
          <w:color w:val="000000"/>
        </w:rPr>
        <w:sym w:font="Symbol" w:char="F0B7"/>
      </w:r>
      <w:r w:rsidRPr="002674C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m</w:t>
      </w:r>
      <w:r w:rsidRPr="00BA4FA7">
        <w:rPr>
          <w:rFonts w:ascii="Arial" w:hAnsi="Arial" w:cs="Arial"/>
          <w:bCs/>
          <w:color w:val="000000"/>
        </w:rPr>
        <w:t xml:space="preserve">apping, </w:t>
      </w:r>
      <w:r>
        <w:rPr>
          <w:rFonts w:ascii="Arial" w:hAnsi="Arial" w:cs="Arial"/>
          <w:bCs/>
          <w:color w:val="000000"/>
        </w:rPr>
        <w:t>interpreting maps, graphs, and data.</w:t>
      </w:r>
    </w:p>
    <w:p w14:paraId="302F4479" w14:textId="77777777" w:rsidR="00E1144F" w:rsidRPr="00EC073A" w:rsidRDefault="00E1144F" w:rsidP="00E1144F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7E7CEECD" w14:textId="11D67F1C" w:rsidR="00C76B9A" w:rsidRDefault="00C76B9A" w:rsidP="001632DE">
      <w:pPr>
        <w:spacing w:after="0" w:line="240" w:lineRule="auto"/>
        <w:rPr>
          <w:rFonts w:ascii="Arial" w:hAnsi="Arial" w:cs="Arial"/>
          <w:bCs/>
          <w:color w:val="000000"/>
        </w:rPr>
      </w:pPr>
      <w:r w:rsidRPr="00BA4FA7">
        <w:rPr>
          <w:rFonts w:ascii="Arial" w:hAnsi="Arial" w:cs="Arial"/>
          <w:bCs/>
          <w:color w:val="000000"/>
        </w:rPr>
        <w:t>Ability to:</w:t>
      </w:r>
    </w:p>
    <w:p w14:paraId="4C859C56" w14:textId="5815BD27" w:rsidR="00E1144F" w:rsidRDefault="00E1144F" w:rsidP="00E1144F">
      <w:pPr>
        <w:spacing w:after="0" w:line="240" w:lineRule="auto"/>
        <w:rPr>
          <w:rFonts w:ascii="Arial" w:hAnsi="Arial" w:cs="Arial"/>
          <w:bCs/>
          <w:color w:val="000000"/>
        </w:rPr>
      </w:pPr>
      <w:r w:rsidRPr="002674C0">
        <w:rPr>
          <w:rFonts w:ascii="Arial" w:hAnsi="Arial" w:cs="Arial"/>
          <w:bCs/>
          <w:color w:val="000000"/>
        </w:rPr>
        <w:sym w:font="Symbol" w:char="F0B7"/>
      </w:r>
      <w:r w:rsidRPr="002674C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Pr="00E1144F">
        <w:rPr>
          <w:rFonts w:ascii="Arial" w:hAnsi="Arial" w:cs="Arial"/>
          <w:bCs/>
          <w:color w:val="000000"/>
        </w:rPr>
        <w:t>nterpret and comprehend multiple agencies policies and procedures</w:t>
      </w:r>
      <w:r>
        <w:rPr>
          <w:rFonts w:ascii="Arial" w:hAnsi="Arial" w:cs="Arial"/>
          <w:bCs/>
          <w:color w:val="000000"/>
        </w:rPr>
        <w:t>;</w:t>
      </w:r>
    </w:p>
    <w:p w14:paraId="3CCB6316" w14:textId="0AB617C0" w:rsidR="00E1144F" w:rsidRDefault="00E1144F" w:rsidP="00E1144F">
      <w:pPr>
        <w:spacing w:after="0" w:line="240" w:lineRule="auto"/>
        <w:rPr>
          <w:rFonts w:ascii="Arial" w:hAnsi="Arial" w:cs="Arial"/>
          <w:bCs/>
          <w:color w:val="000000"/>
        </w:rPr>
      </w:pPr>
      <w:r w:rsidRPr="002674C0">
        <w:rPr>
          <w:rFonts w:ascii="Arial" w:hAnsi="Arial" w:cs="Arial"/>
          <w:bCs/>
          <w:color w:val="000000"/>
        </w:rPr>
        <w:sym w:font="Symbol" w:char="F0B7"/>
      </w:r>
      <w:r w:rsidRPr="002674C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e</w:t>
      </w:r>
      <w:r w:rsidRPr="00E1144F">
        <w:rPr>
          <w:rFonts w:ascii="Arial" w:hAnsi="Arial" w:cs="Arial"/>
          <w:bCs/>
          <w:color w:val="000000"/>
        </w:rPr>
        <w:t>stablish and maintain effective working relationships with staff and the public</w:t>
      </w:r>
      <w:r w:rsidRPr="002674C0">
        <w:rPr>
          <w:rFonts w:ascii="Arial" w:hAnsi="Arial" w:cs="Arial"/>
          <w:bCs/>
          <w:color w:val="000000"/>
        </w:rPr>
        <w:t>;</w:t>
      </w:r>
    </w:p>
    <w:p w14:paraId="61A526A5" w14:textId="42901C9E" w:rsidR="00E1144F" w:rsidRDefault="00E1144F" w:rsidP="00E1144F">
      <w:pPr>
        <w:spacing w:after="0" w:line="240" w:lineRule="auto"/>
        <w:rPr>
          <w:rFonts w:ascii="Arial" w:hAnsi="Arial" w:cs="Arial"/>
          <w:bCs/>
          <w:color w:val="000000"/>
        </w:rPr>
      </w:pPr>
      <w:r w:rsidRPr="002674C0">
        <w:rPr>
          <w:rFonts w:ascii="Arial" w:hAnsi="Arial" w:cs="Arial"/>
          <w:bCs/>
          <w:color w:val="000000"/>
        </w:rPr>
        <w:sym w:font="Symbol" w:char="F0B7"/>
      </w:r>
      <w:r w:rsidRPr="002674C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e</w:t>
      </w:r>
      <w:r w:rsidRPr="00E1144F">
        <w:rPr>
          <w:rFonts w:ascii="Arial" w:hAnsi="Arial" w:cs="Arial"/>
          <w:bCs/>
          <w:color w:val="000000"/>
        </w:rPr>
        <w:t>xercise good judgment and remain calm in an emergency</w:t>
      </w:r>
      <w:r w:rsidRPr="002674C0">
        <w:rPr>
          <w:rFonts w:ascii="Arial" w:hAnsi="Arial" w:cs="Arial"/>
          <w:bCs/>
          <w:color w:val="000000"/>
        </w:rPr>
        <w:t>;</w:t>
      </w:r>
    </w:p>
    <w:p w14:paraId="17C8781D" w14:textId="5725AF48" w:rsidR="00E1144F" w:rsidRDefault="00E1144F" w:rsidP="00E1144F">
      <w:pPr>
        <w:spacing w:after="0" w:line="240" w:lineRule="auto"/>
        <w:rPr>
          <w:rFonts w:ascii="Arial" w:hAnsi="Arial" w:cs="Arial"/>
          <w:bCs/>
          <w:color w:val="000000"/>
        </w:rPr>
      </w:pPr>
      <w:r w:rsidRPr="002674C0">
        <w:rPr>
          <w:rFonts w:ascii="Arial" w:hAnsi="Arial" w:cs="Arial"/>
          <w:bCs/>
          <w:color w:val="000000"/>
        </w:rPr>
        <w:sym w:font="Symbol" w:char="F0B7"/>
      </w:r>
      <w:r w:rsidRPr="002674C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</w:t>
      </w:r>
      <w:r w:rsidRPr="00E1144F">
        <w:rPr>
          <w:rFonts w:ascii="Arial" w:hAnsi="Arial" w:cs="Arial"/>
          <w:bCs/>
          <w:color w:val="000000"/>
        </w:rPr>
        <w:t>evelop relationships with local, state, and federal counterparts</w:t>
      </w:r>
      <w:r>
        <w:rPr>
          <w:rFonts w:ascii="Arial" w:hAnsi="Arial" w:cs="Arial"/>
          <w:bCs/>
          <w:color w:val="000000"/>
        </w:rPr>
        <w:t>;</w:t>
      </w:r>
    </w:p>
    <w:p w14:paraId="00B4A0CB" w14:textId="21A9B348" w:rsidR="00E1144F" w:rsidRDefault="00E1144F" w:rsidP="00E1144F">
      <w:pPr>
        <w:spacing w:after="0" w:line="240" w:lineRule="auto"/>
        <w:rPr>
          <w:rFonts w:ascii="Arial" w:hAnsi="Arial" w:cs="Arial"/>
          <w:bCs/>
          <w:color w:val="000000"/>
        </w:rPr>
      </w:pPr>
      <w:r w:rsidRPr="002674C0">
        <w:rPr>
          <w:rFonts w:ascii="Arial" w:hAnsi="Arial" w:cs="Arial"/>
          <w:bCs/>
          <w:color w:val="000000"/>
        </w:rPr>
        <w:sym w:font="Symbol" w:char="F0B7"/>
      </w:r>
      <w:r w:rsidRPr="002674C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communicate clearly and concisely;</w:t>
      </w:r>
    </w:p>
    <w:p w14:paraId="5DA6FE20" w14:textId="6C1162D6" w:rsidR="00856C15" w:rsidRPr="00E1144F" w:rsidRDefault="00E1144F" w:rsidP="00E1144F">
      <w:pPr>
        <w:spacing w:after="0" w:line="240" w:lineRule="auto"/>
        <w:rPr>
          <w:rFonts w:ascii="Arial" w:hAnsi="Arial" w:cs="Arial"/>
          <w:bCs/>
          <w:color w:val="000000"/>
        </w:rPr>
      </w:pPr>
      <w:r w:rsidRPr="002674C0">
        <w:rPr>
          <w:rFonts w:ascii="Arial" w:hAnsi="Arial" w:cs="Arial"/>
          <w:bCs/>
          <w:color w:val="000000"/>
        </w:rPr>
        <w:sym w:font="Symbol" w:char="F0B7"/>
      </w:r>
      <w:r w:rsidRPr="002674C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make decisions under pressure.</w:t>
      </w:r>
    </w:p>
    <w:sectPr w:rsidR="00856C15" w:rsidRPr="00E1144F" w:rsidSect="00544D8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C454" w14:textId="77777777" w:rsidR="00275108" w:rsidRDefault="00275108" w:rsidP="00E1459F">
      <w:pPr>
        <w:spacing w:after="0" w:line="240" w:lineRule="auto"/>
      </w:pPr>
      <w:r>
        <w:separator/>
      </w:r>
    </w:p>
  </w:endnote>
  <w:endnote w:type="continuationSeparator" w:id="0">
    <w:p w14:paraId="45C43430" w14:textId="77777777" w:rsidR="00275108" w:rsidRDefault="00275108" w:rsidP="00E1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A6D3" w14:textId="77777777" w:rsidR="00E1459F" w:rsidRDefault="00E1459F">
    <w:pPr>
      <w:pStyle w:val="Footer"/>
    </w:pPr>
  </w:p>
  <w:p w14:paraId="2DEAA82B" w14:textId="4AD53B07" w:rsidR="00E1459F" w:rsidRDefault="00E1459F" w:rsidP="00E1459F">
    <w:pPr>
      <w:tabs>
        <w:tab w:val="left" w:pos="-720"/>
      </w:tabs>
      <w:suppressAutoHyphens/>
      <w:rPr>
        <w:rFonts w:ascii="Univers" w:hAnsi="Univers" w:cs="Univers"/>
        <w:i/>
        <w:iCs/>
        <w:sz w:val="18"/>
        <w:szCs w:val="18"/>
      </w:rPr>
    </w:pPr>
    <w:r>
      <w:rPr>
        <w:rFonts w:ascii="Univers" w:hAnsi="Univers" w:cs="Univers"/>
        <w:i/>
        <w:iCs/>
        <w:sz w:val="18"/>
        <w:szCs w:val="18"/>
      </w:rPr>
      <w:t xml:space="preserve">CC: </w:t>
    </w:r>
    <w:proofErr w:type="gramStart"/>
    <w:r>
      <w:rPr>
        <w:rFonts w:ascii="Univers" w:hAnsi="Univers" w:cs="Univers"/>
        <w:i/>
        <w:iCs/>
        <w:sz w:val="18"/>
        <w:szCs w:val="18"/>
      </w:rPr>
      <w:t>60650  EEO</w:t>
    </w:r>
    <w:proofErr w:type="gramEnd"/>
    <w:r>
      <w:rPr>
        <w:rFonts w:ascii="Univers" w:hAnsi="Univers" w:cs="Univers"/>
        <w:i/>
        <w:iCs/>
        <w:sz w:val="18"/>
        <w:szCs w:val="18"/>
      </w:rPr>
      <w:t xml:space="preserve">: 2  Est: 10/20  Rev:                                                                                                                            </w:t>
    </w:r>
    <w:r>
      <w:rPr>
        <w:rFonts w:ascii="Univers" w:hAnsi="Univers" w:cs="Univers"/>
        <w:i/>
        <w:iCs/>
        <w:sz w:val="18"/>
        <w:szCs w:val="18"/>
      </w:rPr>
      <w:fldChar w:fldCharType="begin"/>
    </w:r>
    <w:r>
      <w:rPr>
        <w:rFonts w:ascii="Univers" w:hAnsi="Univers" w:cs="Univers"/>
        <w:i/>
        <w:iCs/>
        <w:sz w:val="18"/>
        <w:szCs w:val="18"/>
      </w:rPr>
      <w:instrText>page \* arabic</w:instrText>
    </w:r>
    <w:r>
      <w:rPr>
        <w:rFonts w:ascii="Univers" w:hAnsi="Univers" w:cs="Univers"/>
        <w:i/>
        <w:iCs/>
        <w:sz w:val="18"/>
        <w:szCs w:val="18"/>
      </w:rPr>
      <w:fldChar w:fldCharType="separate"/>
    </w:r>
    <w:r>
      <w:rPr>
        <w:rFonts w:ascii="Univers" w:hAnsi="Univers" w:cs="Univers"/>
        <w:i/>
        <w:iCs/>
        <w:sz w:val="18"/>
        <w:szCs w:val="18"/>
      </w:rPr>
      <w:t>1</w:t>
    </w:r>
    <w:r>
      <w:rPr>
        <w:rFonts w:ascii="Univers" w:hAnsi="Univers" w:cs="Univers"/>
        <w:i/>
        <w:iCs/>
        <w:sz w:val="18"/>
        <w:szCs w:val="18"/>
      </w:rPr>
      <w:fldChar w:fldCharType="end"/>
    </w:r>
  </w:p>
  <w:p w14:paraId="7F6F11FA" w14:textId="7F4D66CB" w:rsidR="00E1459F" w:rsidRDefault="00E1459F" w:rsidP="00E1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F70D" w14:textId="77777777" w:rsidR="00275108" w:rsidRDefault="00275108" w:rsidP="00E1459F">
      <w:pPr>
        <w:spacing w:after="0" w:line="240" w:lineRule="auto"/>
      </w:pPr>
      <w:r>
        <w:separator/>
      </w:r>
    </w:p>
  </w:footnote>
  <w:footnote w:type="continuationSeparator" w:id="0">
    <w:p w14:paraId="43A7064F" w14:textId="77777777" w:rsidR="00275108" w:rsidRDefault="00275108" w:rsidP="00E14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B23"/>
    <w:multiLevelType w:val="hybridMultilevel"/>
    <w:tmpl w:val="7E04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805"/>
    <w:multiLevelType w:val="hybridMultilevel"/>
    <w:tmpl w:val="552249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10A63"/>
    <w:multiLevelType w:val="hybridMultilevel"/>
    <w:tmpl w:val="6970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0DB0"/>
    <w:multiLevelType w:val="hybridMultilevel"/>
    <w:tmpl w:val="1B54B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6754A7"/>
    <w:multiLevelType w:val="hybridMultilevel"/>
    <w:tmpl w:val="9E40AB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62D5A"/>
    <w:multiLevelType w:val="hybridMultilevel"/>
    <w:tmpl w:val="3B4E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68E1"/>
    <w:multiLevelType w:val="hybridMultilevel"/>
    <w:tmpl w:val="76E4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916"/>
    <w:multiLevelType w:val="hybridMultilevel"/>
    <w:tmpl w:val="0BC24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B3207"/>
    <w:multiLevelType w:val="multilevel"/>
    <w:tmpl w:val="EFB2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E75200"/>
    <w:multiLevelType w:val="hybridMultilevel"/>
    <w:tmpl w:val="45808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DC6"/>
    <w:multiLevelType w:val="hybridMultilevel"/>
    <w:tmpl w:val="B448B8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BD3A7E"/>
    <w:multiLevelType w:val="hybridMultilevel"/>
    <w:tmpl w:val="1834F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4594B"/>
    <w:multiLevelType w:val="hybridMultilevel"/>
    <w:tmpl w:val="ACBE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638"/>
    <w:multiLevelType w:val="hybridMultilevel"/>
    <w:tmpl w:val="27B6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E6BF6"/>
    <w:multiLevelType w:val="hybridMultilevel"/>
    <w:tmpl w:val="60005A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E2AFA"/>
    <w:multiLevelType w:val="multilevel"/>
    <w:tmpl w:val="FEBC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C5249"/>
    <w:multiLevelType w:val="hybridMultilevel"/>
    <w:tmpl w:val="2280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E1CD4"/>
    <w:multiLevelType w:val="hybridMultilevel"/>
    <w:tmpl w:val="85FCA3E6"/>
    <w:lvl w:ilvl="0" w:tplc="C4522D7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B0D66"/>
    <w:multiLevelType w:val="hybridMultilevel"/>
    <w:tmpl w:val="8B96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501AB"/>
    <w:multiLevelType w:val="hybridMultilevel"/>
    <w:tmpl w:val="761C7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50A74"/>
    <w:multiLevelType w:val="hybridMultilevel"/>
    <w:tmpl w:val="3E78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A5FFC"/>
    <w:multiLevelType w:val="hybridMultilevel"/>
    <w:tmpl w:val="3774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3001E"/>
    <w:multiLevelType w:val="hybridMultilevel"/>
    <w:tmpl w:val="2792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131DB"/>
    <w:multiLevelType w:val="hybridMultilevel"/>
    <w:tmpl w:val="D8B40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2F1344"/>
    <w:multiLevelType w:val="hybridMultilevel"/>
    <w:tmpl w:val="9452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B7F87"/>
    <w:multiLevelType w:val="hybridMultilevel"/>
    <w:tmpl w:val="C4D490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3F1C77"/>
    <w:multiLevelType w:val="hybridMultilevel"/>
    <w:tmpl w:val="57467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7"/>
  </w:num>
  <w:num w:numId="5">
    <w:abstractNumId w:val="4"/>
  </w:num>
  <w:num w:numId="6">
    <w:abstractNumId w:val="19"/>
  </w:num>
  <w:num w:numId="7">
    <w:abstractNumId w:val="8"/>
  </w:num>
  <w:num w:numId="8">
    <w:abstractNumId w:val="0"/>
  </w:num>
  <w:num w:numId="9">
    <w:abstractNumId w:val="13"/>
  </w:num>
  <w:num w:numId="10">
    <w:abstractNumId w:val="21"/>
  </w:num>
  <w:num w:numId="11">
    <w:abstractNumId w:val="6"/>
  </w:num>
  <w:num w:numId="12">
    <w:abstractNumId w:val="20"/>
  </w:num>
  <w:num w:numId="13">
    <w:abstractNumId w:val="12"/>
  </w:num>
  <w:num w:numId="14">
    <w:abstractNumId w:val="5"/>
  </w:num>
  <w:num w:numId="15">
    <w:abstractNumId w:val="2"/>
  </w:num>
  <w:num w:numId="16">
    <w:abstractNumId w:val="24"/>
  </w:num>
  <w:num w:numId="17">
    <w:abstractNumId w:val="16"/>
  </w:num>
  <w:num w:numId="18">
    <w:abstractNumId w:val="23"/>
  </w:num>
  <w:num w:numId="19">
    <w:abstractNumId w:val="15"/>
  </w:num>
  <w:num w:numId="20">
    <w:abstractNumId w:val="26"/>
  </w:num>
  <w:num w:numId="21">
    <w:abstractNumId w:val="11"/>
  </w:num>
  <w:num w:numId="22">
    <w:abstractNumId w:val="10"/>
  </w:num>
  <w:num w:numId="23">
    <w:abstractNumId w:val="1"/>
  </w:num>
  <w:num w:numId="24">
    <w:abstractNumId w:val="14"/>
  </w:num>
  <w:num w:numId="25">
    <w:abstractNumId w:val="25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FA"/>
    <w:rsid w:val="00000D3C"/>
    <w:rsid w:val="000035FA"/>
    <w:rsid w:val="000055C6"/>
    <w:rsid w:val="00025F95"/>
    <w:rsid w:val="00044483"/>
    <w:rsid w:val="000504BA"/>
    <w:rsid w:val="00054710"/>
    <w:rsid w:val="00067951"/>
    <w:rsid w:val="00083187"/>
    <w:rsid w:val="000859BB"/>
    <w:rsid w:val="0009708A"/>
    <w:rsid w:val="000A2DF5"/>
    <w:rsid w:val="000A5A27"/>
    <w:rsid w:val="000C6461"/>
    <w:rsid w:val="000D1EF5"/>
    <w:rsid w:val="000E14F4"/>
    <w:rsid w:val="000F7C2D"/>
    <w:rsid w:val="001166B0"/>
    <w:rsid w:val="00116F88"/>
    <w:rsid w:val="0012398A"/>
    <w:rsid w:val="0014064C"/>
    <w:rsid w:val="00151249"/>
    <w:rsid w:val="001512B6"/>
    <w:rsid w:val="001632DE"/>
    <w:rsid w:val="00180CF7"/>
    <w:rsid w:val="001B043E"/>
    <w:rsid w:val="001B7B4C"/>
    <w:rsid w:val="001C1A7C"/>
    <w:rsid w:val="001D1621"/>
    <w:rsid w:val="001D4432"/>
    <w:rsid w:val="00206BB0"/>
    <w:rsid w:val="00231EB1"/>
    <w:rsid w:val="002336D5"/>
    <w:rsid w:val="00234B07"/>
    <w:rsid w:val="00251476"/>
    <w:rsid w:val="0025799B"/>
    <w:rsid w:val="002674C0"/>
    <w:rsid w:val="00275108"/>
    <w:rsid w:val="00275B81"/>
    <w:rsid w:val="002A1091"/>
    <w:rsid w:val="002A6225"/>
    <w:rsid w:val="002B13C4"/>
    <w:rsid w:val="002B3618"/>
    <w:rsid w:val="002B75DB"/>
    <w:rsid w:val="002C2D9E"/>
    <w:rsid w:val="002C7BF6"/>
    <w:rsid w:val="002E6BE3"/>
    <w:rsid w:val="002F3E67"/>
    <w:rsid w:val="002F6CD3"/>
    <w:rsid w:val="00302363"/>
    <w:rsid w:val="00311DCB"/>
    <w:rsid w:val="003158AF"/>
    <w:rsid w:val="00317C98"/>
    <w:rsid w:val="00321055"/>
    <w:rsid w:val="003305DD"/>
    <w:rsid w:val="00337262"/>
    <w:rsid w:val="00337641"/>
    <w:rsid w:val="003461F0"/>
    <w:rsid w:val="0034676B"/>
    <w:rsid w:val="003467C3"/>
    <w:rsid w:val="00350BBD"/>
    <w:rsid w:val="00357532"/>
    <w:rsid w:val="0036042E"/>
    <w:rsid w:val="0037070A"/>
    <w:rsid w:val="00372F01"/>
    <w:rsid w:val="00376619"/>
    <w:rsid w:val="00381E96"/>
    <w:rsid w:val="00393C4B"/>
    <w:rsid w:val="00395333"/>
    <w:rsid w:val="003A29FA"/>
    <w:rsid w:val="003B6DCD"/>
    <w:rsid w:val="003C2639"/>
    <w:rsid w:val="003C3B62"/>
    <w:rsid w:val="003D307F"/>
    <w:rsid w:val="003D7D4A"/>
    <w:rsid w:val="003F09AB"/>
    <w:rsid w:val="003F2482"/>
    <w:rsid w:val="003F6441"/>
    <w:rsid w:val="00416EA2"/>
    <w:rsid w:val="00427E0D"/>
    <w:rsid w:val="00437D1C"/>
    <w:rsid w:val="00441D56"/>
    <w:rsid w:val="0044312F"/>
    <w:rsid w:val="00460993"/>
    <w:rsid w:val="00464DE1"/>
    <w:rsid w:val="0047072C"/>
    <w:rsid w:val="00474591"/>
    <w:rsid w:val="00475C2D"/>
    <w:rsid w:val="00480075"/>
    <w:rsid w:val="0049205D"/>
    <w:rsid w:val="004C072F"/>
    <w:rsid w:val="004C2F66"/>
    <w:rsid w:val="004C69CC"/>
    <w:rsid w:val="004D228E"/>
    <w:rsid w:val="004D76CB"/>
    <w:rsid w:val="004E260C"/>
    <w:rsid w:val="004E5DF3"/>
    <w:rsid w:val="004F2120"/>
    <w:rsid w:val="00506005"/>
    <w:rsid w:val="00507110"/>
    <w:rsid w:val="0051744E"/>
    <w:rsid w:val="00544D86"/>
    <w:rsid w:val="00551771"/>
    <w:rsid w:val="00554D6A"/>
    <w:rsid w:val="005554A0"/>
    <w:rsid w:val="00561E80"/>
    <w:rsid w:val="00573662"/>
    <w:rsid w:val="005825D6"/>
    <w:rsid w:val="005C1770"/>
    <w:rsid w:val="005C6C7C"/>
    <w:rsid w:val="005E54EC"/>
    <w:rsid w:val="005E684C"/>
    <w:rsid w:val="005F2617"/>
    <w:rsid w:val="005F347B"/>
    <w:rsid w:val="005F3DA7"/>
    <w:rsid w:val="005F5A8F"/>
    <w:rsid w:val="005F7081"/>
    <w:rsid w:val="0060151D"/>
    <w:rsid w:val="006105A3"/>
    <w:rsid w:val="00614AD0"/>
    <w:rsid w:val="00617023"/>
    <w:rsid w:val="00627767"/>
    <w:rsid w:val="00636766"/>
    <w:rsid w:val="00636E3C"/>
    <w:rsid w:val="00642EEF"/>
    <w:rsid w:val="00645633"/>
    <w:rsid w:val="00651C61"/>
    <w:rsid w:val="0065281F"/>
    <w:rsid w:val="006629CB"/>
    <w:rsid w:val="00664F0C"/>
    <w:rsid w:val="00664FD4"/>
    <w:rsid w:val="0067124A"/>
    <w:rsid w:val="00696231"/>
    <w:rsid w:val="006C1D20"/>
    <w:rsid w:val="006C4607"/>
    <w:rsid w:val="006D05F9"/>
    <w:rsid w:val="006D4102"/>
    <w:rsid w:val="006D5A59"/>
    <w:rsid w:val="006E17C5"/>
    <w:rsid w:val="007005BC"/>
    <w:rsid w:val="00701DBD"/>
    <w:rsid w:val="00702E8B"/>
    <w:rsid w:val="00735C73"/>
    <w:rsid w:val="007362EA"/>
    <w:rsid w:val="007443CF"/>
    <w:rsid w:val="00763502"/>
    <w:rsid w:val="00766B12"/>
    <w:rsid w:val="00783573"/>
    <w:rsid w:val="007967F5"/>
    <w:rsid w:val="007976CB"/>
    <w:rsid w:val="007B1477"/>
    <w:rsid w:val="007C747E"/>
    <w:rsid w:val="007D2E4F"/>
    <w:rsid w:val="007D62FC"/>
    <w:rsid w:val="007E5F95"/>
    <w:rsid w:val="007F74ED"/>
    <w:rsid w:val="00811FE9"/>
    <w:rsid w:val="00817AF7"/>
    <w:rsid w:val="00823DCB"/>
    <w:rsid w:val="00825E8B"/>
    <w:rsid w:val="00827763"/>
    <w:rsid w:val="00831900"/>
    <w:rsid w:val="00842A00"/>
    <w:rsid w:val="0085099C"/>
    <w:rsid w:val="0085265C"/>
    <w:rsid w:val="00856C15"/>
    <w:rsid w:val="00863239"/>
    <w:rsid w:val="00874F47"/>
    <w:rsid w:val="00874FFE"/>
    <w:rsid w:val="008777BB"/>
    <w:rsid w:val="00884AE3"/>
    <w:rsid w:val="00891B82"/>
    <w:rsid w:val="008B1ADD"/>
    <w:rsid w:val="008C447B"/>
    <w:rsid w:val="008D28AA"/>
    <w:rsid w:val="008F0AB8"/>
    <w:rsid w:val="00917DF2"/>
    <w:rsid w:val="0092319A"/>
    <w:rsid w:val="009375D4"/>
    <w:rsid w:val="00941C82"/>
    <w:rsid w:val="00943988"/>
    <w:rsid w:val="00977B39"/>
    <w:rsid w:val="009918BB"/>
    <w:rsid w:val="00993837"/>
    <w:rsid w:val="00994AC5"/>
    <w:rsid w:val="009954A9"/>
    <w:rsid w:val="009A13D5"/>
    <w:rsid w:val="009C4593"/>
    <w:rsid w:val="009D7DA7"/>
    <w:rsid w:val="009E3688"/>
    <w:rsid w:val="00A11364"/>
    <w:rsid w:val="00A1341A"/>
    <w:rsid w:val="00A226F9"/>
    <w:rsid w:val="00A43BA4"/>
    <w:rsid w:val="00A45BC4"/>
    <w:rsid w:val="00A50265"/>
    <w:rsid w:val="00A54319"/>
    <w:rsid w:val="00A72262"/>
    <w:rsid w:val="00A75300"/>
    <w:rsid w:val="00A87585"/>
    <w:rsid w:val="00AA0DA4"/>
    <w:rsid w:val="00AA69BC"/>
    <w:rsid w:val="00AB24B0"/>
    <w:rsid w:val="00AB67E0"/>
    <w:rsid w:val="00AB6845"/>
    <w:rsid w:val="00AB7C6B"/>
    <w:rsid w:val="00AC1D40"/>
    <w:rsid w:val="00AC20BB"/>
    <w:rsid w:val="00AC2B2D"/>
    <w:rsid w:val="00B014E1"/>
    <w:rsid w:val="00B039BC"/>
    <w:rsid w:val="00B07540"/>
    <w:rsid w:val="00B12E70"/>
    <w:rsid w:val="00B56DE8"/>
    <w:rsid w:val="00B67DF4"/>
    <w:rsid w:val="00B7077A"/>
    <w:rsid w:val="00B87E66"/>
    <w:rsid w:val="00B9262E"/>
    <w:rsid w:val="00BA12D4"/>
    <w:rsid w:val="00BA4FA7"/>
    <w:rsid w:val="00BB34A6"/>
    <w:rsid w:val="00BD6CD6"/>
    <w:rsid w:val="00BF3CD5"/>
    <w:rsid w:val="00BF5040"/>
    <w:rsid w:val="00BF5669"/>
    <w:rsid w:val="00C047DD"/>
    <w:rsid w:val="00C259C1"/>
    <w:rsid w:val="00C26163"/>
    <w:rsid w:val="00C405C1"/>
    <w:rsid w:val="00C61643"/>
    <w:rsid w:val="00C62CA0"/>
    <w:rsid w:val="00C658A9"/>
    <w:rsid w:val="00C7496E"/>
    <w:rsid w:val="00C76B9A"/>
    <w:rsid w:val="00C84E6A"/>
    <w:rsid w:val="00C85FF2"/>
    <w:rsid w:val="00C92DB8"/>
    <w:rsid w:val="00C9456D"/>
    <w:rsid w:val="00CA4589"/>
    <w:rsid w:val="00CA6D0E"/>
    <w:rsid w:val="00CA787D"/>
    <w:rsid w:val="00CB05E0"/>
    <w:rsid w:val="00CB2AED"/>
    <w:rsid w:val="00CB3157"/>
    <w:rsid w:val="00CB413F"/>
    <w:rsid w:val="00CB58DB"/>
    <w:rsid w:val="00CC417C"/>
    <w:rsid w:val="00CC4A09"/>
    <w:rsid w:val="00CD1C04"/>
    <w:rsid w:val="00CD6B50"/>
    <w:rsid w:val="00CF1744"/>
    <w:rsid w:val="00D13996"/>
    <w:rsid w:val="00D24196"/>
    <w:rsid w:val="00D46F25"/>
    <w:rsid w:val="00D5245E"/>
    <w:rsid w:val="00D61DCD"/>
    <w:rsid w:val="00D81FBA"/>
    <w:rsid w:val="00D92BAC"/>
    <w:rsid w:val="00D956B3"/>
    <w:rsid w:val="00DA28CE"/>
    <w:rsid w:val="00DA5D8C"/>
    <w:rsid w:val="00DB361A"/>
    <w:rsid w:val="00DD2D4A"/>
    <w:rsid w:val="00DE62BD"/>
    <w:rsid w:val="00DF0E91"/>
    <w:rsid w:val="00DF5908"/>
    <w:rsid w:val="00E011B9"/>
    <w:rsid w:val="00E04BC9"/>
    <w:rsid w:val="00E1144F"/>
    <w:rsid w:val="00E1459F"/>
    <w:rsid w:val="00E225A7"/>
    <w:rsid w:val="00E2781C"/>
    <w:rsid w:val="00E32984"/>
    <w:rsid w:val="00E64052"/>
    <w:rsid w:val="00E7372D"/>
    <w:rsid w:val="00EC073A"/>
    <w:rsid w:val="00EC2A96"/>
    <w:rsid w:val="00ED16C3"/>
    <w:rsid w:val="00ED4A05"/>
    <w:rsid w:val="00ED5AE7"/>
    <w:rsid w:val="00EE0942"/>
    <w:rsid w:val="00F0439E"/>
    <w:rsid w:val="00F10396"/>
    <w:rsid w:val="00F130C7"/>
    <w:rsid w:val="00F14058"/>
    <w:rsid w:val="00F221FE"/>
    <w:rsid w:val="00F240CE"/>
    <w:rsid w:val="00F24965"/>
    <w:rsid w:val="00F268BB"/>
    <w:rsid w:val="00F3049B"/>
    <w:rsid w:val="00F315E3"/>
    <w:rsid w:val="00F44566"/>
    <w:rsid w:val="00F561EC"/>
    <w:rsid w:val="00FA04AD"/>
    <w:rsid w:val="00FB039B"/>
    <w:rsid w:val="00FB7C73"/>
    <w:rsid w:val="00FC2233"/>
    <w:rsid w:val="00FC6CE6"/>
    <w:rsid w:val="00FD2B7F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F9B5"/>
  <w15:chartTrackingRefBased/>
  <w15:docId w15:val="{D0AA7534-3B0E-46C8-AFD7-896D48ED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FA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2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9F"/>
  </w:style>
  <w:style w:type="paragraph" w:styleId="Footer">
    <w:name w:val="footer"/>
    <w:basedOn w:val="Normal"/>
    <w:link w:val="FooterChar"/>
    <w:uiPriority w:val="99"/>
    <w:unhideWhenUsed/>
    <w:rsid w:val="00E1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7FB9E9AD8134FAE8CB350CD237A19" ma:contentTypeVersion="8" ma:contentTypeDescription="Create a new document." ma:contentTypeScope="" ma:versionID="2817bfbd6702ba7840a2037eaae5e99e">
  <xsd:schema xmlns:xsd="http://www.w3.org/2001/XMLSchema" xmlns:xs="http://www.w3.org/2001/XMLSchema" xmlns:p="http://schemas.microsoft.com/office/2006/metadata/properties" xmlns:ns1="http://schemas.microsoft.com/sharepoint/v3" xmlns:ns3="6050c96b-c80e-46ca-abdf-452edd57412d" targetNamespace="http://schemas.microsoft.com/office/2006/metadata/properties" ma:root="true" ma:fieldsID="d9a39291dcaa777b211596e8aed2331c" ns1:_="" ns3:_="">
    <xsd:import namespace="http://schemas.microsoft.com/sharepoint/v3"/>
    <xsd:import namespace="6050c96b-c80e-46ca-abdf-452edd574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c96b-c80e-46ca-abdf-452edd574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96A4-3AE2-49F9-9555-1A4FAEEDC6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510645-385B-4CB9-8C54-F906A6DB2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AA58B-8934-4DFE-AC87-74725BEBA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0c96b-c80e-46ca-abdf-452edd574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54F7F-E00E-4D32-93C3-A227CFB7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Schaefbauer, August - FS</dc:creator>
  <cp:keywords/>
  <dc:description/>
  <cp:lastModifiedBy>Weischedel, Mary  (BHR)</cp:lastModifiedBy>
  <cp:revision>2</cp:revision>
  <cp:lastPrinted>2020-10-26T15:02:00Z</cp:lastPrinted>
  <dcterms:created xsi:type="dcterms:W3CDTF">2020-10-26T15:03:00Z</dcterms:created>
  <dcterms:modified xsi:type="dcterms:W3CDTF">2020-10-26T15:03:00Z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0x0101001E57FB9E9AD8134FAE8CB350CD237A19</vt:lpwstr>
  </property>
</Properties>
</file>