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EA89" w14:textId="77777777" w:rsidR="00F55E3B" w:rsidRDefault="00F55E3B" w:rsidP="00F55E3B"/>
    <w:p w14:paraId="6FCC8240" w14:textId="77777777" w:rsidR="00F55E3B" w:rsidRPr="004123AF" w:rsidRDefault="00F55E3B" w:rsidP="00F55E3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b/>
          <w:bCs/>
          <w:sz w:val="22"/>
          <w:szCs w:val="22"/>
        </w:rPr>
        <w:t>MINUTES OF BOARD MEETING OF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13ADD474" w14:textId="77777777" w:rsidR="00F55E3B" w:rsidRPr="004123AF" w:rsidRDefault="00F55E3B" w:rsidP="00F55E3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b/>
          <w:bCs/>
          <w:sz w:val="22"/>
          <w:szCs w:val="22"/>
        </w:rPr>
        <w:t>SOUTH DAKOTA FREEDOM SCHOLARSHIP BOARD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0EBC1BB8" w14:textId="77777777" w:rsidR="00F55E3B" w:rsidRPr="004123AF" w:rsidRDefault="00F55E3B" w:rsidP="00F55E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1801073" w14:textId="0E8DD59D" w:rsidR="00F55E3B" w:rsidRPr="004123AF" w:rsidRDefault="00F55E3B" w:rsidP="00F55E3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sz w:val="22"/>
          <w:szCs w:val="22"/>
        </w:rPr>
        <w:t>First P</w:t>
      </w:r>
      <w:r w:rsidR="00730ED4">
        <w:rPr>
          <w:rStyle w:val="normaltextrun"/>
          <w:rFonts w:ascii="Arial" w:hAnsi="Arial" w:cs="Arial"/>
          <w:sz w:val="22"/>
          <w:szCs w:val="22"/>
        </w:rPr>
        <w:t>REMIER</w:t>
      </w:r>
      <w:r w:rsidRPr="004123AF">
        <w:rPr>
          <w:rStyle w:val="normaltextrun"/>
          <w:rFonts w:ascii="Arial" w:hAnsi="Arial" w:cs="Arial"/>
          <w:sz w:val="22"/>
          <w:szCs w:val="22"/>
        </w:rPr>
        <w:t xml:space="preserve"> Bank Board Room, 500 S Minnesota Avenue, Sioux Falls, South Dakota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431727E9" w14:textId="77777777" w:rsidR="00F55E3B" w:rsidRPr="004123AF" w:rsidRDefault="00F55E3B" w:rsidP="008E3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0D48A01" w14:textId="07FBD579" w:rsidR="008E3E7E" w:rsidRPr="004123AF" w:rsidRDefault="008E3E7E" w:rsidP="2250273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22502734">
        <w:rPr>
          <w:rStyle w:val="normaltextrun"/>
          <w:rFonts w:ascii="Arial" w:hAnsi="Arial" w:cs="Arial"/>
          <w:sz w:val="22"/>
          <w:szCs w:val="22"/>
        </w:rPr>
        <w:t>The meeting was called to order by Chairman Dana J. Dykhouse at 11:0</w:t>
      </w:r>
      <w:r w:rsidR="00D472B5">
        <w:rPr>
          <w:rStyle w:val="normaltextrun"/>
          <w:rFonts w:ascii="Arial" w:hAnsi="Arial" w:cs="Arial"/>
          <w:sz w:val="22"/>
          <w:szCs w:val="22"/>
        </w:rPr>
        <w:t>0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 a.m. CDT,</w:t>
      </w:r>
      <w:r w:rsidR="001D61AD" w:rsidRPr="2250273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13AB1" w:rsidRPr="22502734">
        <w:rPr>
          <w:rStyle w:val="normaltextrun"/>
          <w:rFonts w:ascii="Arial" w:hAnsi="Arial" w:cs="Arial"/>
          <w:sz w:val="22"/>
          <w:szCs w:val="22"/>
        </w:rPr>
        <w:t xml:space="preserve">Monday, </w:t>
      </w:r>
      <w:r w:rsidR="00D472B5">
        <w:rPr>
          <w:rStyle w:val="normaltextrun"/>
          <w:rFonts w:ascii="Arial" w:hAnsi="Arial" w:cs="Arial"/>
          <w:sz w:val="22"/>
          <w:szCs w:val="22"/>
        </w:rPr>
        <w:t>April 14</w:t>
      </w:r>
      <w:r w:rsidR="00793747">
        <w:rPr>
          <w:rStyle w:val="normaltextrun"/>
          <w:rFonts w:ascii="Arial" w:hAnsi="Arial" w:cs="Arial"/>
          <w:sz w:val="22"/>
          <w:szCs w:val="22"/>
        </w:rPr>
        <w:t>, 202</w:t>
      </w:r>
      <w:r w:rsidR="00636E37">
        <w:rPr>
          <w:rStyle w:val="normaltextrun"/>
          <w:rFonts w:ascii="Arial" w:hAnsi="Arial" w:cs="Arial"/>
          <w:sz w:val="22"/>
          <w:szCs w:val="22"/>
        </w:rPr>
        <w:t>5</w:t>
      </w:r>
      <w:r w:rsidRPr="22502734">
        <w:rPr>
          <w:rStyle w:val="normaltextrun"/>
          <w:rFonts w:ascii="Arial" w:hAnsi="Arial" w:cs="Arial"/>
          <w:sz w:val="22"/>
          <w:szCs w:val="22"/>
        </w:rPr>
        <w:t>, at the First P</w:t>
      </w:r>
      <w:r w:rsidR="00730ED4" w:rsidRPr="22502734">
        <w:rPr>
          <w:rStyle w:val="normaltextrun"/>
          <w:rFonts w:ascii="Arial" w:hAnsi="Arial" w:cs="Arial"/>
          <w:sz w:val="22"/>
          <w:szCs w:val="22"/>
        </w:rPr>
        <w:t>REMIER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 Bank Board Room in Sioux Falls, South Dakota. Members present were Dana Dykhouse, </w:t>
      </w:r>
      <w:r w:rsidR="00D472B5">
        <w:rPr>
          <w:rStyle w:val="normaltextrun"/>
          <w:rFonts w:ascii="Arial" w:hAnsi="Arial" w:cs="Arial"/>
          <w:sz w:val="22"/>
          <w:szCs w:val="22"/>
        </w:rPr>
        <w:t>Miles Beacom</w:t>
      </w:r>
      <w:r w:rsidR="004B07DC">
        <w:rPr>
          <w:rStyle w:val="normaltextrun"/>
          <w:rFonts w:ascii="Arial" w:hAnsi="Arial" w:cs="Arial"/>
          <w:sz w:val="22"/>
          <w:szCs w:val="22"/>
        </w:rPr>
        <w:t>,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E5A80" w:rsidRPr="22502734">
        <w:rPr>
          <w:rStyle w:val="normaltextrun"/>
          <w:rFonts w:ascii="Arial" w:hAnsi="Arial" w:cs="Arial"/>
          <w:sz w:val="22"/>
          <w:szCs w:val="22"/>
        </w:rPr>
        <w:t xml:space="preserve">Chris Houwman </w:t>
      </w:r>
      <w:r w:rsidR="004B07DC">
        <w:rPr>
          <w:rStyle w:val="normaltextrun"/>
          <w:rFonts w:ascii="Arial" w:hAnsi="Arial" w:cs="Arial"/>
          <w:sz w:val="22"/>
          <w:szCs w:val="22"/>
        </w:rPr>
        <w:t>and</w:t>
      </w:r>
      <w:r w:rsidR="00CB2B22">
        <w:rPr>
          <w:rStyle w:val="normaltextrun"/>
          <w:rFonts w:ascii="Arial" w:hAnsi="Arial" w:cs="Arial"/>
          <w:sz w:val="22"/>
          <w:szCs w:val="22"/>
        </w:rPr>
        <w:t xml:space="preserve"> Jennifer Grennan.</w:t>
      </w:r>
      <w:r w:rsidR="004B07D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472B5">
        <w:rPr>
          <w:rStyle w:val="normaltextrun"/>
          <w:rFonts w:ascii="Arial" w:hAnsi="Arial" w:cs="Arial"/>
          <w:sz w:val="22"/>
          <w:szCs w:val="22"/>
        </w:rPr>
        <w:t>Phyllis Heineman</w:t>
      </w:r>
      <w:r w:rsidR="004B07DC">
        <w:rPr>
          <w:rStyle w:val="normaltextrun"/>
          <w:rFonts w:ascii="Arial" w:hAnsi="Arial" w:cs="Arial"/>
          <w:sz w:val="22"/>
          <w:szCs w:val="22"/>
        </w:rPr>
        <w:t xml:space="preserve"> w</w:t>
      </w:r>
      <w:r w:rsidR="00CB2B22">
        <w:rPr>
          <w:rStyle w:val="normaltextrun"/>
          <w:rFonts w:ascii="Arial" w:hAnsi="Arial" w:cs="Arial"/>
          <w:sz w:val="22"/>
          <w:szCs w:val="22"/>
        </w:rPr>
        <w:t xml:space="preserve">as </w:t>
      </w:r>
      <w:r w:rsidR="00EE5A80" w:rsidRPr="22502734">
        <w:rPr>
          <w:rStyle w:val="normaltextrun"/>
          <w:rFonts w:ascii="Arial" w:hAnsi="Arial" w:cs="Arial"/>
          <w:sz w:val="22"/>
          <w:szCs w:val="22"/>
        </w:rPr>
        <w:t>absent</w:t>
      </w:r>
      <w:r w:rsidR="00AF1777" w:rsidRPr="22502734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22502734">
        <w:rPr>
          <w:rStyle w:val="normaltextrun"/>
          <w:rFonts w:ascii="Arial" w:hAnsi="Arial" w:cs="Arial"/>
          <w:sz w:val="22"/>
          <w:szCs w:val="22"/>
        </w:rPr>
        <w:t>Others present were Elli Haerte</w:t>
      </w:r>
      <w:r w:rsidR="00CB2116" w:rsidRPr="22502734">
        <w:rPr>
          <w:rStyle w:val="normaltextrun"/>
          <w:rFonts w:ascii="Arial" w:hAnsi="Arial" w:cs="Arial"/>
          <w:sz w:val="22"/>
          <w:szCs w:val="22"/>
        </w:rPr>
        <w:t xml:space="preserve">r, </w:t>
      </w:r>
      <w:r w:rsidRPr="22502734">
        <w:rPr>
          <w:rStyle w:val="normaltextrun"/>
          <w:rFonts w:ascii="Arial" w:hAnsi="Arial" w:cs="Arial"/>
          <w:sz w:val="22"/>
          <w:szCs w:val="22"/>
        </w:rPr>
        <w:t>Brandy Drew</w:t>
      </w:r>
      <w:r w:rsidR="00C670C7">
        <w:rPr>
          <w:rStyle w:val="normaltextrun"/>
          <w:rFonts w:ascii="Arial" w:hAnsi="Arial" w:cs="Arial"/>
          <w:sz w:val="22"/>
          <w:szCs w:val="22"/>
        </w:rPr>
        <w:t xml:space="preserve"> and Stephanie Judson</w:t>
      </w:r>
      <w:r w:rsidRPr="22502734">
        <w:rPr>
          <w:rStyle w:val="normaltextrun"/>
          <w:rFonts w:ascii="Arial" w:hAnsi="Arial" w:cs="Arial"/>
          <w:sz w:val="22"/>
          <w:szCs w:val="22"/>
        </w:rPr>
        <w:t xml:space="preserve"> of the South Dakota Community Foundation</w:t>
      </w:r>
      <w:r w:rsidR="00782104">
        <w:rPr>
          <w:rStyle w:val="normaltextrun"/>
          <w:rFonts w:ascii="Arial" w:hAnsi="Arial" w:cs="Arial"/>
          <w:sz w:val="22"/>
          <w:szCs w:val="22"/>
        </w:rPr>
        <w:t xml:space="preserve"> and Scott Pohlson of the University of South Dakota</w:t>
      </w:r>
      <w:r w:rsidR="008702AF">
        <w:rPr>
          <w:rStyle w:val="normaltextrun"/>
          <w:rFonts w:ascii="Arial" w:hAnsi="Arial" w:cs="Arial"/>
          <w:sz w:val="22"/>
          <w:szCs w:val="22"/>
        </w:rPr>
        <w:t>.</w:t>
      </w:r>
    </w:p>
    <w:p w14:paraId="04BF1D90" w14:textId="77777777" w:rsidR="008E3E7E" w:rsidRPr="004123AF" w:rsidRDefault="008E3E7E" w:rsidP="008E3E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15055493" w14:textId="7DABABB7" w:rsidR="008F69E3" w:rsidRPr="004123AF" w:rsidRDefault="008E3E7E" w:rsidP="008E3E7E">
      <w:pPr>
        <w:rPr>
          <w:rFonts w:ascii="Arial" w:hAnsi="Arial" w:cs="Arial"/>
          <w:u w:val="single"/>
        </w:rPr>
      </w:pPr>
      <w:r w:rsidRPr="004123AF">
        <w:rPr>
          <w:rFonts w:ascii="Arial" w:hAnsi="Arial" w:cs="Arial"/>
          <w:u w:val="single"/>
        </w:rPr>
        <w:t>Agenda</w:t>
      </w:r>
    </w:p>
    <w:p w14:paraId="450FDF42" w14:textId="4845DFFE" w:rsidR="00E13AB1" w:rsidRDefault="00E37F5B" w:rsidP="008E3E7E">
      <w:pPr>
        <w:rPr>
          <w:rFonts w:ascii="Arial" w:hAnsi="Arial" w:cs="Arial"/>
        </w:rPr>
      </w:pPr>
      <w:r>
        <w:rPr>
          <w:rFonts w:ascii="Arial" w:hAnsi="Arial" w:cs="Arial"/>
        </w:rPr>
        <w:t>Beacom</w:t>
      </w:r>
      <w:r w:rsidR="00D974DD">
        <w:rPr>
          <w:rFonts w:ascii="Arial" w:hAnsi="Arial" w:cs="Arial"/>
        </w:rPr>
        <w:t xml:space="preserve"> </w:t>
      </w:r>
      <w:r w:rsidR="006D24DA">
        <w:rPr>
          <w:rFonts w:ascii="Arial" w:hAnsi="Arial" w:cs="Arial"/>
        </w:rPr>
        <w:t>moved and</w:t>
      </w:r>
      <w:r w:rsidR="003E7731">
        <w:rPr>
          <w:rFonts w:ascii="Arial" w:hAnsi="Arial" w:cs="Arial"/>
        </w:rPr>
        <w:t xml:space="preserve"> </w:t>
      </w:r>
      <w:r w:rsidR="00E12FF7">
        <w:rPr>
          <w:rFonts w:ascii="Arial" w:hAnsi="Arial" w:cs="Arial"/>
        </w:rPr>
        <w:t>Houwman</w:t>
      </w:r>
      <w:r w:rsidR="004214E7">
        <w:rPr>
          <w:rFonts w:ascii="Arial" w:hAnsi="Arial" w:cs="Arial"/>
        </w:rPr>
        <w:t xml:space="preserve"> </w:t>
      </w:r>
      <w:r w:rsidR="00E13AB1">
        <w:rPr>
          <w:rFonts w:ascii="Arial" w:hAnsi="Arial" w:cs="Arial"/>
        </w:rPr>
        <w:t>seconded to approve the</w:t>
      </w:r>
      <w:r>
        <w:rPr>
          <w:rFonts w:ascii="Arial" w:hAnsi="Arial" w:cs="Arial"/>
        </w:rPr>
        <w:t xml:space="preserve"> </w:t>
      </w:r>
      <w:r w:rsidR="00E13AB1">
        <w:rPr>
          <w:rFonts w:ascii="Arial" w:hAnsi="Arial" w:cs="Arial"/>
        </w:rPr>
        <w:t>agenda</w:t>
      </w:r>
      <w:bookmarkStart w:id="0" w:name="_Hlk189592250"/>
      <w:r>
        <w:rPr>
          <w:rFonts w:ascii="Arial" w:hAnsi="Arial" w:cs="Arial"/>
        </w:rPr>
        <w:t xml:space="preserve">. </w:t>
      </w:r>
      <w:r w:rsidR="009F722C">
        <w:rPr>
          <w:rFonts w:ascii="Arial" w:hAnsi="Arial" w:cs="Arial"/>
        </w:rPr>
        <w:t>Motion carried with a voice vote</w:t>
      </w:r>
      <w:bookmarkEnd w:id="0"/>
      <w:r w:rsidR="009F722C">
        <w:rPr>
          <w:rFonts w:ascii="Arial" w:hAnsi="Arial" w:cs="Arial"/>
        </w:rPr>
        <w:t>.</w:t>
      </w:r>
    </w:p>
    <w:p w14:paraId="3DE78790" w14:textId="0ED2B900" w:rsidR="006711D1" w:rsidRPr="004123AF" w:rsidRDefault="006711D1" w:rsidP="008E3E7E">
      <w:pPr>
        <w:rPr>
          <w:rFonts w:ascii="Arial" w:hAnsi="Arial" w:cs="Arial"/>
          <w:u w:val="single"/>
        </w:rPr>
      </w:pPr>
      <w:r w:rsidRPr="004123AF">
        <w:rPr>
          <w:rFonts w:ascii="Arial" w:hAnsi="Arial" w:cs="Arial"/>
          <w:u w:val="single"/>
        </w:rPr>
        <w:t>Minutes</w:t>
      </w:r>
    </w:p>
    <w:p w14:paraId="4075B9CE" w14:textId="7D79C4B4" w:rsidR="0053400D" w:rsidRPr="004123AF" w:rsidRDefault="00376360">
      <w:pPr>
        <w:rPr>
          <w:rFonts w:ascii="Arial" w:hAnsi="Arial" w:cs="Arial"/>
        </w:rPr>
      </w:pPr>
      <w:r>
        <w:rPr>
          <w:rFonts w:ascii="Arial" w:hAnsi="Arial" w:cs="Arial"/>
        </w:rPr>
        <w:t>Grennan</w:t>
      </w:r>
      <w:r w:rsidR="003E7731">
        <w:rPr>
          <w:rFonts w:ascii="Arial" w:hAnsi="Arial" w:cs="Arial"/>
        </w:rPr>
        <w:t xml:space="preserve"> mo</w:t>
      </w:r>
      <w:r>
        <w:rPr>
          <w:rFonts w:ascii="Arial" w:hAnsi="Arial" w:cs="Arial"/>
        </w:rPr>
        <w:t>ved</w:t>
      </w:r>
      <w:r w:rsidR="003E7731">
        <w:rPr>
          <w:rFonts w:ascii="Arial" w:hAnsi="Arial" w:cs="Arial"/>
        </w:rPr>
        <w:t xml:space="preserve"> </w:t>
      </w:r>
      <w:r w:rsidR="006711D1" w:rsidRPr="004123AF">
        <w:rPr>
          <w:rFonts w:ascii="Arial" w:hAnsi="Arial" w:cs="Arial"/>
        </w:rPr>
        <w:t>and</w:t>
      </w:r>
      <w:r w:rsidR="0053400D" w:rsidRPr="00412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Houwman</w:t>
      </w:r>
      <w:r w:rsidR="000654F9">
        <w:rPr>
          <w:rFonts w:ascii="Arial" w:hAnsi="Arial" w:cs="Arial"/>
        </w:rPr>
        <w:t xml:space="preserve"> </w:t>
      </w:r>
      <w:r w:rsidR="006711D1" w:rsidRPr="004123AF">
        <w:rPr>
          <w:rFonts w:ascii="Arial" w:hAnsi="Arial" w:cs="Arial"/>
        </w:rPr>
        <w:t>seconded</w:t>
      </w:r>
      <w:r w:rsidR="0053400D" w:rsidRPr="004123AF">
        <w:rPr>
          <w:rFonts w:ascii="Arial" w:hAnsi="Arial" w:cs="Arial"/>
        </w:rPr>
        <w:t xml:space="preserve"> to approve the minutes from </w:t>
      </w:r>
      <w:r w:rsidR="00E37F5B">
        <w:rPr>
          <w:rFonts w:ascii="Arial" w:hAnsi="Arial" w:cs="Arial"/>
        </w:rPr>
        <w:t>January 2</w:t>
      </w:r>
      <w:r w:rsidR="008E77B0">
        <w:rPr>
          <w:rFonts w:ascii="Arial" w:hAnsi="Arial" w:cs="Arial"/>
        </w:rPr>
        <w:t>7</w:t>
      </w:r>
      <w:r w:rsidR="00E37F5B">
        <w:rPr>
          <w:rFonts w:ascii="Arial" w:hAnsi="Arial" w:cs="Arial"/>
        </w:rPr>
        <w:t>, 2025</w:t>
      </w:r>
      <w:r w:rsidR="0053400D" w:rsidRPr="004123AF">
        <w:rPr>
          <w:rFonts w:ascii="Arial" w:hAnsi="Arial" w:cs="Arial"/>
        </w:rPr>
        <w:t>.</w:t>
      </w:r>
      <w:r w:rsidR="00484DE6">
        <w:rPr>
          <w:rFonts w:ascii="Arial" w:hAnsi="Arial" w:cs="Arial"/>
        </w:rPr>
        <w:t xml:space="preserve"> </w:t>
      </w:r>
      <w:bookmarkStart w:id="1" w:name="_Hlk142319864"/>
      <w:r w:rsidR="00A6665A">
        <w:rPr>
          <w:rFonts w:ascii="Arial" w:hAnsi="Arial" w:cs="Arial"/>
        </w:rPr>
        <w:t>M</w:t>
      </w:r>
      <w:r w:rsidR="008E3E7E" w:rsidRPr="004123AF">
        <w:rPr>
          <w:rFonts w:ascii="Arial" w:hAnsi="Arial" w:cs="Arial"/>
        </w:rPr>
        <w:t>otion carried with a voice vote.</w:t>
      </w:r>
      <w:bookmarkEnd w:id="1"/>
    </w:p>
    <w:p w14:paraId="046EAF15" w14:textId="253F6E0E" w:rsidR="008E3E7E" w:rsidRDefault="008E3E7E">
      <w:pPr>
        <w:rPr>
          <w:rFonts w:ascii="Arial" w:hAnsi="Arial" w:cs="Arial"/>
          <w:u w:val="single"/>
        </w:rPr>
      </w:pPr>
      <w:r w:rsidRPr="001C155A">
        <w:rPr>
          <w:rFonts w:ascii="Arial" w:hAnsi="Arial" w:cs="Arial"/>
          <w:u w:val="single"/>
        </w:rPr>
        <w:t>Program discussion</w:t>
      </w:r>
    </w:p>
    <w:p w14:paraId="0F947F08" w14:textId="34FAF528" w:rsidR="00376360" w:rsidRPr="005E46BE" w:rsidRDefault="00C57C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Haerter </w:t>
      </w:r>
      <w:r w:rsidR="00137D89">
        <w:rPr>
          <w:rFonts w:ascii="Arial" w:hAnsi="Arial" w:cs="Arial"/>
        </w:rPr>
        <w:t>began by sharing some notes of gratitude received by student recipients.</w:t>
      </w:r>
      <w:r w:rsidR="007E3CBE">
        <w:rPr>
          <w:rFonts w:ascii="Arial" w:hAnsi="Arial" w:cs="Arial"/>
        </w:rPr>
        <w:t xml:space="preserve"> </w:t>
      </w:r>
      <w:r w:rsidR="007E3CBE" w:rsidRPr="005E46BE">
        <w:rPr>
          <w:rFonts w:ascii="Arial" w:hAnsi="Arial" w:cs="Arial"/>
        </w:rPr>
        <w:t xml:space="preserve">Judson shared </w:t>
      </w:r>
      <w:r w:rsidR="007E3CBE">
        <w:rPr>
          <w:rFonts w:ascii="Arial" w:hAnsi="Arial" w:cs="Arial"/>
        </w:rPr>
        <w:t xml:space="preserve">information about the quarterly earnings of the Freedom and PREMIER funds. </w:t>
      </w:r>
      <w:r w:rsidR="007E3CBE">
        <w:rPr>
          <w:rFonts w:ascii="Arial" w:hAnsi="Arial" w:cs="Arial"/>
        </w:rPr>
        <w:t>Haerter</w:t>
      </w:r>
      <w:r w:rsidR="00137D89">
        <w:rPr>
          <w:rFonts w:ascii="Arial" w:hAnsi="Arial" w:cs="Arial"/>
        </w:rPr>
        <w:t xml:space="preserve"> then </w:t>
      </w:r>
      <w:r>
        <w:rPr>
          <w:rFonts w:ascii="Arial" w:hAnsi="Arial" w:cs="Arial"/>
        </w:rPr>
        <w:t xml:space="preserve">shared an update on the 2025 budget expenditures to date as well the final figures from 2024. </w:t>
      </w:r>
      <w:r w:rsidR="00E61667">
        <w:rPr>
          <w:rFonts w:ascii="Arial" w:hAnsi="Arial" w:cs="Arial"/>
        </w:rPr>
        <w:t>Then Haerter updated the board about the</w:t>
      </w:r>
      <w:r w:rsidR="000234EA">
        <w:rPr>
          <w:rFonts w:ascii="Arial" w:hAnsi="Arial" w:cs="Arial"/>
        </w:rPr>
        <w:t xml:space="preserve"> 2024-2025 year for scholarship</w:t>
      </w:r>
      <w:r w:rsidR="00AF1D48">
        <w:rPr>
          <w:rFonts w:ascii="Arial" w:hAnsi="Arial" w:cs="Arial"/>
        </w:rPr>
        <w:t>s, explaining that to-date, universities awarded 1,400 scholarships for the academic year</w:t>
      </w:r>
      <w:r w:rsidR="00B52D6A">
        <w:rPr>
          <w:rFonts w:ascii="Arial" w:hAnsi="Arial" w:cs="Arial"/>
        </w:rPr>
        <w:t>.</w:t>
      </w:r>
      <w:r w:rsidR="00E61667">
        <w:rPr>
          <w:rFonts w:ascii="Arial" w:hAnsi="Arial" w:cs="Arial"/>
        </w:rPr>
        <w:t xml:space="preserve"> The data has not yet been reconciled so inaccuracies </w:t>
      </w:r>
      <w:r w:rsidR="00A879F3">
        <w:rPr>
          <w:rFonts w:ascii="Arial" w:hAnsi="Arial" w:cs="Arial"/>
        </w:rPr>
        <w:t>will exist until the fall final report.</w:t>
      </w:r>
      <w:r w:rsidR="00632735">
        <w:rPr>
          <w:rFonts w:ascii="Arial" w:hAnsi="Arial" w:cs="Arial"/>
        </w:rPr>
        <w:t xml:space="preserve"> Drew then shared information about </w:t>
      </w:r>
      <w:r w:rsidR="0054114F">
        <w:rPr>
          <w:rFonts w:ascii="Arial" w:hAnsi="Arial" w:cs="Arial"/>
        </w:rPr>
        <w:t>our number of graduates and our ability to track them and previewed the new graduate explainer video</w:t>
      </w:r>
      <w:r w:rsidR="003102F8">
        <w:rPr>
          <w:rFonts w:ascii="Arial" w:hAnsi="Arial" w:cs="Arial"/>
        </w:rPr>
        <w:t xml:space="preserve"> that is available on the website as well as a mailing to graduates.</w:t>
      </w:r>
      <w:r w:rsidR="007000A6">
        <w:rPr>
          <w:rFonts w:ascii="Arial" w:hAnsi="Arial" w:cs="Arial"/>
        </w:rPr>
        <w:t xml:space="preserve"> More information can be found at </w:t>
      </w:r>
      <w:r w:rsidR="00B52D6A">
        <w:rPr>
          <w:rFonts w:ascii="Arial" w:hAnsi="Arial" w:cs="Arial"/>
        </w:rPr>
        <w:t xml:space="preserve"> </w:t>
      </w:r>
      <w:hyperlink r:id="rId11" w:history="1">
        <w:r w:rsidR="00AE07B8" w:rsidRPr="00455065">
          <w:rPr>
            <w:rStyle w:val="Hyperlink"/>
            <w:rFonts w:ascii="Arial" w:hAnsi="Arial" w:cs="Arial"/>
          </w:rPr>
          <w:t>https://www.freedomscholarshipsd.com/graduate</w:t>
        </w:r>
      </w:hyperlink>
      <w:r w:rsidR="00AE07B8">
        <w:rPr>
          <w:rFonts w:ascii="Arial" w:hAnsi="Arial" w:cs="Arial"/>
        </w:rPr>
        <w:t>.</w:t>
      </w:r>
    </w:p>
    <w:p w14:paraId="02AED10C" w14:textId="3A36827E" w:rsidR="00791F0A" w:rsidRPr="00D5285B" w:rsidRDefault="00791F0A">
      <w:pPr>
        <w:rPr>
          <w:rFonts w:ascii="Arial" w:hAnsi="Arial" w:cs="Arial"/>
          <w:u w:val="single"/>
        </w:rPr>
      </w:pPr>
      <w:r w:rsidRPr="00D5285B">
        <w:rPr>
          <w:rFonts w:ascii="Arial" w:hAnsi="Arial" w:cs="Arial"/>
          <w:u w:val="single"/>
        </w:rPr>
        <w:t>USD Vice President Pohlson Presentation</w:t>
      </w:r>
    </w:p>
    <w:p w14:paraId="185C45F0" w14:textId="64971CCE" w:rsidR="00791F0A" w:rsidRDefault="00791F0A" w:rsidP="00D8539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Vice </w:t>
      </w:r>
      <w:r w:rsidR="006E484B">
        <w:rPr>
          <w:rFonts w:ascii="Arial" w:hAnsi="Arial" w:cs="Arial"/>
        </w:rPr>
        <w:t>President for</w:t>
      </w:r>
      <w:r>
        <w:rPr>
          <w:rFonts w:ascii="Arial" w:hAnsi="Arial" w:cs="Arial"/>
        </w:rPr>
        <w:t xml:space="preserve"> Enrollment, Marketing University Relations and Student Services </w:t>
      </w:r>
      <w:r w:rsidR="00D5285B">
        <w:rPr>
          <w:rFonts w:ascii="Arial" w:hAnsi="Arial" w:cs="Arial"/>
        </w:rPr>
        <w:t xml:space="preserve">Scott Pohlson presented on USD’s experience with SD Freedom Scholarship. He shared examples of three students who are grateful for their scholarships and shared what it meant to them. </w:t>
      </w:r>
      <w:r w:rsidR="003C4AB9">
        <w:rPr>
          <w:rFonts w:ascii="Arial" w:hAnsi="Arial" w:cs="Arial"/>
        </w:rPr>
        <w:t xml:space="preserve">At USD Freedom Scholarships are $5,000 awards </w:t>
      </w:r>
      <w:r w:rsidR="00CF59B3">
        <w:rPr>
          <w:rFonts w:ascii="Arial" w:hAnsi="Arial" w:cs="Arial"/>
        </w:rPr>
        <w:t xml:space="preserve">/year which equates to 25% of a SD resident’s </w:t>
      </w:r>
      <w:r w:rsidR="00665A30">
        <w:rPr>
          <w:rFonts w:ascii="Arial" w:hAnsi="Arial" w:cs="Arial"/>
        </w:rPr>
        <w:t xml:space="preserve">annual cost of attendance ($19,788). </w:t>
      </w:r>
      <w:r w:rsidR="00FA0837">
        <w:rPr>
          <w:rFonts w:ascii="Arial" w:hAnsi="Arial" w:cs="Arial"/>
        </w:rPr>
        <w:t>Pohlson explained</w:t>
      </w:r>
      <w:r w:rsidR="00D5285B">
        <w:rPr>
          <w:rFonts w:ascii="Arial" w:hAnsi="Arial" w:cs="Arial"/>
        </w:rPr>
        <w:t xml:space="preserve"> some </w:t>
      </w:r>
      <w:r w:rsidR="00FA0837">
        <w:rPr>
          <w:rFonts w:ascii="Arial" w:hAnsi="Arial" w:cs="Arial"/>
        </w:rPr>
        <w:t xml:space="preserve">early </w:t>
      </w:r>
      <w:r w:rsidR="00D5285B">
        <w:rPr>
          <w:rFonts w:ascii="Arial" w:hAnsi="Arial" w:cs="Arial"/>
        </w:rPr>
        <w:t>data comparing Freedom Scholarship recipients to those who did not receive it</w:t>
      </w:r>
      <w:r w:rsidR="003A37D6">
        <w:rPr>
          <w:rFonts w:ascii="Arial" w:hAnsi="Arial" w:cs="Arial"/>
        </w:rPr>
        <w:t>; Freedom recipients</w:t>
      </w:r>
      <w:r w:rsidR="00D5285B">
        <w:rPr>
          <w:rFonts w:ascii="Arial" w:hAnsi="Arial" w:cs="Arial"/>
        </w:rPr>
        <w:t xml:space="preserve"> rate of persisting from one year </w:t>
      </w:r>
      <w:r w:rsidR="0021462E">
        <w:rPr>
          <w:rFonts w:ascii="Arial" w:hAnsi="Arial" w:cs="Arial"/>
        </w:rPr>
        <w:t>is</w:t>
      </w:r>
      <w:r w:rsidR="002B7312">
        <w:rPr>
          <w:rFonts w:ascii="Arial" w:hAnsi="Arial" w:cs="Arial"/>
        </w:rPr>
        <w:t xml:space="preserve"> higher than those who do not receive it.</w:t>
      </w:r>
    </w:p>
    <w:p w14:paraId="73EBB6EF" w14:textId="6E7E69D4" w:rsidR="00701D7A" w:rsidRDefault="00757A97">
      <w:pPr>
        <w:rPr>
          <w:rFonts w:ascii="Arial" w:hAnsi="Arial" w:cs="Arial"/>
        </w:rPr>
      </w:pPr>
      <w:r>
        <w:rPr>
          <w:rFonts w:ascii="Arial" w:hAnsi="Arial" w:cs="Arial"/>
        </w:rPr>
        <w:t>Chairman</w:t>
      </w:r>
      <w:r w:rsidR="000A2FF3">
        <w:rPr>
          <w:rFonts w:ascii="Arial" w:hAnsi="Arial" w:cs="Arial"/>
        </w:rPr>
        <w:t xml:space="preserve"> Dykhouse</w:t>
      </w:r>
      <w:r>
        <w:rPr>
          <w:rFonts w:ascii="Arial" w:hAnsi="Arial" w:cs="Arial"/>
        </w:rPr>
        <w:t xml:space="preserve"> called for a brief break</w:t>
      </w:r>
      <w:r w:rsidRPr="006747B4">
        <w:rPr>
          <w:rFonts w:ascii="Arial" w:hAnsi="Arial" w:cs="Arial"/>
        </w:rPr>
        <w:t xml:space="preserve"> for lunch.</w:t>
      </w:r>
    </w:p>
    <w:p w14:paraId="5695F03C" w14:textId="2057B7C2" w:rsidR="006C36B3" w:rsidRDefault="00A3475C" w:rsidP="00D85393">
      <w:pPr>
        <w:spacing w:after="120"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Approval of the July and December 2025 disbursements to universities</w:t>
      </w:r>
    </w:p>
    <w:p w14:paraId="60FF4F7C" w14:textId="57E52827" w:rsidR="00086F2E" w:rsidRDefault="00076A9C" w:rsidP="00D85393">
      <w:pPr>
        <w:spacing w:after="120" w:line="240" w:lineRule="auto"/>
        <w:contextualSpacing/>
        <w:rPr>
          <w:rFonts w:ascii="Arial" w:hAnsi="Arial" w:cs="Arial"/>
        </w:rPr>
      </w:pPr>
      <w:r w:rsidRPr="00941123">
        <w:rPr>
          <w:rFonts w:ascii="Arial" w:hAnsi="Arial" w:cs="Arial"/>
        </w:rPr>
        <w:t xml:space="preserve">Beacom moved and Houwman seconded to approve the July and December 2025 </w:t>
      </w:r>
      <w:r w:rsidR="00941123" w:rsidRPr="00941123">
        <w:rPr>
          <w:rFonts w:ascii="Arial" w:hAnsi="Arial" w:cs="Arial"/>
        </w:rPr>
        <w:t>disbursements</w:t>
      </w:r>
      <w:r w:rsidRPr="00941123">
        <w:rPr>
          <w:rFonts w:ascii="Arial" w:hAnsi="Arial" w:cs="Arial"/>
        </w:rPr>
        <w:t xml:space="preserve"> to university based on the</w:t>
      </w:r>
      <w:r w:rsidR="00941123" w:rsidRPr="00941123">
        <w:rPr>
          <w:rFonts w:ascii="Arial" w:hAnsi="Arial" w:cs="Arial"/>
        </w:rPr>
        <w:t xml:space="preserve"> previously determined allocations for the 2025-2026 academic year</w:t>
      </w:r>
      <w:r w:rsidR="00175545">
        <w:rPr>
          <w:rFonts w:ascii="Arial" w:hAnsi="Arial" w:cs="Arial"/>
        </w:rPr>
        <w:t xml:space="preserve"> </w:t>
      </w:r>
      <w:r w:rsidR="00CB42E9">
        <w:rPr>
          <w:rFonts w:ascii="Arial" w:hAnsi="Arial" w:cs="Arial"/>
        </w:rPr>
        <w:t xml:space="preserve">with the specific payout amount between the two funds to be determined by SDCF staff. </w:t>
      </w:r>
      <w:r w:rsidR="00520039">
        <w:rPr>
          <w:rFonts w:ascii="Arial" w:hAnsi="Arial" w:cs="Arial"/>
        </w:rPr>
        <w:t>Motion carried with a voice vote.</w:t>
      </w:r>
    </w:p>
    <w:p w14:paraId="3ED858D8" w14:textId="77777777" w:rsidR="00096AAE" w:rsidRDefault="00096AAE" w:rsidP="00573381">
      <w:pPr>
        <w:spacing w:after="0" w:line="216" w:lineRule="auto"/>
        <w:contextualSpacing/>
        <w:rPr>
          <w:rFonts w:ascii="Arial" w:hAnsi="Arial" w:cs="Arial"/>
        </w:rPr>
      </w:pPr>
    </w:p>
    <w:p w14:paraId="345CF189" w14:textId="063A009B" w:rsidR="006A2C1E" w:rsidRPr="006A2C1E" w:rsidRDefault="00096AAE" w:rsidP="00573381">
      <w:pPr>
        <w:spacing w:after="0" w:line="216" w:lineRule="auto"/>
        <w:contextualSpacing/>
        <w:rPr>
          <w:rFonts w:ascii="Arial" w:hAnsi="Arial" w:cs="Arial"/>
          <w:u w:val="single"/>
        </w:rPr>
      </w:pPr>
      <w:r w:rsidRPr="006A2C1E">
        <w:rPr>
          <w:rFonts w:ascii="Arial" w:hAnsi="Arial" w:cs="Arial"/>
          <w:u w:val="single"/>
        </w:rPr>
        <w:lastRenderedPageBreak/>
        <w:t>Review of 2025-26 promissory note.</w:t>
      </w:r>
    </w:p>
    <w:p w14:paraId="6976A6D3" w14:textId="4BE5A62F" w:rsidR="00E27BE2" w:rsidRPr="006A2C1E" w:rsidRDefault="003B0862">
      <w:pPr>
        <w:rPr>
          <w:rFonts w:ascii="Arial" w:hAnsi="Arial" w:cs="Arial"/>
        </w:rPr>
      </w:pPr>
      <w:r>
        <w:rPr>
          <w:rFonts w:ascii="Arial" w:hAnsi="Arial" w:cs="Arial"/>
        </w:rPr>
        <w:t>Shared with the board</w:t>
      </w:r>
      <w:r w:rsidR="00934E44">
        <w:rPr>
          <w:rFonts w:ascii="Arial" w:hAnsi="Arial" w:cs="Arial"/>
        </w:rPr>
        <w:t xml:space="preserve"> due to the action in previous meeting to </w:t>
      </w:r>
      <w:r w:rsidR="00167906">
        <w:rPr>
          <w:rFonts w:ascii="Arial" w:hAnsi="Arial" w:cs="Arial"/>
        </w:rPr>
        <w:t>set the terms</w:t>
      </w:r>
      <w:r>
        <w:rPr>
          <w:rFonts w:ascii="Arial" w:hAnsi="Arial" w:cs="Arial"/>
        </w:rPr>
        <w:t>. No action taken.</w:t>
      </w:r>
    </w:p>
    <w:p w14:paraId="1492C4B5" w14:textId="381B4751" w:rsidR="00D0265A" w:rsidRPr="00F11888" w:rsidRDefault="00D0265A" w:rsidP="00D0265A">
      <w:pPr>
        <w:rPr>
          <w:rFonts w:ascii="Arial" w:hAnsi="Arial" w:cs="Arial"/>
          <w:u w:val="single"/>
        </w:rPr>
      </w:pPr>
      <w:r w:rsidRPr="00F11888">
        <w:rPr>
          <w:rFonts w:ascii="Arial" w:hAnsi="Arial" w:cs="Arial"/>
          <w:u w:val="single"/>
        </w:rPr>
        <w:t xml:space="preserve">Executive Session </w:t>
      </w:r>
      <w:r w:rsidR="00E22634">
        <w:rPr>
          <w:rFonts w:ascii="Arial" w:hAnsi="Arial" w:cs="Arial"/>
          <w:u w:val="single"/>
        </w:rPr>
        <w:t xml:space="preserve">for </w:t>
      </w:r>
      <w:r>
        <w:rPr>
          <w:rFonts w:ascii="Arial" w:hAnsi="Arial" w:cs="Arial"/>
          <w:u w:val="single"/>
        </w:rPr>
        <w:t>student</w:t>
      </w:r>
      <w:r w:rsidRPr="00F11888">
        <w:rPr>
          <w:rFonts w:ascii="Arial" w:hAnsi="Arial" w:cs="Arial"/>
          <w:u w:val="single"/>
        </w:rPr>
        <w:t xml:space="preserve"> matters</w:t>
      </w:r>
      <w:r>
        <w:rPr>
          <w:rFonts w:ascii="Arial" w:hAnsi="Arial" w:cs="Arial"/>
          <w:u w:val="single"/>
        </w:rPr>
        <w:t xml:space="preserve"> (SDCL 1-25-2(</w:t>
      </w:r>
      <w:r w:rsidR="00E22634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)</w:t>
      </w:r>
    </w:p>
    <w:p w14:paraId="41AD8A47" w14:textId="7A0FA43C" w:rsidR="00D0265A" w:rsidRPr="006C751C" w:rsidRDefault="00C5727F">
      <w:pPr>
        <w:rPr>
          <w:rFonts w:ascii="Arial" w:hAnsi="Arial" w:cs="Arial"/>
        </w:rPr>
      </w:pPr>
      <w:r>
        <w:rPr>
          <w:rFonts w:ascii="Arial" w:hAnsi="Arial" w:cs="Arial"/>
        </w:rPr>
        <w:t>Beacom</w:t>
      </w:r>
      <w:r w:rsidR="00AF4E32">
        <w:rPr>
          <w:rFonts w:ascii="Arial" w:hAnsi="Arial" w:cs="Arial"/>
        </w:rPr>
        <w:t xml:space="preserve"> mo</w:t>
      </w:r>
      <w:r w:rsidR="00214921">
        <w:rPr>
          <w:rFonts w:ascii="Arial" w:hAnsi="Arial" w:cs="Arial"/>
        </w:rPr>
        <w:t xml:space="preserve">ved </w:t>
      </w:r>
      <w:r w:rsidR="00AF4E32">
        <w:rPr>
          <w:rFonts w:ascii="Arial" w:hAnsi="Arial" w:cs="Arial"/>
        </w:rPr>
        <w:t xml:space="preserve">and </w:t>
      </w:r>
      <w:r w:rsidR="00E24BB3">
        <w:rPr>
          <w:rFonts w:ascii="Arial" w:hAnsi="Arial" w:cs="Arial"/>
        </w:rPr>
        <w:t>Grennan</w:t>
      </w:r>
      <w:r w:rsidR="00C55C0C">
        <w:rPr>
          <w:rFonts w:ascii="Arial" w:hAnsi="Arial" w:cs="Arial"/>
        </w:rPr>
        <w:t xml:space="preserve"> </w:t>
      </w:r>
      <w:r w:rsidR="00D0265A">
        <w:rPr>
          <w:rFonts w:ascii="Arial" w:hAnsi="Arial" w:cs="Arial"/>
        </w:rPr>
        <w:t xml:space="preserve">seconded </w:t>
      </w:r>
      <w:r w:rsidR="00D0265A" w:rsidRPr="00C91E74">
        <w:rPr>
          <w:rFonts w:ascii="Arial" w:hAnsi="Arial" w:cs="Arial"/>
        </w:rPr>
        <w:t>to enter</w:t>
      </w:r>
      <w:r w:rsidR="00D0265A" w:rsidRPr="00811D97">
        <w:rPr>
          <w:rFonts w:ascii="Arial" w:hAnsi="Arial" w:cs="Arial"/>
        </w:rPr>
        <w:t xml:space="preserve"> into executive session at</w:t>
      </w:r>
      <w:r w:rsidR="00B13693">
        <w:rPr>
          <w:rFonts w:ascii="Arial" w:hAnsi="Arial" w:cs="Arial"/>
        </w:rPr>
        <w:t xml:space="preserve"> </w:t>
      </w:r>
      <w:r w:rsidR="00E24BB3">
        <w:rPr>
          <w:rFonts w:ascii="Arial" w:hAnsi="Arial" w:cs="Arial"/>
        </w:rPr>
        <w:t xml:space="preserve">12:47 </w:t>
      </w:r>
      <w:r w:rsidR="00D0265A">
        <w:rPr>
          <w:rFonts w:ascii="Arial" w:hAnsi="Arial" w:cs="Arial"/>
        </w:rPr>
        <w:t>p</w:t>
      </w:r>
      <w:r w:rsidR="00D0265A" w:rsidRPr="00811D97">
        <w:rPr>
          <w:rFonts w:ascii="Arial" w:hAnsi="Arial" w:cs="Arial"/>
        </w:rPr>
        <w:t xml:space="preserve">m </w:t>
      </w:r>
      <w:r w:rsidR="00D0265A">
        <w:rPr>
          <w:rFonts w:ascii="Arial" w:hAnsi="Arial" w:cs="Arial"/>
        </w:rPr>
        <w:t xml:space="preserve">for student matters. </w:t>
      </w:r>
      <w:r w:rsidR="00D0265A" w:rsidRPr="00811D97">
        <w:rPr>
          <w:rFonts w:ascii="Arial" w:hAnsi="Arial" w:cs="Arial"/>
        </w:rPr>
        <w:t xml:space="preserve">Chairman Dykhouse declared executive session over at </w:t>
      </w:r>
      <w:r w:rsidR="00D0265A">
        <w:rPr>
          <w:rFonts w:ascii="Arial" w:hAnsi="Arial" w:cs="Arial"/>
        </w:rPr>
        <w:t>1</w:t>
      </w:r>
      <w:r w:rsidR="00380506">
        <w:rPr>
          <w:rFonts w:ascii="Arial" w:hAnsi="Arial" w:cs="Arial"/>
        </w:rPr>
        <w:t>:04 pm.</w:t>
      </w:r>
      <w:r w:rsidR="00D0265A">
        <w:rPr>
          <w:rFonts w:ascii="Arial" w:hAnsi="Arial" w:cs="Arial"/>
        </w:rPr>
        <w:t xml:space="preserve"> No votes were taken while in the executive session.</w:t>
      </w:r>
    </w:p>
    <w:p w14:paraId="00AE1F75" w14:textId="68F96018" w:rsidR="009A33D9" w:rsidRPr="009312EE" w:rsidRDefault="00033BBD">
      <w:pPr>
        <w:rPr>
          <w:rFonts w:ascii="Arial" w:hAnsi="Arial" w:cs="Arial"/>
          <w:u w:val="single"/>
        </w:rPr>
      </w:pPr>
      <w:r w:rsidRPr="009312EE">
        <w:rPr>
          <w:rFonts w:ascii="Arial" w:hAnsi="Arial" w:cs="Arial"/>
          <w:u w:val="single"/>
        </w:rPr>
        <w:t>Student Exception</w:t>
      </w:r>
      <w:r w:rsidR="006A61C4">
        <w:rPr>
          <w:rFonts w:ascii="Arial" w:hAnsi="Arial" w:cs="Arial"/>
          <w:u w:val="single"/>
        </w:rPr>
        <w:t>s</w:t>
      </w:r>
    </w:p>
    <w:p w14:paraId="06FCB096" w14:textId="5F00DB43" w:rsidR="00B65373" w:rsidRDefault="00607E8D">
      <w:pPr>
        <w:rPr>
          <w:rFonts w:ascii="Arial" w:hAnsi="Arial" w:cs="Arial"/>
        </w:rPr>
      </w:pPr>
      <w:r>
        <w:rPr>
          <w:rFonts w:ascii="Arial" w:hAnsi="Arial" w:cs="Arial"/>
        </w:rPr>
        <w:t>Beacom</w:t>
      </w:r>
      <w:r w:rsidR="005C3A8E">
        <w:rPr>
          <w:rFonts w:ascii="Arial" w:hAnsi="Arial" w:cs="Arial"/>
        </w:rPr>
        <w:t xml:space="preserve"> motioned and</w:t>
      </w:r>
      <w:r w:rsidR="005E5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Houwman </w:t>
      </w:r>
      <w:r w:rsidR="005C3A8E">
        <w:rPr>
          <w:rFonts w:ascii="Arial" w:hAnsi="Arial" w:cs="Arial"/>
        </w:rPr>
        <w:t>seconded to grant the</w:t>
      </w:r>
      <w:bookmarkStart w:id="2" w:name="_Hlk165464728"/>
      <w:r w:rsidR="005C3A8E">
        <w:rPr>
          <w:rFonts w:ascii="Arial" w:hAnsi="Arial" w:cs="Arial"/>
        </w:rPr>
        <w:t xml:space="preserve"> </w:t>
      </w:r>
      <w:r w:rsidR="006C4169">
        <w:rPr>
          <w:rFonts w:ascii="Arial" w:hAnsi="Arial" w:cs="Arial"/>
        </w:rPr>
        <w:t xml:space="preserve">3 </w:t>
      </w:r>
      <w:r w:rsidR="00B63A22">
        <w:rPr>
          <w:rFonts w:ascii="Arial" w:hAnsi="Arial" w:cs="Arial"/>
        </w:rPr>
        <w:t>student</w:t>
      </w:r>
      <w:r w:rsidR="006C4169">
        <w:rPr>
          <w:rFonts w:ascii="Arial" w:hAnsi="Arial" w:cs="Arial"/>
        </w:rPr>
        <w:t>s</w:t>
      </w:r>
      <w:r w:rsidR="00C1136E">
        <w:rPr>
          <w:rFonts w:ascii="Arial" w:hAnsi="Arial" w:cs="Arial"/>
        </w:rPr>
        <w:t xml:space="preserve"> </w:t>
      </w:r>
      <w:r w:rsidR="00F51D8A">
        <w:rPr>
          <w:rFonts w:ascii="Arial" w:hAnsi="Arial" w:cs="Arial"/>
        </w:rPr>
        <w:t>(case 041425101, 041425102, 04</w:t>
      </w:r>
      <w:r w:rsidR="0005461F">
        <w:rPr>
          <w:rFonts w:ascii="Arial" w:hAnsi="Arial" w:cs="Arial"/>
        </w:rPr>
        <w:t xml:space="preserve">1425103) </w:t>
      </w:r>
      <w:r w:rsidR="00C1136E">
        <w:rPr>
          <w:rFonts w:ascii="Arial" w:hAnsi="Arial" w:cs="Arial"/>
        </w:rPr>
        <w:t>exception</w:t>
      </w:r>
      <w:r w:rsidR="006C4169">
        <w:rPr>
          <w:rFonts w:ascii="Arial" w:hAnsi="Arial" w:cs="Arial"/>
        </w:rPr>
        <w:t>s</w:t>
      </w:r>
      <w:r w:rsidR="00C1136E">
        <w:rPr>
          <w:rFonts w:ascii="Arial" w:hAnsi="Arial" w:cs="Arial"/>
        </w:rPr>
        <w:t xml:space="preserve"> to the Freedom Scholarship r</w:t>
      </w:r>
      <w:bookmarkEnd w:id="2"/>
      <w:r w:rsidR="004F31CC">
        <w:rPr>
          <w:rFonts w:ascii="Arial" w:hAnsi="Arial" w:cs="Arial"/>
        </w:rPr>
        <w:t>equirements</w:t>
      </w:r>
      <w:r w:rsidR="00CF1BD4">
        <w:rPr>
          <w:rFonts w:ascii="Arial" w:hAnsi="Arial" w:cs="Arial"/>
        </w:rPr>
        <w:t>.</w:t>
      </w:r>
      <w:r w:rsidR="00DC0C51">
        <w:rPr>
          <w:rFonts w:ascii="Arial" w:hAnsi="Arial" w:cs="Arial"/>
        </w:rPr>
        <w:t xml:space="preserve"> </w:t>
      </w:r>
      <w:r w:rsidR="00C1136E">
        <w:rPr>
          <w:rFonts w:ascii="Arial" w:hAnsi="Arial" w:cs="Arial"/>
        </w:rPr>
        <w:t>Motion passed with a voice vote.</w:t>
      </w:r>
    </w:p>
    <w:p w14:paraId="36B5B0E9" w14:textId="77777777" w:rsidR="00B65373" w:rsidRPr="00F55B88" w:rsidRDefault="00B65373" w:rsidP="00B65373">
      <w:pPr>
        <w:rPr>
          <w:rFonts w:ascii="Arial" w:hAnsi="Arial" w:cs="Arial"/>
          <w:u w:val="single"/>
        </w:rPr>
      </w:pPr>
      <w:bookmarkStart w:id="3" w:name="_Hlk126319990"/>
      <w:r>
        <w:rPr>
          <w:rFonts w:ascii="Arial" w:hAnsi="Arial" w:cs="Arial"/>
          <w:u w:val="single"/>
        </w:rPr>
        <w:t xml:space="preserve">2025 </w:t>
      </w:r>
      <w:r w:rsidRPr="00F55B88">
        <w:rPr>
          <w:rFonts w:ascii="Arial" w:hAnsi="Arial" w:cs="Arial"/>
          <w:u w:val="single"/>
        </w:rPr>
        <w:t>Meeting</w:t>
      </w:r>
      <w:r>
        <w:rPr>
          <w:rFonts w:ascii="Arial" w:hAnsi="Arial" w:cs="Arial"/>
          <w:u w:val="single"/>
        </w:rPr>
        <w:t>s Ahead</w:t>
      </w:r>
    </w:p>
    <w:bookmarkEnd w:id="3"/>
    <w:p w14:paraId="799BF10D" w14:textId="77777777" w:rsidR="00B65373" w:rsidRPr="00937D7A" w:rsidRDefault="00B65373" w:rsidP="00B65373">
      <w:pPr>
        <w:spacing w:after="0"/>
        <w:rPr>
          <w:rFonts w:ascii="Arial" w:hAnsi="Arial" w:cs="Arial"/>
        </w:rPr>
      </w:pPr>
      <w:r w:rsidRPr="00937D7A">
        <w:rPr>
          <w:rFonts w:ascii="Arial" w:hAnsi="Arial" w:cs="Arial"/>
        </w:rPr>
        <w:t>Q3: Monday, July 21</w:t>
      </w:r>
      <w:r>
        <w:rPr>
          <w:rFonts w:ascii="Arial" w:hAnsi="Arial" w:cs="Arial"/>
        </w:rPr>
        <w:t xml:space="preserve">, </w:t>
      </w:r>
      <w:bookmarkStart w:id="4" w:name="_Hlk181715448"/>
      <w:r>
        <w:rPr>
          <w:rFonts w:ascii="Arial" w:hAnsi="Arial" w:cs="Arial"/>
        </w:rPr>
        <w:t>11 am to 1 pm, First PREMIER Bank, Sioux Falls, SD</w:t>
      </w:r>
      <w:bookmarkEnd w:id="4"/>
    </w:p>
    <w:p w14:paraId="6E7B89AA" w14:textId="77777777" w:rsidR="00B65373" w:rsidRPr="00937D7A" w:rsidRDefault="00B65373" w:rsidP="00B65373">
      <w:pPr>
        <w:spacing w:after="0"/>
        <w:rPr>
          <w:rFonts w:ascii="Arial" w:hAnsi="Arial" w:cs="Arial"/>
        </w:rPr>
      </w:pPr>
      <w:r w:rsidRPr="00937D7A">
        <w:rPr>
          <w:rFonts w:ascii="Arial" w:hAnsi="Arial" w:cs="Arial"/>
        </w:rPr>
        <w:t>Q4: Monday, October 27</w:t>
      </w:r>
      <w:r>
        <w:rPr>
          <w:rFonts w:ascii="Arial" w:hAnsi="Arial" w:cs="Arial"/>
        </w:rPr>
        <w:t>, 11 am to 1 pm, First PREMIER Bank, Sioux Falls, SD</w:t>
      </w:r>
    </w:p>
    <w:p w14:paraId="0C2B2BAE" w14:textId="77777777" w:rsidR="00B65373" w:rsidRDefault="00B65373">
      <w:pPr>
        <w:rPr>
          <w:rFonts w:ascii="Arial" w:hAnsi="Arial" w:cs="Arial"/>
        </w:rPr>
      </w:pPr>
    </w:p>
    <w:p w14:paraId="46D77A42" w14:textId="77777777" w:rsidR="001B2F56" w:rsidRPr="00D9307F" w:rsidRDefault="001B2F56" w:rsidP="001B2F56">
      <w:pPr>
        <w:rPr>
          <w:rFonts w:ascii="Arial" w:hAnsi="Arial" w:cs="Arial"/>
          <w:u w:val="single"/>
        </w:rPr>
      </w:pPr>
      <w:r w:rsidRPr="00D9307F">
        <w:rPr>
          <w:rFonts w:ascii="Arial" w:hAnsi="Arial" w:cs="Arial"/>
          <w:u w:val="single"/>
        </w:rPr>
        <w:t>Public Comment</w:t>
      </w:r>
    </w:p>
    <w:p w14:paraId="537A0972" w14:textId="77777777" w:rsidR="001B2F56" w:rsidRDefault="001B2F56" w:rsidP="001B2F56">
      <w:pPr>
        <w:rPr>
          <w:rFonts w:ascii="Arial" w:hAnsi="Arial" w:cs="Arial"/>
        </w:rPr>
      </w:pPr>
      <w:r>
        <w:rPr>
          <w:rFonts w:ascii="Arial" w:hAnsi="Arial" w:cs="Arial"/>
        </w:rPr>
        <w:t>There was no public comment received at the meeting.</w:t>
      </w:r>
    </w:p>
    <w:p w14:paraId="124919F0" w14:textId="77777777" w:rsidR="00B32340" w:rsidRPr="00B32340" w:rsidRDefault="00B32340" w:rsidP="009B639D">
      <w:pPr>
        <w:rPr>
          <w:rFonts w:ascii="Arial" w:hAnsi="Arial" w:cs="Arial"/>
          <w:u w:val="single"/>
        </w:rPr>
      </w:pPr>
      <w:r w:rsidRPr="00B32340">
        <w:rPr>
          <w:rFonts w:ascii="Arial" w:hAnsi="Arial" w:cs="Arial"/>
          <w:u w:val="single"/>
        </w:rPr>
        <w:t>Adjournment</w:t>
      </w:r>
    </w:p>
    <w:p w14:paraId="4C2CBD0E" w14:textId="752478CF" w:rsidR="004123AF" w:rsidRPr="004123AF" w:rsidRDefault="00EF51DE" w:rsidP="009B639D">
      <w:pPr>
        <w:rPr>
          <w:rStyle w:val="eop"/>
          <w:rFonts w:ascii="Arial" w:hAnsi="Arial" w:cs="Arial"/>
        </w:rPr>
      </w:pPr>
      <w:r>
        <w:rPr>
          <w:rFonts w:ascii="Arial" w:hAnsi="Arial" w:cs="Arial"/>
        </w:rPr>
        <w:t>Chairman Dykhouse</w:t>
      </w:r>
      <w:r w:rsidR="00D905E9" w:rsidRPr="004123AF">
        <w:rPr>
          <w:rFonts w:ascii="Arial" w:hAnsi="Arial" w:cs="Arial"/>
        </w:rPr>
        <w:t xml:space="preserve"> </w:t>
      </w:r>
      <w:r w:rsidR="005F01F7" w:rsidRPr="004123AF">
        <w:rPr>
          <w:rFonts w:ascii="Arial" w:hAnsi="Arial" w:cs="Arial"/>
        </w:rPr>
        <w:t>adjourn</w:t>
      </w:r>
      <w:r w:rsidR="007F22EF">
        <w:rPr>
          <w:rFonts w:ascii="Arial" w:hAnsi="Arial" w:cs="Arial"/>
        </w:rPr>
        <w:t>ed</w:t>
      </w:r>
      <w:r w:rsidR="005F01F7" w:rsidRPr="004123AF">
        <w:rPr>
          <w:rFonts w:ascii="Arial" w:hAnsi="Arial" w:cs="Arial"/>
        </w:rPr>
        <w:t xml:space="preserve"> </w:t>
      </w:r>
      <w:r w:rsidR="00D905E9" w:rsidRPr="004123AF">
        <w:rPr>
          <w:rFonts w:ascii="Arial" w:hAnsi="Arial" w:cs="Arial"/>
        </w:rPr>
        <w:t xml:space="preserve">the </w:t>
      </w:r>
      <w:r w:rsidR="005F01F7" w:rsidRPr="004123AF">
        <w:rPr>
          <w:rFonts w:ascii="Arial" w:hAnsi="Arial" w:cs="Arial"/>
        </w:rPr>
        <w:t>meeting</w:t>
      </w:r>
      <w:r w:rsidR="007F22EF">
        <w:rPr>
          <w:rFonts w:ascii="Arial" w:hAnsi="Arial" w:cs="Arial"/>
        </w:rPr>
        <w:t xml:space="preserve"> at</w:t>
      </w:r>
      <w:r w:rsidR="005F01F7" w:rsidRPr="004123AF">
        <w:rPr>
          <w:rFonts w:ascii="Arial" w:hAnsi="Arial" w:cs="Arial"/>
        </w:rPr>
        <w:t xml:space="preserve"> </w:t>
      </w:r>
      <w:r w:rsidR="00C03912">
        <w:rPr>
          <w:rFonts w:ascii="Arial" w:hAnsi="Arial" w:cs="Arial"/>
        </w:rPr>
        <w:t>1:05 pm.</w:t>
      </w:r>
    </w:p>
    <w:p w14:paraId="5D92E4AE" w14:textId="77777777" w:rsidR="001E1AEF" w:rsidRDefault="001E1AEF" w:rsidP="004123A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AA74C3E" w14:textId="77777777" w:rsidR="001E1AEF" w:rsidRDefault="001E1AEF" w:rsidP="004123A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EB196C3" w14:textId="675BDFD8" w:rsidR="004123AF" w:rsidRPr="004123AF" w:rsidRDefault="004123AF" w:rsidP="004123A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4DF17CD3" w14:textId="77777777" w:rsidR="004123AF" w:rsidRPr="004123AF" w:rsidRDefault="004123AF" w:rsidP="004123A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sz w:val="22"/>
          <w:szCs w:val="22"/>
        </w:rPr>
        <w:t>______________________________________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444E7727" w14:textId="77777777" w:rsidR="004123AF" w:rsidRPr="004123AF" w:rsidRDefault="004123AF" w:rsidP="004123A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  <w:r w:rsidRPr="004123AF">
        <w:rPr>
          <w:rStyle w:val="normaltextrun"/>
          <w:rFonts w:ascii="Arial" w:hAnsi="Arial" w:cs="Arial"/>
          <w:sz w:val="22"/>
          <w:szCs w:val="22"/>
        </w:rPr>
        <w:t>Phyllis Heineman, Secretary/Treasurer</w:t>
      </w:r>
      <w:r w:rsidRPr="004123AF">
        <w:rPr>
          <w:rStyle w:val="eop"/>
          <w:rFonts w:ascii="Arial" w:hAnsi="Arial" w:cs="Arial"/>
          <w:sz w:val="22"/>
          <w:szCs w:val="22"/>
        </w:rPr>
        <w:t> </w:t>
      </w:r>
    </w:p>
    <w:p w14:paraId="1689084A" w14:textId="77777777" w:rsidR="0053400D" w:rsidRPr="00C93332" w:rsidRDefault="0053400D">
      <w:pPr>
        <w:rPr>
          <w:rFonts w:cstheme="minorHAnsi"/>
        </w:rPr>
      </w:pPr>
    </w:p>
    <w:sectPr w:rsidR="0053400D" w:rsidRPr="00C933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E194D" w14:textId="77777777" w:rsidR="00FD695C" w:rsidRDefault="00FD695C" w:rsidP="00813E71">
      <w:pPr>
        <w:spacing w:after="0" w:line="240" w:lineRule="auto"/>
      </w:pPr>
      <w:r>
        <w:separator/>
      </w:r>
    </w:p>
  </w:endnote>
  <w:endnote w:type="continuationSeparator" w:id="0">
    <w:p w14:paraId="1A9A935B" w14:textId="77777777" w:rsidR="00FD695C" w:rsidRDefault="00FD695C" w:rsidP="00813E71">
      <w:pPr>
        <w:spacing w:after="0" w:line="240" w:lineRule="auto"/>
      </w:pPr>
      <w:r>
        <w:continuationSeparator/>
      </w:r>
    </w:p>
  </w:endnote>
  <w:endnote w:type="continuationNotice" w:id="1">
    <w:p w14:paraId="0D9428D7" w14:textId="77777777" w:rsidR="00FD695C" w:rsidRDefault="00FD6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CDDC" w14:textId="77777777" w:rsidR="00813E71" w:rsidRDefault="00813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F9F5" w14:textId="77777777" w:rsidR="00813E71" w:rsidRDefault="00813E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7B05" w14:textId="77777777" w:rsidR="00813E71" w:rsidRDefault="00813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4A04" w14:textId="77777777" w:rsidR="00FD695C" w:rsidRDefault="00FD695C" w:rsidP="00813E71">
      <w:pPr>
        <w:spacing w:after="0" w:line="240" w:lineRule="auto"/>
      </w:pPr>
      <w:r>
        <w:separator/>
      </w:r>
    </w:p>
  </w:footnote>
  <w:footnote w:type="continuationSeparator" w:id="0">
    <w:p w14:paraId="7B780086" w14:textId="77777777" w:rsidR="00FD695C" w:rsidRDefault="00FD695C" w:rsidP="00813E71">
      <w:pPr>
        <w:spacing w:after="0" w:line="240" w:lineRule="auto"/>
      </w:pPr>
      <w:r>
        <w:continuationSeparator/>
      </w:r>
    </w:p>
  </w:footnote>
  <w:footnote w:type="continuationNotice" w:id="1">
    <w:p w14:paraId="6990C631" w14:textId="77777777" w:rsidR="00FD695C" w:rsidRDefault="00FD69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5631" w14:textId="27519B16" w:rsidR="00813E71" w:rsidRDefault="00813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018680"/>
      <w:docPartObj>
        <w:docPartGallery w:val="Watermarks"/>
        <w:docPartUnique/>
      </w:docPartObj>
    </w:sdtPr>
    <w:sdtContent>
      <w:p w14:paraId="0D3735AB" w14:textId="2A2BA880" w:rsidR="00813E71" w:rsidRDefault="00000000">
        <w:pPr>
          <w:pStyle w:val="Header"/>
        </w:pPr>
        <w:r>
          <w:rPr>
            <w:noProof/>
          </w:rPr>
          <w:pict w14:anchorId="7E68D8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7465" w14:textId="3DA2BDA1" w:rsidR="00813E71" w:rsidRDefault="00813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736C"/>
    <w:multiLevelType w:val="hybridMultilevel"/>
    <w:tmpl w:val="ADA2B742"/>
    <w:lvl w:ilvl="0" w:tplc="0E7629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4F44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76D2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88B9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9CC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8AA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8CA3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E28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4043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ED86D87"/>
    <w:multiLevelType w:val="hybridMultilevel"/>
    <w:tmpl w:val="4A7246F2"/>
    <w:lvl w:ilvl="0" w:tplc="2548C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EA99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676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B094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D4E8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1A9B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5C60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F43F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0823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9348704">
    <w:abstractNumId w:val="1"/>
  </w:num>
  <w:num w:numId="2" w16cid:durableId="71828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xMjU0MLOwNDEzN7FU0lEKTi0uzszPAykwrAUAfhi0hiwAAAA="/>
  </w:docVars>
  <w:rsids>
    <w:rsidRoot w:val="0053400D"/>
    <w:rsid w:val="000009B6"/>
    <w:rsid w:val="00004705"/>
    <w:rsid w:val="00011C26"/>
    <w:rsid w:val="00012408"/>
    <w:rsid w:val="000142FF"/>
    <w:rsid w:val="000234EA"/>
    <w:rsid w:val="00031C18"/>
    <w:rsid w:val="00033BBD"/>
    <w:rsid w:val="00035DAD"/>
    <w:rsid w:val="00037006"/>
    <w:rsid w:val="000408CB"/>
    <w:rsid w:val="00042DB9"/>
    <w:rsid w:val="00042E12"/>
    <w:rsid w:val="00043B77"/>
    <w:rsid w:val="00043D5D"/>
    <w:rsid w:val="00044AF8"/>
    <w:rsid w:val="0004528B"/>
    <w:rsid w:val="00045585"/>
    <w:rsid w:val="000474C9"/>
    <w:rsid w:val="00052BD4"/>
    <w:rsid w:val="00052FAE"/>
    <w:rsid w:val="0005461F"/>
    <w:rsid w:val="00055486"/>
    <w:rsid w:val="0006017C"/>
    <w:rsid w:val="00061C11"/>
    <w:rsid w:val="000636CD"/>
    <w:rsid w:val="000654F9"/>
    <w:rsid w:val="00070565"/>
    <w:rsid w:val="00070FBD"/>
    <w:rsid w:val="000717A6"/>
    <w:rsid w:val="0007413E"/>
    <w:rsid w:val="00076A9C"/>
    <w:rsid w:val="00081D85"/>
    <w:rsid w:val="00083056"/>
    <w:rsid w:val="0008346C"/>
    <w:rsid w:val="00083B8E"/>
    <w:rsid w:val="000867B5"/>
    <w:rsid w:val="00086F2E"/>
    <w:rsid w:val="0009426F"/>
    <w:rsid w:val="00095698"/>
    <w:rsid w:val="00096AAE"/>
    <w:rsid w:val="000A2FF3"/>
    <w:rsid w:val="000A374C"/>
    <w:rsid w:val="000A4595"/>
    <w:rsid w:val="000A5DBF"/>
    <w:rsid w:val="000A70E2"/>
    <w:rsid w:val="000B1585"/>
    <w:rsid w:val="000B4CD5"/>
    <w:rsid w:val="000B66A0"/>
    <w:rsid w:val="000B697C"/>
    <w:rsid w:val="000C4049"/>
    <w:rsid w:val="000C45A5"/>
    <w:rsid w:val="000C59E7"/>
    <w:rsid w:val="000C6825"/>
    <w:rsid w:val="000C6D7E"/>
    <w:rsid w:val="000C77DC"/>
    <w:rsid w:val="000D2C1F"/>
    <w:rsid w:val="000D6549"/>
    <w:rsid w:val="000E1630"/>
    <w:rsid w:val="000E1F72"/>
    <w:rsid w:val="000E650C"/>
    <w:rsid w:val="000E6BCA"/>
    <w:rsid w:val="000E710E"/>
    <w:rsid w:val="000F48CC"/>
    <w:rsid w:val="000F5649"/>
    <w:rsid w:val="000F5E4C"/>
    <w:rsid w:val="000F690E"/>
    <w:rsid w:val="000F7A54"/>
    <w:rsid w:val="000F7ECD"/>
    <w:rsid w:val="00100176"/>
    <w:rsid w:val="00102E2A"/>
    <w:rsid w:val="00104105"/>
    <w:rsid w:val="001114EB"/>
    <w:rsid w:val="00113542"/>
    <w:rsid w:val="001136B6"/>
    <w:rsid w:val="00116E73"/>
    <w:rsid w:val="001209DB"/>
    <w:rsid w:val="00121B76"/>
    <w:rsid w:val="001263DC"/>
    <w:rsid w:val="00127B66"/>
    <w:rsid w:val="00131D3B"/>
    <w:rsid w:val="00132C5B"/>
    <w:rsid w:val="00135EF2"/>
    <w:rsid w:val="00137D89"/>
    <w:rsid w:val="00154286"/>
    <w:rsid w:val="001550D4"/>
    <w:rsid w:val="00155186"/>
    <w:rsid w:val="00157795"/>
    <w:rsid w:val="001610B8"/>
    <w:rsid w:val="00166329"/>
    <w:rsid w:val="00167906"/>
    <w:rsid w:val="00170DE1"/>
    <w:rsid w:val="00174D47"/>
    <w:rsid w:val="001751A0"/>
    <w:rsid w:val="00175545"/>
    <w:rsid w:val="0018041C"/>
    <w:rsid w:val="00181451"/>
    <w:rsid w:val="00183D96"/>
    <w:rsid w:val="00183E08"/>
    <w:rsid w:val="0018490D"/>
    <w:rsid w:val="001947C7"/>
    <w:rsid w:val="001A3657"/>
    <w:rsid w:val="001B2F56"/>
    <w:rsid w:val="001B7904"/>
    <w:rsid w:val="001C0F26"/>
    <w:rsid w:val="001C155A"/>
    <w:rsid w:val="001C4BC9"/>
    <w:rsid w:val="001D2A22"/>
    <w:rsid w:val="001D3409"/>
    <w:rsid w:val="001D4A31"/>
    <w:rsid w:val="001D4B3A"/>
    <w:rsid w:val="001D4BC3"/>
    <w:rsid w:val="001D61AD"/>
    <w:rsid w:val="001D7AFC"/>
    <w:rsid w:val="001D7B49"/>
    <w:rsid w:val="001E0B54"/>
    <w:rsid w:val="001E1AEF"/>
    <w:rsid w:val="001E3371"/>
    <w:rsid w:val="001E7152"/>
    <w:rsid w:val="001E7F72"/>
    <w:rsid w:val="001F5F0E"/>
    <w:rsid w:val="001F7C67"/>
    <w:rsid w:val="00201AA2"/>
    <w:rsid w:val="0021462E"/>
    <w:rsid w:val="00214921"/>
    <w:rsid w:val="00214AC8"/>
    <w:rsid w:val="00217E34"/>
    <w:rsid w:val="002251C2"/>
    <w:rsid w:val="00225526"/>
    <w:rsid w:val="00225DD1"/>
    <w:rsid w:val="00226EC8"/>
    <w:rsid w:val="002335BE"/>
    <w:rsid w:val="00245D66"/>
    <w:rsid w:val="00246BFF"/>
    <w:rsid w:val="0025127E"/>
    <w:rsid w:val="002524EA"/>
    <w:rsid w:val="00254242"/>
    <w:rsid w:val="0025495C"/>
    <w:rsid w:val="00255A51"/>
    <w:rsid w:val="00264214"/>
    <w:rsid w:val="00264277"/>
    <w:rsid w:val="002646EF"/>
    <w:rsid w:val="00264C68"/>
    <w:rsid w:val="00267FF4"/>
    <w:rsid w:val="00273608"/>
    <w:rsid w:val="00276BB0"/>
    <w:rsid w:val="00280B25"/>
    <w:rsid w:val="00284916"/>
    <w:rsid w:val="00285D47"/>
    <w:rsid w:val="00286642"/>
    <w:rsid w:val="00287C99"/>
    <w:rsid w:val="00292170"/>
    <w:rsid w:val="0029316C"/>
    <w:rsid w:val="002A058E"/>
    <w:rsid w:val="002A388E"/>
    <w:rsid w:val="002A776A"/>
    <w:rsid w:val="002B16B0"/>
    <w:rsid w:val="002B2D71"/>
    <w:rsid w:val="002B309A"/>
    <w:rsid w:val="002B7312"/>
    <w:rsid w:val="002C0824"/>
    <w:rsid w:val="002C1594"/>
    <w:rsid w:val="002C3892"/>
    <w:rsid w:val="002C5015"/>
    <w:rsid w:val="002C6B37"/>
    <w:rsid w:val="002C7D56"/>
    <w:rsid w:val="002E069B"/>
    <w:rsid w:val="002E0A1E"/>
    <w:rsid w:val="002E71BD"/>
    <w:rsid w:val="002E7F4D"/>
    <w:rsid w:val="002F0924"/>
    <w:rsid w:val="002F60F2"/>
    <w:rsid w:val="00300158"/>
    <w:rsid w:val="00300C9D"/>
    <w:rsid w:val="00305101"/>
    <w:rsid w:val="00306D94"/>
    <w:rsid w:val="003102F8"/>
    <w:rsid w:val="00310F57"/>
    <w:rsid w:val="003112DF"/>
    <w:rsid w:val="003141A6"/>
    <w:rsid w:val="00322611"/>
    <w:rsid w:val="0032364E"/>
    <w:rsid w:val="0032705F"/>
    <w:rsid w:val="00333709"/>
    <w:rsid w:val="00335F87"/>
    <w:rsid w:val="00336F50"/>
    <w:rsid w:val="00341C2B"/>
    <w:rsid w:val="0035545A"/>
    <w:rsid w:val="003615AA"/>
    <w:rsid w:val="003649C2"/>
    <w:rsid w:val="003654F9"/>
    <w:rsid w:val="00370005"/>
    <w:rsid w:val="00372BA9"/>
    <w:rsid w:val="0037324E"/>
    <w:rsid w:val="00374D8C"/>
    <w:rsid w:val="003757CE"/>
    <w:rsid w:val="00376360"/>
    <w:rsid w:val="00376DDF"/>
    <w:rsid w:val="00380506"/>
    <w:rsid w:val="00383B50"/>
    <w:rsid w:val="00385936"/>
    <w:rsid w:val="00385C9D"/>
    <w:rsid w:val="00391D68"/>
    <w:rsid w:val="003969C7"/>
    <w:rsid w:val="003A37D6"/>
    <w:rsid w:val="003A40E1"/>
    <w:rsid w:val="003B0862"/>
    <w:rsid w:val="003B19AD"/>
    <w:rsid w:val="003B38D9"/>
    <w:rsid w:val="003C01F2"/>
    <w:rsid w:val="003C1DCE"/>
    <w:rsid w:val="003C4435"/>
    <w:rsid w:val="003C4AB9"/>
    <w:rsid w:val="003D2A2E"/>
    <w:rsid w:val="003E0E7F"/>
    <w:rsid w:val="003E2D1D"/>
    <w:rsid w:val="003E4218"/>
    <w:rsid w:val="003E5B1F"/>
    <w:rsid w:val="003E5B3B"/>
    <w:rsid w:val="003E6F52"/>
    <w:rsid w:val="003E7731"/>
    <w:rsid w:val="003F06AF"/>
    <w:rsid w:val="003F07E5"/>
    <w:rsid w:val="003F2887"/>
    <w:rsid w:val="0040485E"/>
    <w:rsid w:val="0040638C"/>
    <w:rsid w:val="004123AF"/>
    <w:rsid w:val="00413E98"/>
    <w:rsid w:val="00414CBE"/>
    <w:rsid w:val="004214E7"/>
    <w:rsid w:val="00433656"/>
    <w:rsid w:val="0043490E"/>
    <w:rsid w:val="00446A64"/>
    <w:rsid w:val="00461EBD"/>
    <w:rsid w:val="00463958"/>
    <w:rsid w:val="00465102"/>
    <w:rsid w:val="00465A78"/>
    <w:rsid w:val="00467BAF"/>
    <w:rsid w:val="004703DD"/>
    <w:rsid w:val="00477F39"/>
    <w:rsid w:val="0048093F"/>
    <w:rsid w:val="00484DE6"/>
    <w:rsid w:val="00486F6D"/>
    <w:rsid w:val="00487CAE"/>
    <w:rsid w:val="004920A7"/>
    <w:rsid w:val="004960EF"/>
    <w:rsid w:val="004A6275"/>
    <w:rsid w:val="004A6615"/>
    <w:rsid w:val="004A705E"/>
    <w:rsid w:val="004B07DC"/>
    <w:rsid w:val="004B66A3"/>
    <w:rsid w:val="004D18F9"/>
    <w:rsid w:val="004D54D2"/>
    <w:rsid w:val="004E0CEF"/>
    <w:rsid w:val="004E3919"/>
    <w:rsid w:val="004E7325"/>
    <w:rsid w:val="004E7452"/>
    <w:rsid w:val="004F0F8D"/>
    <w:rsid w:val="004F0FF6"/>
    <w:rsid w:val="004F1CF5"/>
    <w:rsid w:val="004F1E2A"/>
    <w:rsid w:val="004F31CC"/>
    <w:rsid w:val="004F5DAB"/>
    <w:rsid w:val="004F5EE8"/>
    <w:rsid w:val="00503474"/>
    <w:rsid w:val="00504696"/>
    <w:rsid w:val="00505503"/>
    <w:rsid w:val="005067DD"/>
    <w:rsid w:val="00520039"/>
    <w:rsid w:val="00522D91"/>
    <w:rsid w:val="00524AFF"/>
    <w:rsid w:val="00527454"/>
    <w:rsid w:val="00527885"/>
    <w:rsid w:val="00530EFB"/>
    <w:rsid w:val="00532C5D"/>
    <w:rsid w:val="0053400D"/>
    <w:rsid w:val="00536DFB"/>
    <w:rsid w:val="0054114F"/>
    <w:rsid w:val="00543FD5"/>
    <w:rsid w:val="00546FFE"/>
    <w:rsid w:val="0054764C"/>
    <w:rsid w:val="005513AA"/>
    <w:rsid w:val="00551BFA"/>
    <w:rsid w:val="00553070"/>
    <w:rsid w:val="00553447"/>
    <w:rsid w:val="00560706"/>
    <w:rsid w:val="00562C83"/>
    <w:rsid w:val="00564690"/>
    <w:rsid w:val="00566FB8"/>
    <w:rsid w:val="005677FF"/>
    <w:rsid w:val="00567944"/>
    <w:rsid w:val="005720A6"/>
    <w:rsid w:val="00573381"/>
    <w:rsid w:val="00575499"/>
    <w:rsid w:val="00584034"/>
    <w:rsid w:val="005861B6"/>
    <w:rsid w:val="00591206"/>
    <w:rsid w:val="005927A1"/>
    <w:rsid w:val="005946AD"/>
    <w:rsid w:val="0059476B"/>
    <w:rsid w:val="00595A12"/>
    <w:rsid w:val="0059765F"/>
    <w:rsid w:val="005A0872"/>
    <w:rsid w:val="005A11B9"/>
    <w:rsid w:val="005A3DF4"/>
    <w:rsid w:val="005A6A5F"/>
    <w:rsid w:val="005A6AD1"/>
    <w:rsid w:val="005B1443"/>
    <w:rsid w:val="005B2E2D"/>
    <w:rsid w:val="005B75CE"/>
    <w:rsid w:val="005C35B1"/>
    <w:rsid w:val="005C3A8E"/>
    <w:rsid w:val="005C7C1B"/>
    <w:rsid w:val="005C7D4C"/>
    <w:rsid w:val="005D2BF1"/>
    <w:rsid w:val="005E46BE"/>
    <w:rsid w:val="005E5BB7"/>
    <w:rsid w:val="005F01F7"/>
    <w:rsid w:val="005F40BD"/>
    <w:rsid w:val="005F5AF3"/>
    <w:rsid w:val="005F6723"/>
    <w:rsid w:val="00600951"/>
    <w:rsid w:val="0060414B"/>
    <w:rsid w:val="00607E8D"/>
    <w:rsid w:val="00610A06"/>
    <w:rsid w:val="006119CC"/>
    <w:rsid w:val="006134EF"/>
    <w:rsid w:val="0061389A"/>
    <w:rsid w:val="00614DE9"/>
    <w:rsid w:val="00614E17"/>
    <w:rsid w:val="006160BB"/>
    <w:rsid w:val="006205FC"/>
    <w:rsid w:val="00622582"/>
    <w:rsid w:val="006266CB"/>
    <w:rsid w:val="00632735"/>
    <w:rsid w:val="00634AF2"/>
    <w:rsid w:val="00636E37"/>
    <w:rsid w:val="006374B9"/>
    <w:rsid w:val="00642301"/>
    <w:rsid w:val="00643A9F"/>
    <w:rsid w:val="006517B9"/>
    <w:rsid w:val="00652DA2"/>
    <w:rsid w:val="006545A1"/>
    <w:rsid w:val="00654A05"/>
    <w:rsid w:val="00662AD2"/>
    <w:rsid w:val="00665A30"/>
    <w:rsid w:val="00666088"/>
    <w:rsid w:val="006703D4"/>
    <w:rsid w:val="006711D1"/>
    <w:rsid w:val="006714B2"/>
    <w:rsid w:val="00671A1F"/>
    <w:rsid w:val="0067249E"/>
    <w:rsid w:val="00673379"/>
    <w:rsid w:val="006747B4"/>
    <w:rsid w:val="00675446"/>
    <w:rsid w:val="00676231"/>
    <w:rsid w:val="00677E6C"/>
    <w:rsid w:val="006811A7"/>
    <w:rsid w:val="00682C48"/>
    <w:rsid w:val="00683616"/>
    <w:rsid w:val="00684A31"/>
    <w:rsid w:val="00685049"/>
    <w:rsid w:val="00686772"/>
    <w:rsid w:val="006919FF"/>
    <w:rsid w:val="00692BA3"/>
    <w:rsid w:val="00693F02"/>
    <w:rsid w:val="006959E8"/>
    <w:rsid w:val="006A1426"/>
    <w:rsid w:val="006A2C1E"/>
    <w:rsid w:val="006A61C4"/>
    <w:rsid w:val="006B198E"/>
    <w:rsid w:val="006B6E2A"/>
    <w:rsid w:val="006B760B"/>
    <w:rsid w:val="006C0742"/>
    <w:rsid w:val="006C1986"/>
    <w:rsid w:val="006C2367"/>
    <w:rsid w:val="006C36B3"/>
    <w:rsid w:val="006C4169"/>
    <w:rsid w:val="006C751C"/>
    <w:rsid w:val="006D24DA"/>
    <w:rsid w:val="006D3EE9"/>
    <w:rsid w:val="006E2E6A"/>
    <w:rsid w:val="006E484B"/>
    <w:rsid w:val="006E4A37"/>
    <w:rsid w:val="006E52BA"/>
    <w:rsid w:val="006E7EE6"/>
    <w:rsid w:val="006F0F42"/>
    <w:rsid w:val="006F179D"/>
    <w:rsid w:val="006F17B3"/>
    <w:rsid w:val="006F1AF1"/>
    <w:rsid w:val="006F2655"/>
    <w:rsid w:val="006F6858"/>
    <w:rsid w:val="006F6ACD"/>
    <w:rsid w:val="007000A6"/>
    <w:rsid w:val="00701D7A"/>
    <w:rsid w:val="00704056"/>
    <w:rsid w:val="0070540B"/>
    <w:rsid w:val="00710ED2"/>
    <w:rsid w:val="00711965"/>
    <w:rsid w:val="007245A6"/>
    <w:rsid w:val="00725928"/>
    <w:rsid w:val="00726630"/>
    <w:rsid w:val="00727C06"/>
    <w:rsid w:val="00730ED4"/>
    <w:rsid w:val="007362D0"/>
    <w:rsid w:val="00740997"/>
    <w:rsid w:val="0075174C"/>
    <w:rsid w:val="00752053"/>
    <w:rsid w:val="007534EC"/>
    <w:rsid w:val="00754464"/>
    <w:rsid w:val="00756205"/>
    <w:rsid w:val="00757100"/>
    <w:rsid w:val="00757A97"/>
    <w:rsid w:val="007631F9"/>
    <w:rsid w:val="00763BA9"/>
    <w:rsid w:val="00764303"/>
    <w:rsid w:val="00772880"/>
    <w:rsid w:val="00772910"/>
    <w:rsid w:val="00773887"/>
    <w:rsid w:val="00777593"/>
    <w:rsid w:val="00781207"/>
    <w:rsid w:val="00782104"/>
    <w:rsid w:val="007860B9"/>
    <w:rsid w:val="00791F0A"/>
    <w:rsid w:val="00793747"/>
    <w:rsid w:val="00793FFA"/>
    <w:rsid w:val="00795948"/>
    <w:rsid w:val="007964A9"/>
    <w:rsid w:val="007A075B"/>
    <w:rsid w:val="007A1E86"/>
    <w:rsid w:val="007A1F34"/>
    <w:rsid w:val="007A24EE"/>
    <w:rsid w:val="007A3619"/>
    <w:rsid w:val="007A59D2"/>
    <w:rsid w:val="007A7FF7"/>
    <w:rsid w:val="007B0530"/>
    <w:rsid w:val="007B1CB8"/>
    <w:rsid w:val="007B4E6C"/>
    <w:rsid w:val="007B5F55"/>
    <w:rsid w:val="007C1FE2"/>
    <w:rsid w:val="007C40A0"/>
    <w:rsid w:val="007C5B0D"/>
    <w:rsid w:val="007D4DDF"/>
    <w:rsid w:val="007D5458"/>
    <w:rsid w:val="007D5846"/>
    <w:rsid w:val="007D7EEE"/>
    <w:rsid w:val="007E1378"/>
    <w:rsid w:val="007E3CBE"/>
    <w:rsid w:val="007E4930"/>
    <w:rsid w:val="007E5B4D"/>
    <w:rsid w:val="007E6810"/>
    <w:rsid w:val="007F01C4"/>
    <w:rsid w:val="007F1F09"/>
    <w:rsid w:val="007F22EF"/>
    <w:rsid w:val="007F3877"/>
    <w:rsid w:val="007F415A"/>
    <w:rsid w:val="008021D5"/>
    <w:rsid w:val="00803578"/>
    <w:rsid w:val="0080436E"/>
    <w:rsid w:val="00804CFD"/>
    <w:rsid w:val="00811B57"/>
    <w:rsid w:val="00811D97"/>
    <w:rsid w:val="00813230"/>
    <w:rsid w:val="00813E71"/>
    <w:rsid w:val="00815B66"/>
    <w:rsid w:val="00815DB7"/>
    <w:rsid w:val="00822630"/>
    <w:rsid w:val="00823711"/>
    <w:rsid w:val="00826A2E"/>
    <w:rsid w:val="00826D75"/>
    <w:rsid w:val="008363D2"/>
    <w:rsid w:val="00836B3E"/>
    <w:rsid w:val="00837004"/>
    <w:rsid w:val="008370FA"/>
    <w:rsid w:val="0083723B"/>
    <w:rsid w:val="00843964"/>
    <w:rsid w:val="00850DFA"/>
    <w:rsid w:val="00851FDD"/>
    <w:rsid w:val="00852140"/>
    <w:rsid w:val="008526C7"/>
    <w:rsid w:val="00853284"/>
    <w:rsid w:val="00864D3E"/>
    <w:rsid w:val="008702AF"/>
    <w:rsid w:val="00872A8B"/>
    <w:rsid w:val="00874369"/>
    <w:rsid w:val="00875C13"/>
    <w:rsid w:val="00881D17"/>
    <w:rsid w:val="00882DDB"/>
    <w:rsid w:val="00883C2E"/>
    <w:rsid w:val="008923D7"/>
    <w:rsid w:val="00892517"/>
    <w:rsid w:val="00897383"/>
    <w:rsid w:val="008976DF"/>
    <w:rsid w:val="008B18DB"/>
    <w:rsid w:val="008B4733"/>
    <w:rsid w:val="008B60A9"/>
    <w:rsid w:val="008C148B"/>
    <w:rsid w:val="008C2BAD"/>
    <w:rsid w:val="008D367E"/>
    <w:rsid w:val="008D41E7"/>
    <w:rsid w:val="008D4390"/>
    <w:rsid w:val="008D50E4"/>
    <w:rsid w:val="008E0A09"/>
    <w:rsid w:val="008E3E7E"/>
    <w:rsid w:val="008E50DD"/>
    <w:rsid w:val="008E75F5"/>
    <w:rsid w:val="008E77B0"/>
    <w:rsid w:val="008F4183"/>
    <w:rsid w:val="008F69E3"/>
    <w:rsid w:val="00902249"/>
    <w:rsid w:val="0090231D"/>
    <w:rsid w:val="009070F1"/>
    <w:rsid w:val="00912282"/>
    <w:rsid w:val="00912EFC"/>
    <w:rsid w:val="00913779"/>
    <w:rsid w:val="00924CCE"/>
    <w:rsid w:val="00927294"/>
    <w:rsid w:val="009312EE"/>
    <w:rsid w:val="009326F3"/>
    <w:rsid w:val="009334CC"/>
    <w:rsid w:val="00933F49"/>
    <w:rsid w:val="00934E44"/>
    <w:rsid w:val="00937D7A"/>
    <w:rsid w:val="00941123"/>
    <w:rsid w:val="00944D9B"/>
    <w:rsid w:val="00946768"/>
    <w:rsid w:val="00947D77"/>
    <w:rsid w:val="00950837"/>
    <w:rsid w:val="0095317C"/>
    <w:rsid w:val="0095364A"/>
    <w:rsid w:val="00955542"/>
    <w:rsid w:val="00955BC1"/>
    <w:rsid w:val="009613AE"/>
    <w:rsid w:val="009624C4"/>
    <w:rsid w:val="009628C0"/>
    <w:rsid w:val="00965028"/>
    <w:rsid w:val="00971F8D"/>
    <w:rsid w:val="009757D8"/>
    <w:rsid w:val="009776ED"/>
    <w:rsid w:val="00980A47"/>
    <w:rsid w:val="009858FC"/>
    <w:rsid w:val="0099441F"/>
    <w:rsid w:val="009945A6"/>
    <w:rsid w:val="009973C5"/>
    <w:rsid w:val="00997739"/>
    <w:rsid w:val="009A0792"/>
    <w:rsid w:val="009A1990"/>
    <w:rsid w:val="009A24BC"/>
    <w:rsid w:val="009A33D9"/>
    <w:rsid w:val="009A5D3E"/>
    <w:rsid w:val="009B158D"/>
    <w:rsid w:val="009B2222"/>
    <w:rsid w:val="009B29BF"/>
    <w:rsid w:val="009B639D"/>
    <w:rsid w:val="009B6D8D"/>
    <w:rsid w:val="009C0C34"/>
    <w:rsid w:val="009C53B8"/>
    <w:rsid w:val="009C7F7A"/>
    <w:rsid w:val="009D1825"/>
    <w:rsid w:val="009D26B6"/>
    <w:rsid w:val="009D3761"/>
    <w:rsid w:val="009D52BC"/>
    <w:rsid w:val="009E1E6A"/>
    <w:rsid w:val="009E4595"/>
    <w:rsid w:val="009E59AB"/>
    <w:rsid w:val="009F1052"/>
    <w:rsid w:val="009F1F3C"/>
    <w:rsid w:val="009F322D"/>
    <w:rsid w:val="009F4B0F"/>
    <w:rsid w:val="009F56AF"/>
    <w:rsid w:val="009F66F1"/>
    <w:rsid w:val="009F722C"/>
    <w:rsid w:val="00A00ED1"/>
    <w:rsid w:val="00A02E27"/>
    <w:rsid w:val="00A04DF3"/>
    <w:rsid w:val="00A052CA"/>
    <w:rsid w:val="00A06835"/>
    <w:rsid w:val="00A07468"/>
    <w:rsid w:val="00A10C9B"/>
    <w:rsid w:val="00A12D39"/>
    <w:rsid w:val="00A1402F"/>
    <w:rsid w:val="00A20313"/>
    <w:rsid w:val="00A2126F"/>
    <w:rsid w:val="00A2130B"/>
    <w:rsid w:val="00A31F23"/>
    <w:rsid w:val="00A33D01"/>
    <w:rsid w:val="00A3475C"/>
    <w:rsid w:val="00A41A74"/>
    <w:rsid w:val="00A44965"/>
    <w:rsid w:val="00A44A62"/>
    <w:rsid w:val="00A45C4F"/>
    <w:rsid w:val="00A46C46"/>
    <w:rsid w:val="00A47F2C"/>
    <w:rsid w:val="00A56FE5"/>
    <w:rsid w:val="00A6665A"/>
    <w:rsid w:val="00A7132E"/>
    <w:rsid w:val="00A861CC"/>
    <w:rsid w:val="00A86C3E"/>
    <w:rsid w:val="00A879F3"/>
    <w:rsid w:val="00A91D1D"/>
    <w:rsid w:val="00A9448D"/>
    <w:rsid w:val="00A9571D"/>
    <w:rsid w:val="00A964B0"/>
    <w:rsid w:val="00AA0123"/>
    <w:rsid w:val="00AA1F1E"/>
    <w:rsid w:val="00AA4035"/>
    <w:rsid w:val="00AA5E48"/>
    <w:rsid w:val="00AB08C0"/>
    <w:rsid w:val="00AB577C"/>
    <w:rsid w:val="00AB6474"/>
    <w:rsid w:val="00AC7C90"/>
    <w:rsid w:val="00AD1114"/>
    <w:rsid w:val="00AD25EA"/>
    <w:rsid w:val="00AD51FD"/>
    <w:rsid w:val="00AD56ED"/>
    <w:rsid w:val="00AE07B8"/>
    <w:rsid w:val="00AE5E59"/>
    <w:rsid w:val="00AE6B3F"/>
    <w:rsid w:val="00AF0CFA"/>
    <w:rsid w:val="00AF1777"/>
    <w:rsid w:val="00AF1D48"/>
    <w:rsid w:val="00AF22A6"/>
    <w:rsid w:val="00AF4E32"/>
    <w:rsid w:val="00AF5080"/>
    <w:rsid w:val="00AF7026"/>
    <w:rsid w:val="00B0062F"/>
    <w:rsid w:val="00B05149"/>
    <w:rsid w:val="00B13693"/>
    <w:rsid w:val="00B13DC2"/>
    <w:rsid w:val="00B150AC"/>
    <w:rsid w:val="00B20D86"/>
    <w:rsid w:val="00B32085"/>
    <w:rsid w:val="00B3214C"/>
    <w:rsid w:val="00B32340"/>
    <w:rsid w:val="00B3493C"/>
    <w:rsid w:val="00B350BE"/>
    <w:rsid w:val="00B35822"/>
    <w:rsid w:val="00B37860"/>
    <w:rsid w:val="00B46CA6"/>
    <w:rsid w:val="00B47C61"/>
    <w:rsid w:val="00B52D6A"/>
    <w:rsid w:val="00B575AE"/>
    <w:rsid w:val="00B57A33"/>
    <w:rsid w:val="00B60AC1"/>
    <w:rsid w:val="00B633B2"/>
    <w:rsid w:val="00B63A22"/>
    <w:rsid w:val="00B65373"/>
    <w:rsid w:val="00B654E5"/>
    <w:rsid w:val="00B7175C"/>
    <w:rsid w:val="00B71E31"/>
    <w:rsid w:val="00B75ED4"/>
    <w:rsid w:val="00B760FA"/>
    <w:rsid w:val="00B7639E"/>
    <w:rsid w:val="00B767FB"/>
    <w:rsid w:val="00B76B5B"/>
    <w:rsid w:val="00B83546"/>
    <w:rsid w:val="00B8612E"/>
    <w:rsid w:val="00B86324"/>
    <w:rsid w:val="00B907D3"/>
    <w:rsid w:val="00B91886"/>
    <w:rsid w:val="00B9583C"/>
    <w:rsid w:val="00BA01A6"/>
    <w:rsid w:val="00BA117E"/>
    <w:rsid w:val="00BA1AF5"/>
    <w:rsid w:val="00BA63D6"/>
    <w:rsid w:val="00BA6404"/>
    <w:rsid w:val="00BA6B4A"/>
    <w:rsid w:val="00BB34C9"/>
    <w:rsid w:val="00BC54BC"/>
    <w:rsid w:val="00BD1BF1"/>
    <w:rsid w:val="00BD2F9C"/>
    <w:rsid w:val="00BD332E"/>
    <w:rsid w:val="00BD6B25"/>
    <w:rsid w:val="00BE1195"/>
    <w:rsid w:val="00BE58FA"/>
    <w:rsid w:val="00BE70FB"/>
    <w:rsid w:val="00BF2B6F"/>
    <w:rsid w:val="00BF48A3"/>
    <w:rsid w:val="00BF543C"/>
    <w:rsid w:val="00BF55D7"/>
    <w:rsid w:val="00BF7397"/>
    <w:rsid w:val="00C013DA"/>
    <w:rsid w:val="00C03912"/>
    <w:rsid w:val="00C07C8C"/>
    <w:rsid w:val="00C1136E"/>
    <w:rsid w:val="00C11D4D"/>
    <w:rsid w:val="00C1371A"/>
    <w:rsid w:val="00C159DE"/>
    <w:rsid w:val="00C162BF"/>
    <w:rsid w:val="00C1642D"/>
    <w:rsid w:val="00C17D6F"/>
    <w:rsid w:val="00C22004"/>
    <w:rsid w:val="00C247F8"/>
    <w:rsid w:val="00C27171"/>
    <w:rsid w:val="00C27605"/>
    <w:rsid w:val="00C317B2"/>
    <w:rsid w:val="00C3444E"/>
    <w:rsid w:val="00C523D1"/>
    <w:rsid w:val="00C530E1"/>
    <w:rsid w:val="00C542B1"/>
    <w:rsid w:val="00C55C0C"/>
    <w:rsid w:val="00C5727F"/>
    <w:rsid w:val="00C57B09"/>
    <w:rsid w:val="00C57C2F"/>
    <w:rsid w:val="00C63D05"/>
    <w:rsid w:val="00C64E81"/>
    <w:rsid w:val="00C670C7"/>
    <w:rsid w:val="00C7123D"/>
    <w:rsid w:val="00C73E5C"/>
    <w:rsid w:val="00C90C8C"/>
    <w:rsid w:val="00C91E74"/>
    <w:rsid w:val="00C93332"/>
    <w:rsid w:val="00C95D2C"/>
    <w:rsid w:val="00C97084"/>
    <w:rsid w:val="00CA240D"/>
    <w:rsid w:val="00CA4580"/>
    <w:rsid w:val="00CA6A49"/>
    <w:rsid w:val="00CA79F7"/>
    <w:rsid w:val="00CB2116"/>
    <w:rsid w:val="00CB2B22"/>
    <w:rsid w:val="00CB42E9"/>
    <w:rsid w:val="00CB43FC"/>
    <w:rsid w:val="00CB4FF6"/>
    <w:rsid w:val="00CB7DC1"/>
    <w:rsid w:val="00CD0064"/>
    <w:rsid w:val="00CD55BA"/>
    <w:rsid w:val="00CE1B6C"/>
    <w:rsid w:val="00CE1D61"/>
    <w:rsid w:val="00CE4C4F"/>
    <w:rsid w:val="00CE7C53"/>
    <w:rsid w:val="00CF1BD4"/>
    <w:rsid w:val="00CF32A1"/>
    <w:rsid w:val="00CF59B3"/>
    <w:rsid w:val="00D003FB"/>
    <w:rsid w:val="00D0265A"/>
    <w:rsid w:val="00D0395B"/>
    <w:rsid w:val="00D0533B"/>
    <w:rsid w:val="00D062A4"/>
    <w:rsid w:val="00D1226C"/>
    <w:rsid w:val="00D15011"/>
    <w:rsid w:val="00D344F2"/>
    <w:rsid w:val="00D41168"/>
    <w:rsid w:val="00D44E75"/>
    <w:rsid w:val="00D472B5"/>
    <w:rsid w:val="00D5285B"/>
    <w:rsid w:val="00D56A60"/>
    <w:rsid w:val="00D6297E"/>
    <w:rsid w:val="00D62ED9"/>
    <w:rsid w:val="00D668E6"/>
    <w:rsid w:val="00D66910"/>
    <w:rsid w:val="00D67289"/>
    <w:rsid w:val="00D7315D"/>
    <w:rsid w:val="00D73EFA"/>
    <w:rsid w:val="00D81670"/>
    <w:rsid w:val="00D85393"/>
    <w:rsid w:val="00D857B1"/>
    <w:rsid w:val="00D86906"/>
    <w:rsid w:val="00D905E9"/>
    <w:rsid w:val="00D9307F"/>
    <w:rsid w:val="00D94EDE"/>
    <w:rsid w:val="00D9658A"/>
    <w:rsid w:val="00D974DD"/>
    <w:rsid w:val="00D97535"/>
    <w:rsid w:val="00DA7FC6"/>
    <w:rsid w:val="00DB0800"/>
    <w:rsid w:val="00DB301F"/>
    <w:rsid w:val="00DB36AA"/>
    <w:rsid w:val="00DC0C51"/>
    <w:rsid w:val="00DC1C06"/>
    <w:rsid w:val="00DC1F69"/>
    <w:rsid w:val="00DC6517"/>
    <w:rsid w:val="00DD10D8"/>
    <w:rsid w:val="00DD370F"/>
    <w:rsid w:val="00DD5696"/>
    <w:rsid w:val="00DD57F4"/>
    <w:rsid w:val="00DE0C07"/>
    <w:rsid w:val="00DE6F27"/>
    <w:rsid w:val="00DF3AAC"/>
    <w:rsid w:val="00E01012"/>
    <w:rsid w:val="00E0361D"/>
    <w:rsid w:val="00E039E7"/>
    <w:rsid w:val="00E0483C"/>
    <w:rsid w:val="00E0614B"/>
    <w:rsid w:val="00E12FF7"/>
    <w:rsid w:val="00E134F7"/>
    <w:rsid w:val="00E13AB1"/>
    <w:rsid w:val="00E22634"/>
    <w:rsid w:val="00E22A4F"/>
    <w:rsid w:val="00E23DF8"/>
    <w:rsid w:val="00E24BB3"/>
    <w:rsid w:val="00E25582"/>
    <w:rsid w:val="00E2582F"/>
    <w:rsid w:val="00E27214"/>
    <w:rsid w:val="00E27BE2"/>
    <w:rsid w:val="00E30578"/>
    <w:rsid w:val="00E36E7B"/>
    <w:rsid w:val="00E37D5D"/>
    <w:rsid w:val="00E37F5B"/>
    <w:rsid w:val="00E400CD"/>
    <w:rsid w:val="00E413EB"/>
    <w:rsid w:val="00E42AC5"/>
    <w:rsid w:val="00E47C2D"/>
    <w:rsid w:val="00E61667"/>
    <w:rsid w:val="00E64305"/>
    <w:rsid w:val="00E65E66"/>
    <w:rsid w:val="00E67A81"/>
    <w:rsid w:val="00E7540F"/>
    <w:rsid w:val="00E83A3C"/>
    <w:rsid w:val="00E84AFB"/>
    <w:rsid w:val="00E857AC"/>
    <w:rsid w:val="00E875F1"/>
    <w:rsid w:val="00E87FBF"/>
    <w:rsid w:val="00E90DF1"/>
    <w:rsid w:val="00E915C7"/>
    <w:rsid w:val="00E923EA"/>
    <w:rsid w:val="00E9617F"/>
    <w:rsid w:val="00E9757B"/>
    <w:rsid w:val="00E97D42"/>
    <w:rsid w:val="00EA1D39"/>
    <w:rsid w:val="00EA5B65"/>
    <w:rsid w:val="00EB1BC8"/>
    <w:rsid w:val="00EB2553"/>
    <w:rsid w:val="00EC0264"/>
    <w:rsid w:val="00EC25BD"/>
    <w:rsid w:val="00EC4094"/>
    <w:rsid w:val="00EC6EDF"/>
    <w:rsid w:val="00EC6F5A"/>
    <w:rsid w:val="00EC79C0"/>
    <w:rsid w:val="00ED2453"/>
    <w:rsid w:val="00ED3541"/>
    <w:rsid w:val="00EE5A80"/>
    <w:rsid w:val="00EE6F7E"/>
    <w:rsid w:val="00EE7C5E"/>
    <w:rsid w:val="00EF4B71"/>
    <w:rsid w:val="00EF51DE"/>
    <w:rsid w:val="00EF7B67"/>
    <w:rsid w:val="00F00981"/>
    <w:rsid w:val="00F05E9D"/>
    <w:rsid w:val="00F07D04"/>
    <w:rsid w:val="00F10F29"/>
    <w:rsid w:val="00F11888"/>
    <w:rsid w:val="00F12C94"/>
    <w:rsid w:val="00F14A8E"/>
    <w:rsid w:val="00F2038A"/>
    <w:rsid w:val="00F25721"/>
    <w:rsid w:val="00F25F8E"/>
    <w:rsid w:val="00F306D9"/>
    <w:rsid w:val="00F440BE"/>
    <w:rsid w:val="00F51D8A"/>
    <w:rsid w:val="00F52612"/>
    <w:rsid w:val="00F5442D"/>
    <w:rsid w:val="00F54729"/>
    <w:rsid w:val="00F55B88"/>
    <w:rsid w:val="00F55E3B"/>
    <w:rsid w:val="00F57E4F"/>
    <w:rsid w:val="00F63877"/>
    <w:rsid w:val="00F67EA1"/>
    <w:rsid w:val="00F7044D"/>
    <w:rsid w:val="00F73324"/>
    <w:rsid w:val="00F76AC0"/>
    <w:rsid w:val="00F77174"/>
    <w:rsid w:val="00F81732"/>
    <w:rsid w:val="00F818AD"/>
    <w:rsid w:val="00F854AE"/>
    <w:rsid w:val="00F873DD"/>
    <w:rsid w:val="00F926FB"/>
    <w:rsid w:val="00FA0837"/>
    <w:rsid w:val="00FA244C"/>
    <w:rsid w:val="00FB0358"/>
    <w:rsid w:val="00FB4517"/>
    <w:rsid w:val="00FB4BFA"/>
    <w:rsid w:val="00FB686F"/>
    <w:rsid w:val="00FB6AE1"/>
    <w:rsid w:val="00FC1DF4"/>
    <w:rsid w:val="00FC30B8"/>
    <w:rsid w:val="00FC515F"/>
    <w:rsid w:val="00FD18EB"/>
    <w:rsid w:val="00FD3A75"/>
    <w:rsid w:val="00FD3DB0"/>
    <w:rsid w:val="00FD695C"/>
    <w:rsid w:val="00FE1A8B"/>
    <w:rsid w:val="00FE4270"/>
    <w:rsid w:val="00FF0BA1"/>
    <w:rsid w:val="00FF0F34"/>
    <w:rsid w:val="00FF0F85"/>
    <w:rsid w:val="00FF2056"/>
    <w:rsid w:val="17B2956D"/>
    <w:rsid w:val="22502734"/>
    <w:rsid w:val="2843AFAA"/>
    <w:rsid w:val="28C157E9"/>
    <w:rsid w:val="2C3732FF"/>
    <w:rsid w:val="35475E4C"/>
    <w:rsid w:val="3CF8521B"/>
    <w:rsid w:val="40E4848B"/>
    <w:rsid w:val="4F894906"/>
    <w:rsid w:val="54D9C257"/>
    <w:rsid w:val="5924A931"/>
    <w:rsid w:val="5BAA3237"/>
    <w:rsid w:val="5D693543"/>
    <w:rsid w:val="649195F6"/>
    <w:rsid w:val="740C6EE9"/>
    <w:rsid w:val="746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5F168"/>
  <w15:chartTrackingRefBased/>
  <w15:docId w15:val="{B490FC2C-21BA-422F-BFF8-F09CB4D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3E7E"/>
  </w:style>
  <w:style w:type="character" w:customStyle="1" w:styleId="eop">
    <w:name w:val="eop"/>
    <w:basedOn w:val="DefaultParagraphFont"/>
    <w:rsid w:val="008E3E7E"/>
  </w:style>
  <w:style w:type="character" w:styleId="CommentReference">
    <w:name w:val="annotation reference"/>
    <w:basedOn w:val="DefaultParagraphFont"/>
    <w:uiPriority w:val="99"/>
    <w:semiHidden/>
    <w:unhideWhenUsed/>
    <w:rsid w:val="00E67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A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71"/>
  </w:style>
  <w:style w:type="paragraph" w:styleId="Footer">
    <w:name w:val="footer"/>
    <w:basedOn w:val="Normal"/>
    <w:link w:val="FooterChar"/>
    <w:uiPriority w:val="99"/>
    <w:unhideWhenUsed/>
    <w:rsid w:val="0081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71"/>
  </w:style>
  <w:style w:type="paragraph" w:customStyle="1" w:styleId="xmsonormal">
    <w:name w:val="x_msonormal"/>
    <w:basedOn w:val="Normal"/>
    <w:rsid w:val="002F0924"/>
    <w:pPr>
      <w:spacing w:after="0" w:line="240" w:lineRule="auto"/>
    </w:pPr>
    <w:rPr>
      <w:rFonts w:ascii="Calibri" w:hAnsi="Calibri" w:cs="Calibri"/>
    </w:rPr>
  </w:style>
  <w:style w:type="character" w:customStyle="1" w:styleId="scxw167849548">
    <w:name w:val="scxw167849548"/>
    <w:basedOn w:val="DefaultParagraphFont"/>
    <w:rsid w:val="00BF543C"/>
  </w:style>
  <w:style w:type="paragraph" w:styleId="NormalWeb">
    <w:name w:val="Normal (Web)"/>
    <w:basedOn w:val="Normal"/>
    <w:uiPriority w:val="99"/>
    <w:semiHidden/>
    <w:unhideWhenUsed/>
    <w:rsid w:val="0016632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6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0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6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31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eedomscholarshipsd.com/graduat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3843c-98e2-46aa-8063-c8bf832d5d9e">
      <Terms xmlns="http://schemas.microsoft.com/office/infopath/2007/PartnerControls"/>
    </lcf76f155ced4ddcb4097134ff3c332f>
    <TaxCatchAll xmlns="b2869f9f-cf05-4415-a1f7-8bd4d5745dab" xsi:nil="true"/>
    <SharedWithUsers xmlns="b2869f9f-cf05-4415-a1f7-8bd4d5745da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E68D0A59F014298473B8AE9B4767F" ma:contentTypeVersion="14" ma:contentTypeDescription="Create a new document." ma:contentTypeScope="" ma:versionID="bb57bf14fb4fe6a41054eca9c8a5d7b3">
  <xsd:schema xmlns:xsd="http://www.w3.org/2001/XMLSchema" xmlns:xs="http://www.w3.org/2001/XMLSchema" xmlns:p="http://schemas.microsoft.com/office/2006/metadata/properties" xmlns:ns2="2fa3843c-98e2-46aa-8063-c8bf832d5d9e" xmlns:ns3="b2869f9f-cf05-4415-a1f7-8bd4d5745dab" targetNamespace="http://schemas.microsoft.com/office/2006/metadata/properties" ma:root="true" ma:fieldsID="0b19ac810124f25dc15cc44feb20a648" ns2:_="" ns3:_="">
    <xsd:import namespace="2fa3843c-98e2-46aa-8063-c8bf832d5d9e"/>
    <xsd:import namespace="b2869f9f-cf05-4415-a1f7-8bd4d5745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843c-98e2-46aa-8063-c8bf832d5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c64dac-4649-4d83-8fcc-3ad71b4b0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9f9f-cf05-4415-a1f7-8bd4d5745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c475007-aea0-41f8-9a86-1f67544c7c98}" ma:internalName="TaxCatchAll" ma:showField="CatchAllData" ma:web="b2869f9f-cf05-4415-a1f7-8bd4d5745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0F79-BFF4-4EB0-BA8E-AC8385BB7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77354-F0A6-49A2-ACEC-16E2EA0DB4F6}">
  <ds:schemaRefs>
    <ds:schemaRef ds:uri="http://schemas.microsoft.com/office/2006/metadata/properties"/>
    <ds:schemaRef ds:uri="http://schemas.microsoft.com/office/infopath/2007/PartnerControls"/>
    <ds:schemaRef ds:uri="2fa3843c-98e2-46aa-8063-c8bf832d5d9e"/>
    <ds:schemaRef ds:uri="b2869f9f-cf05-4415-a1f7-8bd4d5745dab"/>
  </ds:schemaRefs>
</ds:datastoreItem>
</file>

<file path=customXml/itemProps3.xml><?xml version="1.0" encoding="utf-8"?>
<ds:datastoreItem xmlns:ds="http://schemas.openxmlformats.org/officeDocument/2006/customXml" ds:itemID="{77341476-779A-425F-8CE9-01EB398EC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3843c-98e2-46aa-8063-c8bf832d5d9e"/>
    <ds:schemaRef ds:uri="b2869f9f-cf05-4415-a1f7-8bd4d5745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91208-6F06-4BDF-95A4-5F617AC9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Haerter</dc:creator>
  <cp:keywords/>
  <dc:description/>
  <cp:lastModifiedBy>Elli Haerter</cp:lastModifiedBy>
  <cp:revision>65</cp:revision>
  <dcterms:created xsi:type="dcterms:W3CDTF">2025-04-15T18:08:00Z</dcterms:created>
  <dcterms:modified xsi:type="dcterms:W3CDTF">2025-04-22T15:38:00Z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1247c7d4-da4d-49b3-9769-d410dc3f8ec7</vt:lpwstr>
  </property>
  <property fmtid="{D5CDD505-2E9C-101B-9397-08002B2CF9AE}" pid="3" name="ContentTypeId">
    <vt:lpwstr>0x010100F24E68D0A59F014298473B8AE9B4767F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{"FileActivityType":"9","FileActivityTimeStamp":"2024-11-06T17:19:48.877Z","FileActivityUsersOnPage":[{"DisplayName":"Elli Haerter","Id":"ehaerter@sdcommunityfoundation.org"},{"DisplayName":"Brandy Drew","Id":"bdrew@sdcommunityfoundation.org"}],"FileActivityNavigationId":null}</vt:lpwstr>
  </property>
  <property fmtid="{D5CDD505-2E9C-101B-9397-08002B2CF9AE}" pid="8" name="TriggerFlowInfo">
    <vt:lpwstr/>
  </property>
</Properties>
</file>