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F181" w14:textId="77777777" w:rsidR="00DE6503" w:rsidRPr="00EE1CDB" w:rsidRDefault="00DE6503" w:rsidP="00DE6503">
      <w:pPr>
        <w:spacing w:line="259" w:lineRule="auto"/>
        <w:rPr>
          <w:b/>
          <w:bCs/>
        </w:rPr>
      </w:pPr>
      <w:r w:rsidRPr="00EE1CDB">
        <w:rPr>
          <w:b/>
          <w:bCs/>
        </w:rPr>
        <w:t>Freedom Scholarship Board Meeting</w:t>
      </w:r>
    </w:p>
    <w:p w14:paraId="50F38D2C" w14:textId="77777777" w:rsidR="00DE6503" w:rsidRPr="00EE1CDB" w:rsidRDefault="00DE6503" w:rsidP="00DE6503">
      <w:pPr>
        <w:spacing w:line="259" w:lineRule="auto"/>
        <w:rPr>
          <w:b/>
          <w:bCs/>
        </w:rPr>
      </w:pPr>
      <w:r w:rsidRPr="00EE1CDB">
        <w:rPr>
          <w:b/>
          <w:bCs/>
        </w:rPr>
        <w:t>Meeting Agenda</w:t>
      </w:r>
    </w:p>
    <w:p w14:paraId="2A7BAA60" w14:textId="77777777" w:rsidR="00DE6503" w:rsidRPr="00EE1CDB" w:rsidRDefault="00DE6503" w:rsidP="00DE6503">
      <w:pPr>
        <w:spacing w:line="259" w:lineRule="auto"/>
      </w:pPr>
      <w:r w:rsidRPr="00EE1CDB">
        <w:t>February 23, 2022</w:t>
      </w:r>
    </w:p>
    <w:p w14:paraId="6543F319" w14:textId="77777777" w:rsidR="00DE6503" w:rsidRPr="00EE1CDB" w:rsidRDefault="00DE6503" w:rsidP="00DE6503">
      <w:pPr>
        <w:spacing w:line="259" w:lineRule="auto"/>
      </w:pPr>
      <w:r w:rsidRPr="00EE1CDB">
        <w:t>12:00 PM CST</w:t>
      </w:r>
    </w:p>
    <w:p w14:paraId="7AD1F832" w14:textId="77777777" w:rsidR="00DE6503" w:rsidRPr="00EE1CDB" w:rsidRDefault="00DE6503" w:rsidP="00DE6503">
      <w:pPr>
        <w:spacing w:line="259" w:lineRule="auto"/>
      </w:pPr>
      <w:r w:rsidRPr="00EE1CDB">
        <w:t>First Premier Bank Boardroom</w:t>
      </w:r>
    </w:p>
    <w:p w14:paraId="642B8881" w14:textId="77777777" w:rsidR="00DE6503" w:rsidRPr="00EE1CDB" w:rsidRDefault="00DE6503" w:rsidP="00DE6503">
      <w:pPr>
        <w:spacing w:line="259" w:lineRule="auto"/>
      </w:pPr>
      <w:r w:rsidRPr="00EE1CDB">
        <w:t>500 S Minnesota Avenue</w:t>
      </w:r>
    </w:p>
    <w:p w14:paraId="3809A2EA" w14:textId="588A6356" w:rsidR="0036580A" w:rsidRPr="00EE1CDB" w:rsidRDefault="00DE6503" w:rsidP="00DE6503">
      <w:pPr>
        <w:spacing w:after="160" w:line="259" w:lineRule="auto"/>
      </w:pPr>
      <w:r w:rsidRPr="00EE1CDB">
        <w:t>Sioux Falls, SD 57104</w:t>
      </w:r>
    </w:p>
    <w:p w14:paraId="0378A2F4" w14:textId="26F726CA" w:rsidR="0036580A" w:rsidRPr="0036580A" w:rsidRDefault="00CE4157" w:rsidP="0036580A">
      <w:pPr>
        <w:rPr>
          <w:rFonts w:cstheme="minorHAnsi"/>
          <w:b/>
          <w:bCs/>
          <w:color w:val="252424"/>
        </w:rPr>
      </w:pPr>
      <w:r w:rsidRPr="00793645">
        <w:rPr>
          <w:rFonts w:cstheme="minorHAnsi"/>
          <w:b/>
          <w:bCs/>
          <w:color w:val="252424"/>
        </w:rPr>
        <w:t>To j</w:t>
      </w:r>
      <w:r w:rsidR="0036580A" w:rsidRPr="0036580A">
        <w:rPr>
          <w:rFonts w:cstheme="minorHAnsi"/>
          <w:b/>
          <w:bCs/>
          <w:color w:val="252424"/>
        </w:rPr>
        <w:t>oin on your computer or mobile app</w:t>
      </w:r>
      <w:r>
        <w:rPr>
          <w:rFonts w:cstheme="minorHAnsi"/>
          <w:b/>
          <w:bCs/>
          <w:color w:val="252424"/>
        </w:rPr>
        <w:t>, using Microsoft Teams:</w:t>
      </w:r>
    </w:p>
    <w:p w14:paraId="46102C47" w14:textId="77777777" w:rsidR="0036580A" w:rsidRPr="0036580A" w:rsidRDefault="0036580A" w:rsidP="0036580A">
      <w:pPr>
        <w:rPr>
          <w:rFonts w:cstheme="minorHAnsi"/>
          <w:color w:val="252424"/>
        </w:rPr>
      </w:pPr>
      <w:hyperlink r:id="rId8" w:tgtFrame="_blank" w:history="1">
        <w:r w:rsidRPr="0036580A">
          <w:rPr>
            <w:rStyle w:val="Hyperlink"/>
            <w:rFonts w:cstheme="minorHAnsi"/>
            <w:color w:val="6264A7"/>
          </w:rPr>
          <w:t>Click here to join the meeting</w:t>
        </w:r>
      </w:hyperlink>
      <w:r w:rsidRPr="0036580A">
        <w:rPr>
          <w:rFonts w:cstheme="minorHAnsi"/>
          <w:color w:val="252424"/>
        </w:rPr>
        <w:t xml:space="preserve"> </w:t>
      </w:r>
    </w:p>
    <w:p w14:paraId="757F7E20" w14:textId="77777777" w:rsidR="0036580A" w:rsidRPr="0036580A" w:rsidRDefault="0036580A" w:rsidP="0036580A">
      <w:pPr>
        <w:rPr>
          <w:rFonts w:cstheme="minorHAnsi"/>
          <w:color w:val="252424"/>
        </w:rPr>
      </w:pPr>
      <w:r w:rsidRPr="0036580A">
        <w:rPr>
          <w:rFonts w:cstheme="minorHAnsi"/>
          <w:b/>
          <w:bCs/>
          <w:color w:val="252424"/>
        </w:rPr>
        <w:t>Or call in (audio only)</w:t>
      </w:r>
      <w:r w:rsidRPr="0036580A">
        <w:rPr>
          <w:rFonts w:cstheme="minorHAnsi"/>
          <w:color w:val="252424"/>
        </w:rPr>
        <w:t xml:space="preserve"> </w:t>
      </w:r>
    </w:p>
    <w:p w14:paraId="371685C4" w14:textId="77777777" w:rsidR="0036580A" w:rsidRPr="0036580A" w:rsidRDefault="0036580A" w:rsidP="0036580A">
      <w:pPr>
        <w:rPr>
          <w:rFonts w:cstheme="minorHAnsi"/>
          <w:color w:val="252424"/>
        </w:rPr>
      </w:pPr>
      <w:hyperlink r:id="rId9" w:anchor=" " w:history="1">
        <w:r w:rsidRPr="0036580A">
          <w:rPr>
            <w:rStyle w:val="Hyperlink"/>
            <w:rFonts w:cstheme="minorHAnsi"/>
            <w:color w:val="6264A7"/>
          </w:rPr>
          <w:t>+1 605-610-</w:t>
        </w:r>
        <w:proofErr w:type="gramStart"/>
        <w:r w:rsidRPr="0036580A">
          <w:rPr>
            <w:rStyle w:val="Hyperlink"/>
            <w:rFonts w:cstheme="minorHAnsi"/>
            <w:color w:val="6264A7"/>
          </w:rPr>
          <w:t>0142,,</w:t>
        </w:r>
        <w:proofErr w:type="gramEnd"/>
        <w:r w:rsidRPr="0036580A">
          <w:rPr>
            <w:rStyle w:val="Hyperlink"/>
            <w:rFonts w:cstheme="minorHAnsi"/>
            <w:color w:val="6264A7"/>
          </w:rPr>
          <w:t>877386798#</w:t>
        </w:r>
      </w:hyperlink>
      <w:r w:rsidRPr="0036580A">
        <w:rPr>
          <w:rFonts w:cstheme="minorHAnsi"/>
          <w:color w:val="252424"/>
        </w:rPr>
        <w:t xml:space="preserve">   United States, Sioux Falls </w:t>
      </w:r>
    </w:p>
    <w:p w14:paraId="761678A8" w14:textId="5DA4643A" w:rsidR="0036580A" w:rsidRDefault="0036580A" w:rsidP="0036580A">
      <w:pPr>
        <w:rPr>
          <w:rFonts w:cstheme="minorHAnsi"/>
          <w:color w:val="252424"/>
        </w:rPr>
      </w:pPr>
      <w:r w:rsidRPr="0036580A">
        <w:rPr>
          <w:rFonts w:cstheme="minorHAnsi"/>
          <w:color w:val="252424"/>
        </w:rPr>
        <w:t xml:space="preserve">Phone Conference ID: 877 386 798# </w:t>
      </w:r>
    </w:p>
    <w:p w14:paraId="06A5DD7D" w14:textId="77777777" w:rsidR="00237EFF" w:rsidRPr="0036580A" w:rsidRDefault="00237EFF" w:rsidP="0036580A">
      <w:pPr>
        <w:rPr>
          <w:rFonts w:cstheme="minorHAnsi"/>
          <w:color w:val="252424"/>
        </w:rPr>
      </w:pPr>
    </w:p>
    <w:p w14:paraId="7F563CA5" w14:textId="77777777" w:rsidR="00DE6503" w:rsidRPr="00DE6503" w:rsidRDefault="00DE6503" w:rsidP="00DE6503">
      <w:pPr>
        <w:spacing w:line="259" w:lineRule="auto"/>
        <w:rPr>
          <w:sz w:val="26"/>
          <w:szCs w:val="26"/>
        </w:rPr>
      </w:pPr>
    </w:p>
    <w:p w14:paraId="2A6179DB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Call to Order/Welcome and Instructions</w:t>
      </w:r>
    </w:p>
    <w:p w14:paraId="788CA065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Roll Call of Board Members</w:t>
      </w:r>
    </w:p>
    <w:p w14:paraId="45F23ABA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Approval of Agenda*</w:t>
      </w:r>
    </w:p>
    <w:p w14:paraId="78C3CB1B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Approval of Minutes*</w:t>
      </w:r>
    </w:p>
    <w:p w14:paraId="0A53CD56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Program Discussion</w:t>
      </w:r>
    </w:p>
    <w:p w14:paraId="4BF91FE7" w14:textId="77777777" w:rsidR="00DE6503" w:rsidRPr="00237EFF" w:rsidRDefault="00DE6503" w:rsidP="00DE6503">
      <w:pPr>
        <w:numPr>
          <w:ilvl w:val="1"/>
          <w:numId w:val="1"/>
        </w:numPr>
        <w:spacing w:after="160" w:line="259" w:lineRule="auto"/>
        <w:contextualSpacing/>
      </w:pPr>
      <w:r w:rsidRPr="00237EFF">
        <w:t>SDCF Report</w:t>
      </w:r>
    </w:p>
    <w:p w14:paraId="2F49BB95" w14:textId="77777777" w:rsidR="00DE6503" w:rsidRPr="00237EFF" w:rsidRDefault="00DE6503" w:rsidP="00DE6503">
      <w:pPr>
        <w:numPr>
          <w:ilvl w:val="1"/>
          <w:numId w:val="1"/>
        </w:numPr>
        <w:spacing w:after="160" w:line="259" w:lineRule="auto"/>
        <w:contextualSpacing/>
      </w:pPr>
      <w:r w:rsidRPr="00237EFF">
        <w:t xml:space="preserve">University Advisory Council </w:t>
      </w:r>
    </w:p>
    <w:p w14:paraId="3AAE14BA" w14:textId="77777777" w:rsidR="00DE6503" w:rsidRPr="00237EFF" w:rsidRDefault="00DE6503" w:rsidP="00DE6503">
      <w:pPr>
        <w:numPr>
          <w:ilvl w:val="1"/>
          <w:numId w:val="1"/>
        </w:numPr>
        <w:spacing w:after="160" w:line="259" w:lineRule="auto"/>
        <w:contextualSpacing/>
      </w:pPr>
      <w:r w:rsidRPr="00237EFF">
        <w:t>Year 1 Student and University Agreements</w:t>
      </w:r>
    </w:p>
    <w:p w14:paraId="435DF5FE" w14:textId="77777777" w:rsidR="00DE6503" w:rsidRPr="00237EFF" w:rsidRDefault="00DE6503" w:rsidP="00DE6503">
      <w:pPr>
        <w:numPr>
          <w:ilvl w:val="1"/>
          <w:numId w:val="1"/>
        </w:numPr>
        <w:spacing w:after="160" w:line="259" w:lineRule="auto"/>
        <w:contextualSpacing/>
      </w:pPr>
      <w:r w:rsidRPr="00237EFF">
        <w:t>Update on SB 154, revisions to Freedom Scholarship law</w:t>
      </w:r>
    </w:p>
    <w:p w14:paraId="06B2E3A0" w14:textId="77777777" w:rsidR="00DE6503" w:rsidRPr="00237EFF" w:rsidRDefault="00DE6503" w:rsidP="00DE6503">
      <w:pPr>
        <w:ind w:left="1440"/>
        <w:contextualSpacing/>
      </w:pPr>
    </w:p>
    <w:p w14:paraId="17D31624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 xml:space="preserve">L&amp;S Development/Marketing Update </w:t>
      </w:r>
    </w:p>
    <w:p w14:paraId="18053294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Executive Session (if needed)</w:t>
      </w:r>
    </w:p>
    <w:p w14:paraId="1A7226E4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Public Comment Period</w:t>
      </w:r>
    </w:p>
    <w:p w14:paraId="284ACB7A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Set Next Meeting Date*</w:t>
      </w:r>
    </w:p>
    <w:p w14:paraId="586CC835" w14:textId="77777777" w:rsidR="00DE6503" w:rsidRPr="00237EFF" w:rsidRDefault="00DE6503" w:rsidP="00DE6503">
      <w:pPr>
        <w:numPr>
          <w:ilvl w:val="0"/>
          <w:numId w:val="1"/>
        </w:numPr>
        <w:spacing w:after="160" w:line="480" w:lineRule="auto"/>
        <w:contextualSpacing/>
      </w:pPr>
      <w:r w:rsidRPr="00237EFF">
        <w:t>Adjournment*</w:t>
      </w:r>
    </w:p>
    <w:p w14:paraId="3DC32B3E" w14:textId="5604D415" w:rsidR="00B66E85" w:rsidRPr="00237EFF" w:rsidRDefault="00B66E85" w:rsidP="00B66E85">
      <w:pPr>
        <w:pStyle w:val="Heading2"/>
        <w:rPr>
          <w:rFonts w:ascii="Avenir Book" w:hAnsi="Avenir Book"/>
          <w:color w:val="000000" w:themeColor="text1"/>
          <w:sz w:val="24"/>
          <w:szCs w:val="24"/>
        </w:rPr>
      </w:pPr>
    </w:p>
    <w:p w14:paraId="0B4BE070" w14:textId="4F13D8CD" w:rsidR="00DE6503" w:rsidRPr="00237EFF" w:rsidRDefault="00DE6503" w:rsidP="00DE6503">
      <w:r w:rsidRPr="00237EFF">
        <w:t>*</w:t>
      </w:r>
      <w:r w:rsidR="003D726D" w:rsidRPr="00237EFF">
        <w:t>Indicates</w:t>
      </w:r>
      <w:r w:rsidRPr="00237EFF">
        <w:t xml:space="preserve"> </w:t>
      </w:r>
      <w:r w:rsidR="00BF54E6" w:rsidRPr="00237EFF">
        <w:t>A</w:t>
      </w:r>
      <w:r w:rsidRPr="00237EFF">
        <w:t xml:space="preserve">ction </w:t>
      </w:r>
      <w:r w:rsidR="00BF54E6" w:rsidRPr="00237EFF">
        <w:t>I</w:t>
      </w:r>
      <w:r w:rsidRPr="00237EFF">
        <w:t>tem</w:t>
      </w:r>
    </w:p>
    <w:sectPr w:rsidR="00DE6503" w:rsidRPr="00237EFF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043E7" w14:textId="77777777" w:rsidR="00D468A5" w:rsidRDefault="00D468A5" w:rsidP="002A1BCF">
      <w:r>
        <w:separator/>
      </w:r>
    </w:p>
  </w:endnote>
  <w:endnote w:type="continuationSeparator" w:id="0">
    <w:p w14:paraId="6FB1B3E2" w14:textId="77777777" w:rsidR="00D468A5" w:rsidRDefault="00D468A5" w:rsidP="002A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4BBC" w14:textId="77777777" w:rsidR="00D468A5" w:rsidRDefault="00D468A5" w:rsidP="002A1BCF">
      <w:r>
        <w:separator/>
      </w:r>
    </w:p>
  </w:footnote>
  <w:footnote w:type="continuationSeparator" w:id="0">
    <w:p w14:paraId="472DA5FC" w14:textId="77777777" w:rsidR="00D468A5" w:rsidRDefault="00D468A5" w:rsidP="002A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CC4AC" w14:textId="7072666B" w:rsidR="002A1BCF" w:rsidRDefault="00D468A5">
    <w:pPr>
      <w:pStyle w:val="Header"/>
    </w:pPr>
    <w:r>
      <w:rPr>
        <w:noProof/>
      </w:rPr>
      <w:pict w14:anchorId="6FCFFB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5" o:spid="_x0000_s1027" type="#_x0000_t75" alt="" style="position:absolute;margin-left:0;margin-top:0;width:467.9pt;height:605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22CA" w14:textId="0610B724" w:rsidR="002A1BCF" w:rsidRDefault="00D468A5">
    <w:pPr>
      <w:pStyle w:val="Header"/>
    </w:pPr>
    <w:r>
      <w:rPr>
        <w:noProof/>
      </w:rPr>
      <w:pict w14:anchorId="15712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6" o:spid="_x0000_s1026" type="#_x0000_t75" alt="" style="position:absolute;margin-left:0;margin-top:0;width:604.05pt;height:781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  <w:p w14:paraId="0028692A" w14:textId="08DFA02E" w:rsidR="002A1BCF" w:rsidRDefault="002A1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0C14" w14:textId="3005D7B5" w:rsidR="002A1BCF" w:rsidRDefault="00D468A5">
    <w:pPr>
      <w:pStyle w:val="Header"/>
    </w:pPr>
    <w:r>
      <w:rPr>
        <w:noProof/>
      </w:rPr>
      <w:pict w14:anchorId="6B30F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27334" o:spid="_x0000_s1025" type="#_x0000_t75" alt="" style="position:absolute;margin-left:0;margin-top:0;width:467.9pt;height:605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eedom_Letterhead_FNL_3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424"/>
    <w:multiLevelType w:val="hybridMultilevel"/>
    <w:tmpl w:val="22F8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CF"/>
    <w:rsid w:val="000C443E"/>
    <w:rsid w:val="00186227"/>
    <w:rsid w:val="0022013B"/>
    <w:rsid w:val="00237EFF"/>
    <w:rsid w:val="00243DED"/>
    <w:rsid w:val="002A1BCF"/>
    <w:rsid w:val="0036580A"/>
    <w:rsid w:val="003C4693"/>
    <w:rsid w:val="003D726D"/>
    <w:rsid w:val="00556C6F"/>
    <w:rsid w:val="007063EC"/>
    <w:rsid w:val="00793645"/>
    <w:rsid w:val="00A225B6"/>
    <w:rsid w:val="00B66E85"/>
    <w:rsid w:val="00BB639D"/>
    <w:rsid w:val="00BB6F7C"/>
    <w:rsid w:val="00BF54E6"/>
    <w:rsid w:val="00C13BB3"/>
    <w:rsid w:val="00CE4157"/>
    <w:rsid w:val="00D468A5"/>
    <w:rsid w:val="00DE6503"/>
    <w:rsid w:val="00E856A6"/>
    <w:rsid w:val="00EE1CDB"/>
    <w:rsid w:val="00F4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AB789"/>
  <w15:chartTrackingRefBased/>
  <w15:docId w15:val="{9C20ED30-EE76-CE42-8D0C-DF51552B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E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BCF"/>
  </w:style>
  <w:style w:type="paragraph" w:styleId="Footer">
    <w:name w:val="footer"/>
    <w:basedOn w:val="Normal"/>
    <w:link w:val="FooterChar"/>
    <w:uiPriority w:val="99"/>
    <w:unhideWhenUsed/>
    <w:rsid w:val="002A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BCF"/>
  </w:style>
  <w:style w:type="character" w:customStyle="1" w:styleId="Heading2Char">
    <w:name w:val="Heading 2 Char"/>
    <w:basedOn w:val="DefaultParagraphFont"/>
    <w:link w:val="Heading2"/>
    <w:uiPriority w:val="9"/>
    <w:rsid w:val="00B66E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66E85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6E85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658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NkYjczYTAtYzhlOC00ZDIwLWFlMGYtNGMxMDU2ZGE0N2Rk%40thread.v2/0?context=%7b%22Tid%22%3a%22291d28d3-bc04-412d-95da-9fc83f648860%22%2c%22Oid%22%3a%22091bd7e3-bd1e-496b-88a0-7328f75236cc%22%7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6056100142,,87738679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2BA45-19F6-2648-B98A-80B7500EB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Adney</dc:creator>
  <cp:keywords/>
  <dc:description/>
  <cp:lastModifiedBy>Elli Haerter</cp:lastModifiedBy>
  <cp:revision>17</cp:revision>
  <cp:lastPrinted>2022-01-27T22:07:00Z</cp:lastPrinted>
  <dcterms:created xsi:type="dcterms:W3CDTF">2022-02-16T14:35:00Z</dcterms:created>
  <dcterms:modified xsi:type="dcterms:W3CDTF">2022-02-16T16:02:00Z</dcterms:modified>
</cp:coreProperties>
</file>