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1D" w:rsidRPr="0011160F" w:rsidRDefault="008E7C1D">
      <w:pPr>
        <w:rPr>
          <w:rFonts w:ascii="Tahoma" w:hAnsi="Tahoma" w:cs="Tahoma"/>
          <w:b/>
          <w:sz w:val="24"/>
          <w:szCs w:val="24"/>
        </w:rPr>
      </w:pPr>
      <w:r w:rsidRPr="0011160F">
        <w:rPr>
          <w:rFonts w:ascii="Tahoma" w:hAnsi="Tahoma" w:cs="Tahoma"/>
          <w:noProof/>
          <w:sz w:val="24"/>
          <w:szCs w:val="24"/>
        </w:rPr>
        <w:drawing>
          <wp:anchor distT="36576" distB="36576" distL="36576" distR="36576" simplePos="0" relativeHeight="251658240" behindDoc="0" locked="0" layoutInCell="1" allowOverlap="1" wp14:anchorId="279A7B76" wp14:editId="6C7F1DC7">
            <wp:simplePos x="0" y="0"/>
            <wp:positionH relativeFrom="column">
              <wp:posOffset>-189230</wp:posOffset>
            </wp:positionH>
            <wp:positionV relativeFrom="paragraph">
              <wp:posOffset>-305435</wp:posOffset>
            </wp:positionV>
            <wp:extent cx="3829685" cy="74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685" cy="746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E7C1D" w:rsidRPr="0011160F" w:rsidRDefault="008E7C1D">
      <w:pPr>
        <w:rPr>
          <w:rFonts w:ascii="Tahoma" w:hAnsi="Tahoma" w:cs="Tahoma"/>
          <w:b/>
          <w:sz w:val="24"/>
          <w:szCs w:val="24"/>
        </w:rPr>
      </w:pPr>
    </w:p>
    <w:p w:rsidR="008E7C1D" w:rsidRPr="0011160F" w:rsidRDefault="008E7C1D">
      <w:pPr>
        <w:rPr>
          <w:rFonts w:ascii="Tahoma" w:hAnsi="Tahoma" w:cs="Tahoma"/>
          <w:b/>
          <w:sz w:val="24"/>
          <w:szCs w:val="24"/>
        </w:rPr>
      </w:pPr>
    </w:p>
    <w:p w:rsidR="00C67DFA" w:rsidRPr="0011160F" w:rsidRDefault="0097546D">
      <w:pPr>
        <w:rPr>
          <w:rFonts w:ascii="Tahoma" w:hAnsi="Tahoma" w:cs="Tahoma"/>
          <w:sz w:val="24"/>
          <w:szCs w:val="24"/>
        </w:rPr>
      </w:pPr>
      <w:r w:rsidRPr="0011160F">
        <w:rPr>
          <w:rFonts w:ascii="Tahoma" w:hAnsi="Tahoma" w:cs="Tahoma"/>
          <w:sz w:val="24"/>
          <w:szCs w:val="24"/>
        </w:rPr>
        <w:t>Meeting Minutes</w:t>
      </w:r>
    </w:p>
    <w:p w:rsidR="0097546D" w:rsidRPr="0011160F" w:rsidRDefault="0097546D">
      <w:pPr>
        <w:rPr>
          <w:rFonts w:ascii="Tahoma" w:hAnsi="Tahoma" w:cs="Tahoma"/>
          <w:sz w:val="24"/>
          <w:szCs w:val="24"/>
        </w:rPr>
      </w:pPr>
      <w:r w:rsidRPr="0011160F">
        <w:rPr>
          <w:rFonts w:ascii="Tahoma" w:hAnsi="Tahoma" w:cs="Tahoma"/>
          <w:sz w:val="24"/>
          <w:szCs w:val="24"/>
        </w:rPr>
        <w:t>Wednesday, May 17, 2018</w:t>
      </w:r>
    </w:p>
    <w:p w:rsidR="0097546D" w:rsidRPr="0011160F" w:rsidRDefault="008E7C1D">
      <w:pPr>
        <w:rPr>
          <w:rFonts w:ascii="Tahoma" w:hAnsi="Tahoma" w:cs="Tahoma"/>
          <w:sz w:val="24"/>
          <w:szCs w:val="24"/>
        </w:rPr>
      </w:pPr>
      <w:r w:rsidRPr="0011160F">
        <w:rPr>
          <w:rFonts w:ascii="Tahoma" w:hAnsi="Tahoma" w:cs="Tahoma"/>
          <w:sz w:val="24"/>
          <w:szCs w:val="24"/>
        </w:rPr>
        <w:t xml:space="preserve">Event Center | </w:t>
      </w:r>
      <w:r w:rsidR="0097546D" w:rsidRPr="0011160F">
        <w:rPr>
          <w:rFonts w:ascii="Tahoma" w:hAnsi="Tahoma" w:cs="Tahoma"/>
          <w:sz w:val="24"/>
          <w:szCs w:val="24"/>
        </w:rPr>
        <w:t>West</w:t>
      </w:r>
      <w:r w:rsidRPr="0011160F">
        <w:rPr>
          <w:rFonts w:ascii="Tahoma" w:hAnsi="Tahoma" w:cs="Tahoma"/>
          <w:sz w:val="24"/>
          <w:szCs w:val="24"/>
        </w:rPr>
        <w:t xml:space="preserve">ern Dakota Technical Institute | </w:t>
      </w:r>
      <w:r w:rsidR="0097546D" w:rsidRPr="0011160F">
        <w:rPr>
          <w:rFonts w:ascii="Tahoma" w:hAnsi="Tahoma" w:cs="Tahoma"/>
          <w:sz w:val="24"/>
          <w:szCs w:val="24"/>
        </w:rPr>
        <w:t>Rapid City, SD</w:t>
      </w:r>
    </w:p>
    <w:p w:rsidR="0097546D" w:rsidRPr="0011160F" w:rsidRDefault="0097546D">
      <w:pPr>
        <w:rPr>
          <w:rFonts w:ascii="Tahoma" w:hAnsi="Tahoma" w:cs="Tahoma"/>
          <w:sz w:val="24"/>
          <w:szCs w:val="24"/>
        </w:rPr>
      </w:pPr>
    </w:p>
    <w:p w:rsidR="00024C9F" w:rsidRPr="0011160F" w:rsidRDefault="00024C9F" w:rsidP="008E7C1D">
      <w:pPr>
        <w:pStyle w:val="ListParagraph"/>
        <w:numPr>
          <w:ilvl w:val="0"/>
          <w:numId w:val="8"/>
        </w:numPr>
        <w:rPr>
          <w:rFonts w:ascii="Tahoma" w:hAnsi="Tahoma" w:cs="Tahoma"/>
          <w:sz w:val="24"/>
          <w:szCs w:val="24"/>
        </w:rPr>
      </w:pPr>
      <w:r w:rsidRPr="0011160F">
        <w:rPr>
          <w:rFonts w:ascii="Tahoma" w:hAnsi="Tahoma" w:cs="Tahoma"/>
          <w:b/>
          <w:sz w:val="24"/>
          <w:szCs w:val="24"/>
        </w:rPr>
        <w:t>Call to Order and Roll Call</w:t>
      </w:r>
    </w:p>
    <w:p w:rsidR="000F6816" w:rsidRPr="0011160F" w:rsidRDefault="008E7C1D" w:rsidP="00024C9F">
      <w:pPr>
        <w:pStyle w:val="ListParagraph"/>
        <w:rPr>
          <w:rFonts w:ascii="Tahoma" w:hAnsi="Tahoma" w:cs="Tahoma"/>
          <w:sz w:val="24"/>
          <w:szCs w:val="24"/>
        </w:rPr>
      </w:pPr>
      <w:r w:rsidRPr="0011160F">
        <w:rPr>
          <w:rFonts w:ascii="Tahoma" w:hAnsi="Tahoma" w:cs="Tahoma"/>
          <w:sz w:val="24"/>
          <w:szCs w:val="24"/>
        </w:rPr>
        <w:t xml:space="preserve">The South Dakota Board of Technical Education met on the campus of Western Dakota Technical Institute in Rapid City, SD on Wednesday, May 16, 2019. Chairman Dykhouse called the meeting to order at 9:00am (MDT) with the following members present; Dana Dykhouse (Chair), Bob Faehn (Vice-Chair), Terry Sabers (Secretary), Rod Bowar, Doug Ekeren, Scott Knuppe, Ed Mallett, Scott Peterson, Diana </w:t>
      </w:r>
      <w:proofErr w:type="spellStart"/>
      <w:r w:rsidRPr="0011160F">
        <w:rPr>
          <w:rFonts w:ascii="Tahoma" w:hAnsi="Tahoma" w:cs="Tahoma"/>
          <w:sz w:val="24"/>
          <w:szCs w:val="24"/>
        </w:rPr>
        <w:t>Vanderwoude</w:t>
      </w:r>
      <w:proofErr w:type="spellEnd"/>
      <w:r w:rsidRPr="0011160F">
        <w:rPr>
          <w:rFonts w:ascii="Tahoma" w:hAnsi="Tahoma" w:cs="Tahoma"/>
          <w:sz w:val="24"/>
          <w:szCs w:val="24"/>
        </w:rPr>
        <w:t>.</w:t>
      </w:r>
    </w:p>
    <w:p w:rsidR="000F6816" w:rsidRPr="0011160F" w:rsidRDefault="000F6816" w:rsidP="000F6816">
      <w:pPr>
        <w:pStyle w:val="ListParagraph"/>
        <w:rPr>
          <w:rFonts w:ascii="Tahoma" w:hAnsi="Tahoma" w:cs="Tahoma"/>
          <w:sz w:val="24"/>
          <w:szCs w:val="24"/>
        </w:rPr>
      </w:pPr>
    </w:p>
    <w:p w:rsidR="000F6816" w:rsidRPr="0011160F" w:rsidRDefault="008E7C1D" w:rsidP="000F6816">
      <w:pPr>
        <w:pStyle w:val="ListParagraph"/>
        <w:rPr>
          <w:rFonts w:ascii="Tahoma" w:hAnsi="Tahoma" w:cs="Tahoma"/>
          <w:sz w:val="24"/>
          <w:szCs w:val="24"/>
        </w:rPr>
      </w:pPr>
      <w:r w:rsidRPr="0011160F">
        <w:rPr>
          <w:rFonts w:ascii="Tahoma" w:hAnsi="Tahoma" w:cs="Tahoma"/>
          <w:sz w:val="24"/>
          <w:szCs w:val="24"/>
        </w:rPr>
        <w:t xml:space="preserve">Also present were Nick Wendell (Executive Director, Board of Technical Education), Michael Cartney (President, Lake Area Technical Institute), Mark Wilson (President, Mitchell Technical Institute), Robert Griggs (President, Southeast Technical Institute), Ann Bolman (President, Western Dakota Technical Institute), Laura Scheibe (Department of Education), Deni Amundson (Build Dakota Scholarship Program), Bryce Healy (Associated General Contractors), Tiffany Howe (Western Dakota Technical Institute), Kelly Oehlerking (Western Dakota Technical Institute), JoLynn Fletcher (Western Dakota Technical Institute). </w:t>
      </w:r>
    </w:p>
    <w:p w:rsidR="000F6816" w:rsidRPr="0011160F" w:rsidRDefault="000F6816" w:rsidP="000F6816">
      <w:pPr>
        <w:pStyle w:val="ListParagraph"/>
        <w:rPr>
          <w:rFonts w:ascii="Tahoma" w:hAnsi="Tahoma" w:cs="Tahoma"/>
          <w:sz w:val="24"/>
          <w:szCs w:val="24"/>
        </w:rPr>
      </w:pPr>
    </w:p>
    <w:p w:rsidR="0097546D" w:rsidRPr="0011160F" w:rsidRDefault="008E7C1D" w:rsidP="000F6816">
      <w:pPr>
        <w:pStyle w:val="ListParagraph"/>
        <w:rPr>
          <w:rFonts w:ascii="Tahoma" w:hAnsi="Tahoma" w:cs="Tahoma"/>
          <w:sz w:val="24"/>
          <w:szCs w:val="24"/>
        </w:rPr>
      </w:pPr>
      <w:r w:rsidRPr="0011160F">
        <w:rPr>
          <w:rFonts w:ascii="Tahoma" w:hAnsi="Tahoma" w:cs="Tahoma"/>
          <w:sz w:val="24"/>
          <w:szCs w:val="24"/>
        </w:rPr>
        <w:t xml:space="preserve">In opening remarks, </w:t>
      </w:r>
      <w:r w:rsidR="0097546D" w:rsidRPr="0011160F">
        <w:rPr>
          <w:rFonts w:ascii="Tahoma" w:hAnsi="Tahoma" w:cs="Tahoma"/>
          <w:sz w:val="24"/>
          <w:szCs w:val="24"/>
        </w:rPr>
        <w:t>Chairman Dykhouse congra</w:t>
      </w:r>
      <w:r w:rsidRPr="0011160F">
        <w:rPr>
          <w:rFonts w:ascii="Tahoma" w:hAnsi="Tahoma" w:cs="Tahoma"/>
          <w:sz w:val="24"/>
          <w:szCs w:val="24"/>
        </w:rPr>
        <w:t>tulated Presi</w:t>
      </w:r>
      <w:r w:rsidR="000F6816" w:rsidRPr="0011160F">
        <w:rPr>
          <w:rFonts w:ascii="Tahoma" w:hAnsi="Tahoma" w:cs="Tahoma"/>
          <w:sz w:val="24"/>
          <w:szCs w:val="24"/>
        </w:rPr>
        <w:t xml:space="preserve">dent Bolman on the $500,000.00 awarded to Western Dakota Technical Institute (WDT) by the </w:t>
      </w:r>
      <w:proofErr w:type="spellStart"/>
      <w:r w:rsidR="000F6816" w:rsidRPr="0011160F">
        <w:rPr>
          <w:rFonts w:ascii="Tahoma" w:hAnsi="Tahoma" w:cs="Tahoma"/>
          <w:sz w:val="24"/>
          <w:szCs w:val="24"/>
        </w:rPr>
        <w:t>Vucurvich</w:t>
      </w:r>
      <w:proofErr w:type="spellEnd"/>
      <w:r w:rsidR="000F6816" w:rsidRPr="0011160F">
        <w:rPr>
          <w:rFonts w:ascii="Tahoma" w:hAnsi="Tahoma" w:cs="Tahoma"/>
          <w:sz w:val="24"/>
          <w:szCs w:val="24"/>
        </w:rPr>
        <w:t xml:space="preserve"> Foundation. The funding, which will be dedicated to scholarships, was announced at a banquet the previous evening. </w:t>
      </w:r>
    </w:p>
    <w:p w:rsidR="0097546D" w:rsidRPr="0011160F" w:rsidRDefault="0097546D">
      <w:pPr>
        <w:rPr>
          <w:rFonts w:ascii="Tahoma" w:hAnsi="Tahoma" w:cs="Tahoma"/>
          <w:sz w:val="24"/>
          <w:szCs w:val="24"/>
        </w:rPr>
      </w:pPr>
    </w:p>
    <w:p w:rsidR="0097546D" w:rsidRPr="0011160F" w:rsidRDefault="000F6816" w:rsidP="000F6816">
      <w:pPr>
        <w:pStyle w:val="ListParagraph"/>
        <w:numPr>
          <w:ilvl w:val="0"/>
          <w:numId w:val="8"/>
        </w:numPr>
        <w:rPr>
          <w:rFonts w:ascii="Tahoma" w:hAnsi="Tahoma" w:cs="Tahoma"/>
          <w:sz w:val="24"/>
          <w:szCs w:val="24"/>
        </w:rPr>
      </w:pPr>
      <w:r w:rsidRPr="0011160F">
        <w:rPr>
          <w:rFonts w:ascii="Tahoma" w:hAnsi="Tahoma" w:cs="Tahoma"/>
          <w:b/>
          <w:sz w:val="24"/>
          <w:szCs w:val="24"/>
        </w:rPr>
        <w:t>Adoption</w:t>
      </w:r>
      <w:r w:rsidR="0097546D" w:rsidRPr="0011160F">
        <w:rPr>
          <w:rFonts w:ascii="Tahoma" w:hAnsi="Tahoma" w:cs="Tahoma"/>
          <w:sz w:val="24"/>
          <w:szCs w:val="24"/>
        </w:rPr>
        <w:t xml:space="preserve"> </w:t>
      </w:r>
      <w:r w:rsidR="0097546D" w:rsidRPr="0011160F">
        <w:rPr>
          <w:rFonts w:ascii="Tahoma" w:hAnsi="Tahoma" w:cs="Tahoma"/>
          <w:b/>
          <w:sz w:val="24"/>
          <w:szCs w:val="24"/>
        </w:rPr>
        <w:t>of</w:t>
      </w:r>
      <w:r w:rsidRPr="0011160F">
        <w:rPr>
          <w:rFonts w:ascii="Tahoma" w:hAnsi="Tahoma" w:cs="Tahoma"/>
          <w:b/>
          <w:sz w:val="24"/>
          <w:szCs w:val="24"/>
        </w:rPr>
        <w:t xml:space="preserve"> the A</w:t>
      </w:r>
      <w:r w:rsidR="0097546D" w:rsidRPr="0011160F">
        <w:rPr>
          <w:rFonts w:ascii="Tahoma" w:hAnsi="Tahoma" w:cs="Tahoma"/>
          <w:b/>
          <w:sz w:val="24"/>
          <w:szCs w:val="24"/>
        </w:rPr>
        <w:t>genda</w:t>
      </w:r>
    </w:p>
    <w:p w:rsidR="0097546D" w:rsidRPr="0011160F" w:rsidRDefault="000F6816" w:rsidP="000F6816">
      <w:pPr>
        <w:ind w:left="720"/>
        <w:rPr>
          <w:rFonts w:ascii="Tahoma" w:hAnsi="Tahoma" w:cs="Tahoma"/>
          <w:sz w:val="24"/>
          <w:szCs w:val="24"/>
        </w:rPr>
      </w:pPr>
      <w:r w:rsidRPr="0011160F">
        <w:rPr>
          <w:rFonts w:ascii="Tahoma" w:hAnsi="Tahoma" w:cs="Tahoma"/>
          <w:sz w:val="24"/>
          <w:szCs w:val="24"/>
        </w:rPr>
        <w:t>Motion made by Sabers and seconded by</w:t>
      </w:r>
      <w:r w:rsidR="0097546D" w:rsidRPr="0011160F">
        <w:rPr>
          <w:rFonts w:ascii="Tahoma" w:hAnsi="Tahoma" w:cs="Tahoma"/>
          <w:sz w:val="24"/>
          <w:szCs w:val="24"/>
        </w:rPr>
        <w:t xml:space="preserve"> </w:t>
      </w:r>
      <w:proofErr w:type="spellStart"/>
      <w:r w:rsidR="0097546D" w:rsidRPr="0011160F">
        <w:rPr>
          <w:rFonts w:ascii="Tahoma" w:hAnsi="Tahoma" w:cs="Tahoma"/>
          <w:sz w:val="24"/>
          <w:szCs w:val="24"/>
        </w:rPr>
        <w:t>Vanderwoude</w:t>
      </w:r>
      <w:proofErr w:type="spellEnd"/>
      <w:r w:rsidR="0097546D" w:rsidRPr="0011160F">
        <w:rPr>
          <w:rFonts w:ascii="Tahoma" w:hAnsi="Tahoma" w:cs="Tahoma"/>
          <w:sz w:val="24"/>
          <w:szCs w:val="24"/>
        </w:rPr>
        <w:t xml:space="preserve"> </w:t>
      </w:r>
      <w:r w:rsidRPr="0011160F">
        <w:rPr>
          <w:rFonts w:ascii="Tahoma" w:hAnsi="Tahoma" w:cs="Tahoma"/>
          <w:sz w:val="24"/>
          <w:szCs w:val="24"/>
        </w:rPr>
        <w:t xml:space="preserve">to adopt the proposed agenda via voice vote. All present voted in favor. Motion carried.  </w:t>
      </w:r>
    </w:p>
    <w:p w:rsidR="000F6816" w:rsidRPr="0011160F" w:rsidRDefault="000F6816" w:rsidP="0097546D">
      <w:pPr>
        <w:rPr>
          <w:rFonts w:ascii="Tahoma" w:hAnsi="Tahoma" w:cs="Tahoma"/>
          <w:sz w:val="24"/>
          <w:szCs w:val="24"/>
        </w:rPr>
      </w:pPr>
    </w:p>
    <w:p w:rsidR="0097546D" w:rsidRPr="0011160F" w:rsidRDefault="0097546D" w:rsidP="000F6816">
      <w:pPr>
        <w:pStyle w:val="ListParagraph"/>
        <w:numPr>
          <w:ilvl w:val="0"/>
          <w:numId w:val="8"/>
        </w:numPr>
        <w:rPr>
          <w:rFonts w:ascii="Tahoma" w:hAnsi="Tahoma" w:cs="Tahoma"/>
          <w:sz w:val="24"/>
          <w:szCs w:val="24"/>
        </w:rPr>
      </w:pPr>
      <w:r w:rsidRPr="0011160F">
        <w:rPr>
          <w:rFonts w:ascii="Tahoma" w:hAnsi="Tahoma" w:cs="Tahoma"/>
          <w:b/>
          <w:sz w:val="24"/>
          <w:szCs w:val="24"/>
        </w:rPr>
        <w:t>Approval</w:t>
      </w:r>
      <w:r w:rsidRPr="0011160F">
        <w:rPr>
          <w:rFonts w:ascii="Tahoma" w:hAnsi="Tahoma" w:cs="Tahoma"/>
          <w:sz w:val="24"/>
          <w:szCs w:val="24"/>
        </w:rPr>
        <w:t xml:space="preserve"> </w:t>
      </w:r>
      <w:r w:rsidRPr="0011160F">
        <w:rPr>
          <w:rFonts w:ascii="Tahoma" w:hAnsi="Tahoma" w:cs="Tahoma"/>
          <w:b/>
          <w:sz w:val="24"/>
          <w:szCs w:val="24"/>
        </w:rPr>
        <w:t xml:space="preserve">of </w:t>
      </w:r>
      <w:r w:rsidR="000F6816" w:rsidRPr="0011160F">
        <w:rPr>
          <w:rFonts w:ascii="Tahoma" w:hAnsi="Tahoma" w:cs="Tahoma"/>
          <w:b/>
          <w:sz w:val="24"/>
          <w:szCs w:val="24"/>
        </w:rPr>
        <w:t xml:space="preserve">Meeting </w:t>
      </w:r>
      <w:r w:rsidRPr="0011160F">
        <w:rPr>
          <w:rFonts w:ascii="Tahoma" w:hAnsi="Tahoma" w:cs="Tahoma"/>
          <w:b/>
          <w:sz w:val="24"/>
          <w:szCs w:val="24"/>
        </w:rPr>
        <w:t>Minutes</w:t>
      </w:r>
    </w:p>
    <w:p w:rsidR="0097546D" w:rsidRPr="0011160F" w:rsidRDefault="000F6816" w:rsidP="000F6816">
      <w:pPr>
        <w:pStyle w:val="ListParagraph"/>
        <w:rPr>
          <w:rFonts w:ascii="Tahoma" w:hAnsi="Tahoma" w:cs="Tahoma"/>
          <w:sz w:val="24"/>
          <w:szCs w:val="24"/>
        </w:rPr>
      </w:pPr>
      <w:r w:rsidRPr="0011160F">
        <w:rPr>
          <w:rFonts w:ascii="Tahoma" w:hAnsi="Tahoma" w:cs="Tahoma"/>
          <w:sz w:val="24"/>
          <w:szCs w:val="24"/>
        </w:rPr>
        <w:t>Motion made by Mallett and seconded by</w:t>
      </w:r>
      <w:r w:rsidR="0097546D" w:rsidRPr="0011160F">
        <w:rPr>
          <w:rFonts w:ascii="Tahoma" w:hAnsi="Tahoma" w:cs="Tahoma"/>
          <w:sz w:val="24"/>
          <w:szCs w:val="24"/>
        </w:rPr>
        <w:t xml:space="preserve"> Peterson</w:t>
      </w:r>
      <w:r w:rsidRPr="0011160F">
        <w:rPr>
          <w:rFonts w:ascii="Tahoma" w:hAnsi="Tahoma" w:cs="Tahoma"/>
          <w:sz w:val="24"/>
          <w:szCs w:val="24"/>
        </w:rPr>
        <w:t xml:space="preserve"> to adopt the meeting minutes from the March 27, 2018 meeting via voice vote. All present voted in favor. Motion carried. </w:t>
      </w:r>
    </w:p>
    <w:p w:rsidR="0097546D" w:rsidRPr="0011160F" w:rsidRDefault="0097546D" w:rsidP="000F6816">
      <w:pPr>
        <w:pStyle w:val="ListParagraph"/>
        <w:rPr>
          <w:rFonts w:ascii="Tahoma" w:hAnsi="Tahoma" w:cs="Tahoma"/>
          <w:sz w:val="24"/>
          <w:szCs w:val="24"/>
        </w:rPr>
      </w:pPr>
    </w:p>
    <w:p w:rsidR="0097546D" w:rsidRPr="0011160F" w:rsidRDefault="0097546D" w:rsidP="000F6816">
      <w:pPr>
        <w:pStyle w:val="ListParagraph"/>
        <w:numPr>
          <w:ilvl w:val="0"/>
          <w:numId w:val="8"/>
        </w:numPr>
        <w:rPr>
          <w:rFonts w:ascii="Tahoma" w:hAnsi="Tahoma" w:cs="Tahoma"/>
          <w:sz w:val="24"/>
          <w:szCs w:val="24"/>
        </w:rPr>
      </w:pPr>
      <w:r w:rsidRPr="0011160F">
        <w:rPr>
          <w:rFonts w:ascii="Tahoma" w:hAnsi="Tahoma" w:cs="Tahoma"/>
          <w:b/>
          <w:sz w:val="24"/>
          <w:szCs w:val="24"/>
        </w:rPr>
        <w:t>Declaration</w:t>
      </w:r>
      <w:r w:rsidRPr="0011160F">
        <w:rPr>
          <w:rFonts w:ascii="Tahoma" w:hAnsi="Tahoma" w:cs="Tahoma"/>
          <w:sz w:val="24"/>
          <w:szCs w:val="24"/>
        </w:rPr>
        <w:t xml:space="preserve"> </w:t>
      </w:r>
      <w:r w:rsidRPr="0011160F">
        <w:rPr>
          <w:rFonts w:ascii="Tahoma" w:hAnsi="Tahoma" w:cs="Tahoma"/>
          <w:b/>
          <w:sz w:val="24"/>
          <w:szCs w:val="24"/>
        </w:rPr>
        <w:t>of</w:t>
      </w:r>
      <w:r w:rsidRPr="0011160F">
        <w:rPr>
          <w:rFonts w:ascii="Tahoma" w:hAnsi="Tahoma" w:cs="Tahoma"/>
          <w:sz w:val="24"/>
          <w:szCs w:val="24"/>
        </w:rPr>
        <w:t xml:space="preserve"> </w:t>
      </w:r>
      <w:r w:rsidRPr="0011160F">
        <w:rPr>
          <w:rFonts w:ascii="Tahoma" w:hAnsi="Tahoma" w:cs="Tahoma"/>
          <w:b/>
          <w:sz w:val="24"/>
          <w:szCs w:val="24"/>
        </w:rPr>
        <w:t>Conflicts</w:t>
      </w:r>
    </w:p>
    <w:p w:rsidR="0097546D" w:rsidRPr="0011160F" w:rsidRDefault="000F6816" w:rsidP="000F6816">
      <w:pPr>
        <w:pStyle w:val="ListParagraph"/>
        <w:rPr>
          <w:rFonts w:ascii="Tahoma" w:hAnsi="Tahoma" w:cs="Tahoma"/>
          <w:sz w:val="24"/>
          <w:szCs w:val="24"/>
        </w:rPr>
      </w:pPr>
      <w:r w:rsidRPr="0011160F">
        <w:rPr>
          <w:rFonts w:ascii="Tahoma" w:hAnsi="Tahoma" w:cs="Tahoma"/>
          <w:sz w:val="24"/>
          <w:szCs w:val="24"/>
        </w:rPr>
        <w:t xml:space="preserve">No conflicts of interest were reported and no waivers were filed. No action taken. </w:t>
      </w:r>
    </w:p>
    <w:p w:rsidR="0097546D" w:rsidRPr="0011160F" w:rsidRDefault="0097546D" w:rsidP="0097546D">
      <w:pPr>
        <w:pStyle w:val="ListParagraph"/>
        <w:rPr>
          <w:rFonts w:ascii="Tahoma" w:hAnsi="Tahoma" w:cs="Tahoma"/>
          <w:sz w:val="24"/>
          <w:szCs w:val="24"/>
        </w:rPr>
      </w:pPr>
    </w:p>
    <w:p w:rsidR="0097546D" w:rsidRPr="0011160F" w:rsidRDefault="0097546D" w:rsidP="000F6816">
      <w:pPr>
        <w:pStyle w:val="ListParagraph"/>
        <w:numPr>
          <w:ilvl w:val="0"/>
          <w:numId w:val="8"/>
        </w:numPr>
        <w:rPr>
          <w:rFonts w:ascii="Tahoma" w:hAnsi="Tahoma" w:cs="Tahoma"/>
          <w:sz w:val="24"/>
          <w:szCs w:val="24"/>
        </w:rPr>
      </w:pPr>
      <w:r w:rsidRPr="0011160F">
        <w:rPr>
          <w:rFonts w:ascii="Tahoma" w:hAnsi="Tahoma" w:cs="Tahoma"/>
          <w:b/>
          <w:sz w:val="24"/>
          <w:szCs w:val="24"/>
        </w:rPr>
        <w:t>Executive</w:t>
      </w:r>
      <w:r w:rsidRPr="0011160F">
        <w:rPr>
          <w:rFonts w:ascii="Tahoma" w:hAnsi="Tahoma" w:cs="Tahoma"/>
          <w:sz w:val="24"/>
          <w:szCs w:val="24"/>
        </w:rPr>
        <w:t xml:space="preserve"> </w:t>
      </w:r>
      <w:r w:rsidRPr="0011160F">
        <w:rPr>
          <w:rFonts w:ascii="Tahoma" w:hAnsi="Tahoma" w:cs="Tahoma"/>
          <w:b/>
          <w:sz w:val="24"/>
          <w:szCs w:val="24"/>
        </w:rPr>
        <w:t>Director Update</w:t>
      </w:r>
      <w:r w:rsidR="000F6816" w:rsidRPr="0011160F">
        <w:rPr>
          <w:rFonts w:ascii="Tahoma" w:hAnsi="Tahoma" w:cs="Tahoma"/>
          <w:sz w:val="24"/>
          <w:szCs w:val="24"/>
        </w:rPr>
        <w:t xml:space="preserve"> </w:t>
      </w:r>
    </w:p>
    <w:p w:rsidR="00801204" w:rsidRPr="0011160F" w:rsidRDefault="000F6816" w:rsidP="000F6816">
      <w:pPr>
        <w:pStyle w:val="ListParagraph"/>
        <w:rPr>
          <w:rFonts w:ascii="Tahoma" w:hAnsi="Tahoma" w:cs="Tahoma"/>
          <w:sz w:val="24"/>
          <w:szCs w:val="24"/>
        </w:rPr>
      </w:pPr>
      <w:r w:rsidRPr="0011160F">
        <w:rPr>
          <w:rFonts w:ascii="Tahoma" w:hAnsi="Tahoma" w:cs="Tahoma"/>
          <w:sz w:val="24"/>
          <w:szCs w:val="24"/>
        </w:rPr>
        <w:lastRenderedPageBreak/>
        <w:t>Nick Wen</w:t>
      </w:r>
      <w:r w:rsidR="00024C9F" w:rsidRPr="0011160F">
        <w:rPr>
          <w:rFonts w:ascii="Tahoma" w:hAnsi="Tahoma" w:cs="Tahoma"/>
          <w:sz w:val="24"/>
          <w:szCs w:val="24"/>
        </w:rPr>
        <w:t xml:space="preserve">dell (Executive Director, </w:t>
      </w:r>
      <w:r w:rsidRPr="0011160F">
        <w:rPr>
          <w:rFonts w:ascii="Tahoma" w:hAnsi="Tahoma" w:cs="Tahoma"/>
          <w:sz w:val="24"/>
          <w:szCs w:val="24"/>
        </w:rPr>
        <w:t xml:space="preserve">Board of Technical Education) provided an update on various board related activities. </w:t>
      </w:r>
      <w:r w:rsidR="00801204" w:rsidRPr="0011160F">
        <w:rPr>
          <w:rFonts w:ascii="Tahoma" w:hAnsi="Tahoma" w:cs="Tahoma"/>
          <w:sz w:val="24"/>
          <w:szCs w:val="24"/>
        </w:rPr>
        <w:t xml:space="preserve">Wendell directed members’ attention to the memo outlining the process of transitioning administrative rule authority from the Board of Education Standards to the Board of Technical Education. While the Board of Technical Education conducted a public hearing transferring authority at their December 15, 2017 meeting, the Interim Rules Review Committee has requested that the Board of Education Standards also repeal their existing authority. Wendell reported that the Board of Education Standards began this process with a first reading at their May 8, 2018 meeting and will complete the process through a public hearing at their July 16, 2018 meeting. The repeal process does not interrupt the authority of the Board of Technical Education. </w:t>
      </w:r>
    </w:p>
    <w:p w:rsidR="00801204" w:rsidRPr="0011160F" w:rsidRDefault="00801204" w:rsidP="000F6816">
      <w:pPr>
        <w:pStyle w:val="ListParagraph"/>
        <w:rPr>
          <w:rFonts w:ascii="Tahoma" w:hAnsi="Tahoma" w:cs="Tahoma"/>
          <w:sz w:val="24"/>
          <w:szCs w:val="24"/>
        </w:rPr>
      </w:pPr>
    </w:p>
    <w:p w:rsidR="000F6816" w:rsidRPr="0011160F" w:rsidRDefault="000F6816" w:rsidP="000F6816">
      <w:pPr>
        <w:pStyle w:val="ListParagraph"/>
        <w:rPr>
          <w:rFonts w:ascii="Tahoma" w:hAnsi="Tahoma" w:cs="Tahoma"/>
          <w:sz w:val="24"/>
          <w:szCs w:val="24"/>
        </w:rPr>
      </w:pPr>
      <w:r w:rsidRPr="0011160F">
        <w:rPr>
          <w:rFonts w:ascii="Tahoma" w:hAnsi="Tahoma" w:cs="Tahoma"/>
          <w:sz w:val="24"/>
          <w:szCs w:val="24"/>
        </w:rPr>
        <w:t xml:space="preserve">Wendell noted that the search process to hire a Deputy Director is proceeding. He thanked members Ekeren and </w:t>
      </w:r>
      <w:proofErr w:type="spellStart"/>
      <w:r w:rsidRPr="0011160F">
        <w:rPr>
          <w:rFonts w:ascii="Tahoma" w:hAnsi="Tahoma" w:cs="Tahoma"/>
          <w:sz w:val="24"/>
          <w:szCs w:val="24"/>
        </w:rPr>
        <w:t>Vanderwoude</w:t>
      </w:r>
      <w:proofErr w:type="spellEnd"/>
      <w:r w:rsidRPr="0011160F">
        <w:rPr>
          <w:rFonts w:ascii="Tahoma" w:hAnsi="Tahoma" w:cs="Tahoma"/>
          <w:sz w:val="24"/>
          <w:szCs w:val="24"/>
        </w:rPr>
        <w:t xml:space="preserve"> for their service on the search committee. The team hopes to conduct interviews with final candidates in the </w:t>
      </w:r>
      <w:r w:rsidR="00801204" w:rsidRPr="0011160F">
        <w:rPr>
          <w:rFonts w:ascii="Tahoma" w:hAnsi="Tahoma" w:cs="Tahoma"/>
          <w:sz w:val="24"/>
          <w:szCs w:val="24"/>
        </w:rPr>
        <w:t xml:space="preserve">near future and will keep the board updated. </w:t>
      </w:r>
    </w:p>
    <w:p w:rsidR="00801204" w:rsidRPr="0011160F" w:rsidRDefault="00801204" w:rsidP="000F6816">
      <w:pPr>
        <w:pStyle w:val="ListParagraph"/>
        <w:rPr>
          <w:rFonts w:ascii="Tahoma" w:hAnsi="Tahoma" w:cs="Tahoma"/>
          <w:sz w:val="24"/>
          <w:szCs w:val="24"/>
        </w:rPr>
      </w:pPr>
    </w:p>
    <w:p w:rsidR="00801204" w:rsidRPr="0011160F" w:rsidRDefault="00801204" w:rsidP="00801204">
      <w:pPr>
        <w:ind w:firstLine="720"/>
        <w:rPr>
          <w:rFonts w:ascii="Tahoma" w:hAnsi="Tahoma" w:cs="Tahoma"/>
          <w:sz w:val="24"/>
          <w:szCs w:val="24"/>
        </w:rPr>
      </w:pPr>
      <w:r w:rsidRPr="0011160F">
        <w:rPr>
          <w:rFonts w:ascii="Tahoma" w:hAnsi="Tahoma" w:cs="Tahoma"/>
          <w:sz w:val="24"/>
          <w:szCs w:val="24"/>
        </w:rPr>
        <w:t xml:space="preserve">Wendell provided a summary of the </w:t>
      </w:r>
      <w:r w:rsidR="0097546D" w:rsidRPr="0011160F">
        <w:rPr>
          <w:rFonts w:ascii="Tahoma" w:hAnsi="Tahoma" w:cs="Tahoma"/>
          <w:sz w:val="24"/>
          <w:szCs w:val="24"/>
        </w:rPr>
        <w:t>South Dak</w:t>
      </w:r>
      <w:r w:rsidRPr="0011160F">
        <w:rPr>
          <w:rFonts w:ascii="Tahoma" w:hAnsi="Tahoma" w:cs="Tahoma"/>
          <w:sz w:val="24"/>
          <w:szCs w:val="24"/>
        </w:rPr>
        <w:t xml:space="preserve">ota Attainment Convening held in </w:t>
      </w:r>
    </w:p>
    <w:p w:rsidR="0097546D" w:rsidRPr="0011160F" w:rsidRDefault="00801204" w:rsidP="00801204">
      <w:pPr>
        <w:ind w:left="720"/>
        <w:rPr>
          <w:rFonts w:ascii="Tahoma" w:hAnsi="Tahoma" w:cs="Tahoma"/>
          <w:sz w:val="24"/>
          <w:szCs w:val="24"/>
        </w:rPr>
      </w:pPr>
      <w:r w:rsidRPr="0011160F">
        <w:rPr>
          <w:rFonts w:ascii="Tahoma" w:hAnsi="Tahoma" w:cs="Tahoma"/>
          <w:sz w:val="24"/>
          <w:szCs w:val="24"/>
        </w:rPr>
        <w:t xml:space="preserve">Chamberlain, SD on April 10, 2018. This event is related to the overall attainment goal embraced by a collective of higher education institutions in South Dakota. The goal is to achieve 65% attainment by 2025. To achieve this goal, 65% of adults in South Dakota must earn high-quality credentials or a degree beyond high school. Currently, 45.7% of South Dakota adults have attained high-quality credentials or a degree beyond high school. </w:t>
      </w:r>
      <w:r w:rsidR="00024C9F" w:rsidRPr="0011160F">
        <w:rPr>
          <w:rFonts w:ascii="Tahoma" w:hAnsi="Tahoma" w:cs="Tahoma"/>
          <w:sz w:val="24"/>
          <w:szCs w:val="24"/>
        </w:rPr>
        <w:t xml:space="preserve">Work toward the state’s attainment goal is being supported by a grant from the Lumina Foundation. The convening event was attended by four-year public institutions, four-year private institutions, tribal colleges, technical institutions and staff from various state agencies. </w:t>
      </w:r>
    </w:p>
    <w:p w:rsidR="0097546D" w:rsidRPr="0011160F" w:rsidRDefault="0097546D" w:rsidP="0097546D">
      <w:pPr>
        <w:rPr>
          <w:rFonts w:ascii="Tahoma" w:hAnsi="Tahoma" w:cs="Tahoma"/>
          <w:sz w:val="24"/>
          <w:szCs w:val="24"/>
        </w:rPr>
      </w:pPr>
    </w:p>
    <w:p w:rsidR="0097546D" w:rsidRPr="0011160F" w:rsidRDefault="0097546D" w:rsidP="00024C9F">
      <w:pPr>
        <w:pStyle w:val="ListParagraph"/>
        <w:numPr>
          <w:ilvl w:val="0"/>
          <w:numId w:val="8"/>
        </w:numPr>
        <w:rPr>
          <w:rFonts w:ascii="Tahoma" w:hAnsi="Tahoma" w:cs="Tahoma"/>
          <w:sz w:val="24"/>
          <w:szCs w:val="24"/>
        </w:rPr>
      </w:pPr>
      <w:r w:rsidRPr="0011160F">
        <w:rPr>
          <w:rFonts w:ascii="Tahoma" w:hAnsi="Tahoma" w:cs="Tahoma"/>
          <w:b/>
          <w:sz w:val="24"/>
          <w:szCs w:val="24"/>
        </w:rPr>
        <w:t>Build</w:t>
      </w:r>
      <w:r w:rsidRPr="0011160F">
        <w:rPr>
          <w:rFonts w:ascii="Tahoma" w:hAnsi="Tahoma" w:cs="Tahoma"/>
          <w:sz w:val="24"/>
          <w:szCs w:val="24"/>
        </w:rPr>
        <w:t xml:space="preserve"> </w:t>
      </w:r>
      <w:r w:rsidRPr="0011160F">
        <w:rPr>
          <w:rFonts w:ascii="Tahoma" w:hAnsi="Tahoma" w:cs="Tahoma"/>
          <w:b/>
          <w:sz w:val="24"/>
          <w:szCs w:val="24"/>
        </w:rPr>
        <w:t>Dakota Schola</w:t>
      </w:r>
      <w:r w:rsidR="00024C9F" w:rsidRPr="0011160F">
        <w:rPr>
          <w:rFonts w:ascii="Tahoma" w:hAnsi="Tahoma" w:cs="Tahoma"/>
          <w:b/>
          <w:sz w:val="24"/>
          <w:szCs w:val="24"/>
        </w:rPr>
        <w:t>rship Program Update</w:t>
      </w:r>
    </w:p>
    <w:p w:rsidR="0097546D" w:rsidRPr="0011160F" w:rsidRDefault="00024C9F" w:rsidP="00024C9F">
      <w:pPr>
        <w:pStyle w:val="ListParagraph"/>
        <w:rPr>
          <w:rFonts w:ascii="Tahoma" w:hAnsi="Tahoma" w:cs="Tahoma"/>
          <w:sz w:val="24"/>
          <w:szCs w:val="24"/>
        </w:rPr>
      </w:pPr>
      <w:r w:rsidRPr="0011160F">
        <w:rPr>
          <w:rFonts w:ascii="Tahoma" w:hAnsi="Tahoma" w:cs="Tahoma"/>
          <w:sz w:val="24"/>
          <w:szCs w:val="24"/>
        </w:rPr>
        <w:t>Deni Amundson (Program Manager, Build Dakota Scholarship Program) p</w:t>
      </w:r>
      <w:r w:rsidR="0097546D" w:rsidRPr="0011160F">
        <w:rPr>
          <w:rFonts w:ascii="Tahoma" w:hAnsi="Tahoma" w:cs="Tahoma"/>
          <w:sz w:val="24"/>
          <w:szCs w:val="24"/>
        </w:rPr>
        <w:t>rovided an overview of the program intention and the progress</w:t>
      </w:r>
      <w:r w:rsidRPr="0011160F">
        <w:rPr>
          <w:rFonts w:ascii="Tahoma" w:hAnsi="Tahoma" w:cs="Tahoma"/>
          <w:sz w:val="24"/>
          <w:szCs w:val="24"/>
        </w:rPr>
        <w:t xml:space="preserve"> made since its inception in 2015. Amundson also provided an update on the recruitment and award process for cohort four. A key area of growth for the program has been in industry partnerships, with 23 partnerships from industry in 2015 (cohort one) and 179+ partnerships from industry in 2018 (cohort four). In 2015, industry partners contributed approximately $147,000.00 to the program. This year, the total contribution from industry partners will exceed $1.4 million. </w:t>
      </w:r>
    </w:p>
    <w:p w:rsidR="00024C9F" w:rsidRPr="0011160F" w:rsidRDefault="00024C9F" w:rsidP="00024C9F">
      <w:pPr>
        <w:rPr>
          <w:rFonts w:ascii="Tahoma" w:hAnsi="Tahoma" w:cs="Tahoma"/>
          <w:sz w:val="24"/>
          <w:szCs w:val="24"/>
        </w:rPr>
      </w:pPr>
    </w:p>
    <w:p w:rsidR="00024C9F" w:rsidRPr="0011160F" w:rsidRDefault="00024C9F" w:rsidP="00024C9F">
      <w:pPr>
        <w:pStyle w:val="ListParagraph"/>
        <w:numPr>
          <w:ilvl w:val="0"/>
          <w:numId w:val="8"/>
        </w:numPr>
        <w:rPr>
          <w:rFonts w:ascii="Tahoma" w:hAnsi="Tahoma" w:cs="Tahoma"/>
          <w:sz w:val="24"/>
          <w:szCs w:val="24"/>
        </w:rPr>
      </w:pPr>
      <w:r w:rsidRPr="0011160F">
        <w:rPr>
          <w:rFonts w:ascii="Tahoma" w:hAnsi="Tahoma" w:cs="Tahoma"/>
          <w:b/>
          <w:sz w:val="24"/>
          <w:szCs w:val="24"/>
        </w:rPr>
        <w:t>High</w:t>
      </w:r>
      <w:r w:rsidRPr="0011160F">
        <w:rPr>
          <w:rFonts w:ascii="Tahoma" w:hAnsi="Tahoma" w:cs="Tahoma"/>
          <w:sz w:val="24"/>
          <w:szCs w:val="24"/>
        </w:rPr>
        <w:t xml:space="preserve"> </w:t>
      </w:r>
      <w:r w:rsidRPr="0011160F">
        <w:rPr>
          <w:rFonts w:ascii="Tahoma" w:hAnsi="Tahoma" w:cs="Tahoma"/>
          <w:b/>
          <w:sz w:val="24"/>
          <w:szCs w:val="24"/>
        </w:rPr>
        <w:t>School Graduation Requirements Proposal Update</w:t>
      </w:r>
    </w:p>
    <w:p w:rsidR="00024C9F" w:rsidRPr="0011160F" w:rsidRDefault="00024C9F" w:rsidP="00024C9F">
      <w:pPr>
        <w:pStyle w:val="ListParagraph"/>
        <w:rPr>
          <w:rFonts w:ascii="Tahoma" w:hAnsi="Tahoma" w:cs="Tahoma"/>
          <w:sz w:val="24"/>
          <w:szCs w:val="24"/>
        </w:rPr>
      </w:pPr>
      <w:r w:rsidRPr="0011160F">
        <w:rPr>
          <w:rFonts w:ascii="Tahoma" w:hAnsi="Tahoma" w:cs="Tahoma"/>
          <w:sz w:val="24"/>
          <w:szCs w:val="24"/>
        </w:rPr>
        <w:t xml:space="preserve">Laura Scheibe (Director of Career and Technical Education, Department of Education) shared an update related to the proposed </w:t>
      </w:r>
      <w:r w:rsidR="00CF577D" w:rsidRPr="0011160F">
        <w:rPr>
          <w:rFonts w:ascii="Tahoma" w:hAnsi="Tahoma" w:cs="Tahoma"/>
          <w:sz w:val="24"/>
          <w:szCs w:val="24"/>
        </w:rPr>
        <w:t xml:space="preserve">changes to high school graduation requirements in South Dakota. The changes are being proposed to </w:t>
      </w:r>
      <w:r w:rsidR="00CF577D" w:rsidRPr="0011160F">
        <w:rPr>
          <w:rFonts w:ascii="Tahoma" w:hAnsi="Tahoma" w:cs="Tahoma"/>
          <w:sz w:val="24"/>
          <w:szCs w:val="24"/>
        </w:rPr>
        <w:lastRenderedPageBreak/>
        <w:t xml:space="preserve">provide additional flexibility for high schools students and to create more options beyond the basic requirements necessary to earn a high school diploma. In addition to basic diploma requirements, students will be able to earn one or more endorsements. Those endorsements include; advanced, advanced career and advanced honors. </w:t>
      </w:r>
    </w:p>
    <w:p w:rsidR="00CF577D" w:rsidRPr="0011160F" w:rsidRDefault="00CF577D" w:rsidP="00024C9F">
      <w:pPr>
        <w:pStyle w:val="ListParagraph"/>
        <w:rPr>
          <w:rFonts w:ascii="Tahoma" w:hAnsi="Tahoma" w:cs="Tahoma"/>
          <w:sz w:val="24"/>
          <w:szCs w:val="24"/>
        </w:rPr>
      </w:pPr>
    </w:p>
    <w:p w:rsidR="00CF577D" w:rsidRPr="0011160F" w:rsidRDefault="00CF577D" w:rsidP="00024C9F">
      <w:pPr>
        <w:pStyle w:val="ListParagraph"/>
        <w:rPr>
          <w:rFonts w:ascii="Tahoma" w:hAnsi="Tahoma" w:cs="Tahoma"/>
          <w:sz w:val="24"/>
          <w:szCs w:val="24"/>
        </w:rPr>
      </w:pPr>
      <w:r w:rsidRPr="0011160F">
        <w:rPr>
          <w:rFonts w:ascii="Tahoma" w:hAnsi="Tahoma" w:cs="Tahoma"/>
          <w:sz w:val="24"/>
          <w:szCs w:val="24"/>
        </w:rPr>
        <w:t xml:space="preserve">The Board of Education Standards considered the proposed changes during a first reading at their May 8, 2018 meeting. The proposed changes will be posted to the Department of Education web site on June 6, 2018 and public comments will be collected after that date. The Board of Education Standards will make a decision on the proposed changes during a public hearing at their meeting on July 16, 2018. </w:t>
      </w:r>
    </w:p>
    <w:p w:rsidR="00CF577D" w:rsidRPr="0011160F" w:rsidRDefault="00CF577D" w:rsidP="00CF577D">
      <w:pPr>
        <w:rPr>
          <w:rFonts w:ascii="Tahoma" w:hAnsi="Tahoma" w:cs="Tahoma"/>
          <w:sz w:val="24"/>
          <w:szCs w:val="24"/>
        </w:rPr>
      </w:pPr>
    </w:p>
    <w:p w:rsidR="00CF577D" w:rsidRPr="0011160F" w:rsidRDefault="00CF577D" w:rsidP="00CF577D">
      <w:pPr>
        <w:pStyle w:val="ListParagraph"/>
        <w:numPr>
          <w:ilvl w:val="0"/>
          <w:numId w:val="8"/>
        </w:numPr>
        <w:rPr>
          <w:rFonts w:ascii="Tahoma" w:hAnsi="Tahoma" w:cs="Tahoma"/>
          <w:sz w:val="24"/>
          <w:szCs w:val="24"/>
        </w:rPr>
      </w:pPr>
      <w:r w:rsidRPr="0011160F">
        <w:rPr>
          <w:rFonts w:ascii="Tahoma" w:hAnsi="Tahoma" w:cs="Tahoma"/>
          <w:b/>
          <w:sz w:val="24"/>
          <w:szCs w:val="24"/>
        </w:rPr>
        <w:t>2017</w:t>
      </w:r>
      <w:r w:rsidRPr="0011160F">
        <w:rPr>
          <w:rFonts w:ascii="Tahoma" w:hAnsi="Tahoma" w:cs="Tahoma"/>
          <w:sz w:val="24"/>
          <w:szCs w:val="24"/>
        </w:rPr>
        <w:t xml:space="preserve"> </w:t>
      </w:r>
      <w:r w:rsidRPr="0011160F">
        <w:rPr>
          <w:rFonts w:ascii="Tahoma" w:hAnsi="Tahoma" w:cs="Tahoma"/>
          <w:b/>
          <w:sz w:val="24"/>
          <w:szCs w:val="24"/>
        </w:rPr>
        <w:t>Graduate Outcomes Report</w:t>
      </w:r>
    </w:p>
    <w:p w:rsidR="00CF577D" w:rsidRPr="0011160F" w:rsidRDefault="00CF577D" w:rsidP="00CF577D">
      <w:pPr>
        <w:ind w:left="720"/>
        <w:rPr>
          <w:rFonts w:ascii="Tahoma" w:hAnsi="Tahoma" w:cs="Tahoma"/>
          <w:sz w:val="24"/>
          <w:szCs w:val="24"/>
        </w:rPr>
      </w:pPr>
      <w:r w:rsidRPr="0011160F">
        <w:rPr>
          <w:rFonts w:ascii="Tahoma" w:hAnsi="Tahoma" w:cs="Tahoma"/>
          <w:sz w:val="24"/>
          <w:szCs w:val="24"/>
        </w:rPr>
        <w:t xml:space="preserve">Wendell shared the 2017 Graduate Outcomes Report with the Board. The report includes system-wide graduate placement information and a breakdown of placement according to career cluster. Most of the data included in the report is gathered on an institution level and reported to the office of the Board of Technical Education. The response rate across all institutions was 90.92%. </w:t>
      </w:r>
    </w:p>
    <w:p w:rsidR="00CF577D" w:rsidRPr="0011160F" w:rsidRDefault="00CF577D" w:rsidP="00CF577D">
      <w:pPr>
        <w:ind w:left="720"/>
        <w:rPr>
          <w:rFonts w:ascii="Tahoma" w:hAnsi="Tahoma" w:cs="Tahoma"/>
          <w:sz w:val="24"/>
          <w:szCs w:val="24"/>
        </w:rPr>
      </w:pPr>
    </w:p>
    <w:p w:rsidR="008C0F61" w:rsidRPr="0011160F" w:rsidRDefault="00CF577D" w:rsidP="00CF577D">
      <w:pPr>
        <w:ind w:left="720"/>
        <w:rPr>
          <w:rFonts w:ascii="Tahoma" w:hAnsi="Tahoma" w:cs="Tahoma"/>
          <w:sz w:val="24"/>
          <w:szCs w:val="24"/>
        </w:rPr>
      </w:pPr>
      <w:r w:rsidRPr="0011160F">
        <w:rPr>
          <w:rFonts w:ascii="Tahoma" w:hAnsi="Tahoma" w:cs="Tahoma"/>
          <w:sz w:val="24"/>
          <w:szCs w:val="24"/>
        </w:rPr>
        <w:t xml:space="preserve">Wendell reported that </w:t>
      </w:r>
      <w:r w:rsidR="008C0F61" w:rsidRPr="0011160F">
        <w:rPr>
          <w:rFonts w:ascii="Tahoma" w:hAnsi="Tahoma" w:cs="Tahoma"/>
          <w:sz w:val="24"/>
          <w:szCs w:val="24"/>
        </w:rPr>
        <w:t xml:space="preserve">the overall placement rate among 2016-2017 graduates was 97.25%. Students are considered placed if they are employed, continuing their education or joining the military. 82.44% of “employed” graduates are employed in South Dakota and 82.24% of those “employed in their field,” are employed in their field in South Dakota. Both of these numbers are higher than they were in the 2015-2016 report. </w:t>
      </w:r>
    </w:p>
    <w:p w:rsidR="008C0F61" w:rsidRPr="0011160F" w:rsidRDefault="008C0F61" w:rsidP="00CF577D">
      <w:pPr>
        <w:ind w:left="720"/>
        <w:rPr>
          <w:rFonts w:ascii="Tahoma" w:hAnsi="Tahoma" w:cs="Tahoma"/>
          <w:sz w:val="24"/>
          <w:szCs w:val="24"/>
        </w:rPr>
      </w:pPr>
    </w:p>
    <w:p w:rsidR="0097546D" w:rsidRPr="0011160F" w:rsidRDefault="008C0F61" w:rsidP="00CF577D">
      <w:pPr>
        <w:ind w:left="720"/>
        <w:rPr>
          <w:rFonts w:ascii="Tahoma" w:hAnsi="Tahoma" w:cs="Tahoma"/>
          <w:sz w:val="24"/>
          <w:szCs w:val="24"/>
        </w:rPr>
      </w:pPr>
      <w:r w:rsidRPr="0011160F">
        <w:rPr>
          <w:rFonts w:ascii="Tahoma" w:hAnsi="Tahoma" w:cs="Tahoma"/>
          <w:sz w:val="24"/>
          <w:szCs w:val="24"/>
        </w:rPr>
        <w:t xml:space="preserve">Sabers asked whether or not the Build Dakota Scholarship Program will begin to impact the number and/or percentage of graduates who are employed in their field in South Dakota. While the impact has yet to be analyzed, the expectations of the program and growing number of industry partnerships indicate that the impact in that area should be positive. </w:t>
      </w:r>
      <w:r w:rsidR="00CF577D" w:rsidRPr="0011160F">
        <w:rPr>
          <w:rFonts w:ascii="Tahoma" w:hAnsi="Tahoma" w:cs="Tahoma"/>
          <w:sz w:val="24"/>
          <w:szCs w:val="24"/>
        </w:rPr>
        <w:t xml:space="preserve"> </w:t>
      </w:r>
    </w:p>
    <w:p w:rsidR="008C0F61" w:rsidRPr="0011160F" w:rsidRDefault="008C0F61" w:rsidP="008C0F61">
      <w:pPr>
        <w:rPr>
          <w:rFonts w:ascii="Tahoma" w:hAnsi="Tahoma" w:cs="Tahoma"/>
          <w:sz w:val="24"/>
          <w:szCs w:val="24"/>
        </w:rPr>
      </w:pPr>
    </w:p>
    <w:p w:rsidR="008C0F61" w:rsidRPr="0011160F" w:rsidRDefault="008C0F61" w:rsidP="008C0F61">
      <w:pPr>
        <w:pStyle w:val="ListParagraph"/>
        <w:numPr>
          <w:ilvl w:val="0"/>
          <w:numId w:val="8"/>
        </w:numPr>
        <w:rPr>
          <w:rFonts w:ascii="Tahoma" w:hAnsi="Tahoma" w:cs="Tahoma"/>
          <w:sz w:val="24"/>
          <w:szCs w:val="24"/>
        </w:rPr>
      </w:pPr>
      <w:r w:rsidRPr="0011160F">
        <w:rPr>
          <w:rFonts w:ascii="Tahoma" w:hAnsi="Tahoma" w:cs="Tahoma"/>
          <w:b/>
          <w:sz w:val="24"/>
          <w:szCs w:val="24"/>
        </w:rPr>
        <w:t>Maintenance</w:t>
      </w:r>
      <w:r w:rsidRPr="0011160F">
        <w:rPr>
          <w:rFonts w:ascii="Tahoma" w:hAnsi="Tahoma" w:cs="Tahoma"/>
          <w:sz w:val="24"/>
          <w:szCs w:val="24"/>
        </w:rPr>
        <w:t xml:space="preserve"> </w:t>
      </w:r>
      <w:r w:rsidRPr="0011160F">
        <w:rPr>
          <w:rFonts w:ascii="Tahoma" w:hAnsi="Tahoma" w:cs="Tahoma"/>
          <w:b/>
          <w:sz w:val="24"/>
          <w:szCs w:val="24"/>
        </w:rPr>
        <w:t>and Repair (M&amp;R) Funding Allocation Plan</w:t>
      </w:r>
      <w:r w:rsidRPr="0011160F">
        <w:rPr>
          <w:rFonts w:ascii="Tahoma" w:hAnsi="Tahoma" w:cs="Tahoma"/>
          <w:sz w:val="24"/>
          <w:szCs w:val="24"/>
        </w:rPr>
        <w:t xml:space="preserve"> </w:t>
      </w:r>
    </w:p>
    <w:p w:rsidR="008C0F61" w:rsidRPr="0011160F" w:rsidRDefault="008C0F61" w:rsidP="008C0F61">
      <w:pPr>
        <w:pStyle w:val="ListParagraph"/>
        <w:rPr>
          <w:rFonts w:ascii="Tahoma" w:hAnsi="Tahoma" w:cs="Tahoma"/>
          <w:sz w:val="24"/>
          <w:szCs w:val="24"/>
        </w:rPr>
      </w:pPr>
      <w:r w:rsidRPr="0011160F">
        <w:rPr>
          <w:rFonts w:ascii="Tahoma" w:hAnsi="Tahoma" w:cs="Tahoma"/>
          <w:sz w:val="24"/>
          <w:szCs w:val="24"/>
        </w:rPr>
        <w:t>The technical institution system received $233,000.00 through the appropriations process in 2018</w:t>
      </w:r>
      <w:r w:rsidR="00E316BE" w:rsidRPr="0011160F">
        <w:rPr>
          <w:rFonts w:ascii="Tahoma" w:hAnsi="Tahoma" w:cs="Tahoma"/>
          <w:sz w:val="24"/>
          <w:szCs w:val="24"/>
        </w:rPr>
        <w:t xml:space="preserve"> (FY19 budgets). </w:t>
      </w:r>
      <w:r w:rsidRPr="0011160F">
        <w:rPr>
          <w:rFonts w:ascii="Tahoma" w:hAnsi="Tahoma" w:cs="Tahoma"/>
          <w:sz w:val="24"/>
          <w:szCs w:val="24"/>
        </w:rPr>
        <w:t xml:space="preserve">These dollars </w:t>
      </w:r>
      <w:r w:rsidR="00E316BE" w:rsidRPr="0011160F">
        <w:rPr>
          <w:rFonts w:ascii="Tahoma" w:hAnsi="Tahoma" w:cs="Tahoma"/>
          <w:sz w:val="24"/>
          <w:szCs w:val="24"/>
        </w:rPr>
        <w:t xml:space="preserve">will help to defray the cost of maintenance and repairs (M&amp;R) and </w:t>
      </w:r>
      <w:r w:rsidRPr="0011160F">
        <w:rPr>
          <w:rFonts w:ascii="Tahoma" w:hAnsi="Tahoma" w:cs="Tahoma"/>
          <w:sz w:val="24"/>
          <w:szCs w:val="24"/>
        </w:rPr>
        <w:t xml:space="preserve">will be distributed </w:t>
      </w:r>
      <w:r w:rsidR="00E316BE" w:rsidRPr="0011160F">
        <w:rPr>
          <w:rFonts w:ascii="Tahoma" w:hAnsi="Tahoma" w:cs="Tahoma"/>
          <w:sz w:val="24"/>
          <w:szCs w:val="24"/>
        </w:rPr>
        <w:t xml:space="preserve">among the four institutions. </w:t>
      </w:r>
      <w:r w:rsidRPr="0011160F">
        <w:rPr>
          <w:rFonts w:ascii="Tahoma" w:hAnsi="Tahoma" w:cs="Tahoma"/>
          <w:sz w:val="24"/>
          <w:szCs w:val="24"/>
        </w:rPr>
        <w:t xml:space="preserve">Wendell shared the proposed allocation plan, which has been agreed upon by the four presidents. </w:t>
      </w:r>
    </w:p>
    <w:p w:rsidR="008C0F61" w:rsidRPr="0011160F" w:rsidRDefault="008C0F61" w:rsidP="008C0F61">
      <w:pPr>
        <w:pStyle w:val="ListParagraph"/>
        <w:rPr>
          <w:rFonts w:ascii="Tahoma" w:hAnsi="Tahoma" w:cs="Tahoma"/>
          <w:sz w:val="24"/>
          <w:szCs w:val="24"/>
        </w:rPr>
      </w:pPr>
    </w:p>
    <w:p w:rsidR="00E316BE" w:rsidRPr="0011160F" w:rsidRDefault="008C0F61" w:rsidP="008C0F61">
      <w:pPr>
        <w:pStyle w:val="ListParagraph"/>
        <w:rPr>
          <w:rFonts w:ascii="Tahoma" w:hAnsi="Tahoma" w:cs="Tahoma"/>
          <w:sz w:val="24"/>
          <w:szCs w:val="24"/>
        </w:rPr>
      </w:pPr>
      <w:r w:rsidRPr="0011160F">
        <w:rPr>
          <w:rFonts w:ascii="Tahoma" w:hAnsi="Tahoma" w:cs="Tahoma"/>
          <w:sz w:val="24"/>
          <w:szCs w:val="24"/>
        </w:rPr>
        <w:t>The plan considers the overall square footage of facility space at each campus. The presidents agreed to remove those faciliti</w:t>
      </w:r>
      <w:r w:rsidR="00E316BE" w:rsidRPr="0011160F">
        <w:rPr>
          <w:rFonts w:ascii="Tahoma" w:hAnsi="Tahoma" w:cs="Tahoma"/>
          <w:sz w:val="24"/>
          <w:szCs w:val="24"/>
        </w:rPr>
        <w:t xml:space="preserve">es that are not currently exclusively owned by the state and </w:t>
      </w:r>
      <w:r w:rsidRPr="0011160F">
        <w:rPr>
          <w:rFonts w:ascii="Tahoma" w:hAnsi="Tahoma" w:cs="Tahoma"/>
          <w:sz w:val="24"/>
          <w:szCs w:val="24"/>
        </w:rPr>
        <w:t xml:space="preserve">square feet </w:t>
      </w:r>
      <w:r w:rsidR="00E316BE" w:rsidRPr="0011160F">
        <w:rPr>
          <w:rFonts w:ascii="Tahoma" w:hAnsi="Tahoma" w:cs="Tahoma"/>
          <w:sz w:val="24"/>
          <w:szCs w:val="24"/>
        </w:rPr>
        <w:t xml:space="preserve">that are not </w:t>
      </w:r>
      <w:r w:rsidRPr="0011160F">
        <w:rPr>
          <w:rFonts w:ascii="Tahoma" w:hAnsi="Tahoma" w:cs="Tahoma"/>
          <w:sz w:val="24"/>
          <w:szCs w:val="24"/>
        </w:rPr>
        <w:t>dedicated to</w:t>
      </w:r>
      <w:r w:rsidR="00E316BE" w:rsidRPr="0011160F">
        <w:rPr>
          <w:rFonts w:ascii="Tahoma" w:hAnsi="Tahoma" w:cs="Tahoma"/>
          <w:sz w:val="24"/>
          <w:szCs w:val="24"/>
        </w:rPr>
        <w:t xml:space="preserve"> the educational mission</w:t>
      </w:r>
      <w:r w:rsidRPr="0011160F">
        <w:rPr>
          <w:rFonts w:ascii="Tahoma" w:hAnsi="Tahoma" w:cs="Tahoma"/>
          <w:sz w:val="24"/>
          <w:szCs w:val="24"/>
        </w:rPr>
        <w:t xml:space="preserve"> </w:t>
      </w:r>
      <w:r w:rsidR="00E316BE" w:rsidRPr="0011160F">
        <w:rPr>
          <w:rFonts w:ascii="Tahoma" w:hAnsi="Tahoma" w:cs="Tahoma"/>
          <w:sz w:val="24"/>
          <w:szCs w:val="24"/>
        </w:rPr>
        <w:t xml:space="preserve">(i.e. </w:t>
      </w:r>
      <w:r w:rsidRPr="0011160F">
        <w:rPr>
          <w:rFonts w:ascii="Tahoma" w:hAnsi="Tahoma" w:cs="Tahoma"/>
          <w:sz w:val="24"/>
          <w:szCs w:val="24"/>
        </w:rPr>
        <w:t xml:space="preserve">cold storage and </w:t>
      </w:r>
      <w:r w:rsidR="00E316BE" w:rsidRPr="0011160F">
        <w:rPr>
          <w:rFonts w:ascii="Tahoma" w:hAnsi="Tahoma" w:cs="Tahoma"/>
          <w:sz w:val="24"/>
          <w:szCs w:val="24"/>
        </w:rPr>
        <w:t>child care facilities).</w:t>
      </w:r>
    </w:p>
    <w:p w:rsidR="00E316BE" w:rsidRPr="0011160F" w:rsidRDefault="00E316BE" w:rsidP="008C0F61">
      <w:pPr>
        <w:pStyle w:val="ListParagraph"/>
        <w:rPr>
          <w:rFonts w:ascii="Tahoma" w:hAnsi="Tahoma" w:cs="Tahoma"/>
          <w:sz w:val="24"/>
          <w:szCs w:val="24"/>
        </w:rPr>
      </w:pPr>
      <w:r w:rsidRPr="0011160F">
        <w:rPr>
          <w:rFonts w:ascii="Tahoma" w:hAnsi="Tahoma" w:cs="Tahoma"/>
          <w:sz w:val="24"/>
          <w:szCs w:val="24"/>
        </w:rPr>
        <w:lastRenderedPageBreak/>
        <w:t>The proposed allocation plan recommends the following distribution among the four institutions:</w:t>
      </w:r>
    </w:p>
    <w:p w:rsidR="008C0F61" w:rsidRPr="0011160F" w:rsidRDefault="00E316BE" w:rsidP="00E316BE">
      <w:pPr>
        <w:pStyle w:val="ListParagraph"/>
        <w:numPr>
          <w:ilvl w:val="0"/>
          <w:numId w:val="9"/>
        </w:numPr>
        <w:rPr>
          <w:rFonts w:ascii="Tahoma" w:hAnsi="Tahoma" w:cs="Tahoma"/>
          <w:sz w:val="24"/>
          <w:szCs w:val="24"/>
        </w:rPr>
      </w:pPr>
      <w:r w:rsidRPr="0011160F">
        <w:rPr>
          <w:rFonts w:ascii="Tahoma" w:hAnsi="Tahoma" w:cs="Tahoma"/>
          <w:sz w:val="24"/>
          <w:szCs w:val="24"/>
        </w:rPr>
        <w:t>Lake Area Technical Institute (357,221 ft</w:t>
      </w:r>
      <w:r w:rsidRPr="0011160F">
        <w:rPr>
          <w:rFonts w:ascii="Tahoma" w:hAnsi="Tahoma" w:cs="Tahoma"/>
          <w:sz w:val="24"/>
          <w:szCs w:val="24"/>
          <w:vertAlign w:val="superscript"/>
        </w:rPr>
        <w:t>2</w:t>
      </w:r>
      <w:r w:rsidRPr="0011160F">
        <w:rPr>
          <w:rFonts w:ascii="Tahoma" w:hAnsi="Tahoma" w:cs="Tahoma"/>
          <w:sz w:val="24"/>
          <w:szCs w:val="24"/>
        </w:rPr>
        <w:t>) – $56,868.00</w:t>
      </w:r>
    </w:p>
    <w:p w:rsidR="00E316BE" w:rsidRPr="0011160F" w:rsidRDefault="00E316BE" w:rsidP="00E316BE">
      <w:pPr>
        <w:pStyle w:val="ListParagraph"/>
        <w:numPr>
          <w:ilvl w:val="0"/>
          <w:numId w:val="9"/>
        </w:numPr>
        <w:rPr>
          <w:rFonts w:ascii="Tahoma" w:hAnsi="Tahoma" w:cs="Tahoma"/>
          <w:sz w:val="24"/>
          <w:szCs w:val="24"/>
        </w:rPr>
      </w:pPr>
      <w:r w:rsidRPr="0011160F">
        <w:rPr>
          <w:rFonts w:ascii="Tahoma" w:hAnsi="Tahoma" w:cs="Tahoma"/>
          <w:sz w:val="24"/>
          <w:szCs w:val="24"/>
        </w:rPr>
        <w:t>Mitchell Technical Institute (317,261 ft</w:t>
      </w:r>
      <w:r w:rsidRPr="0011160F">
        <w:rPr>
          <w:rFonts w:ascii="Tahoma" w:hAnsi="Tahoma" w:cs="Tahoma"/>
          <w:sz w:val="24"/>
          <w:szCs w:val="24"/>
          <w:vertAlign w:val="superscript"/>
        </w:rPr>
        <w:t>2</w:t>
      </w:r>
      <w:r w:rsidRPr="0011160F">
        <w:rPr>
          <w:rFonts w:ascii="Tahoma" w:hAnsi="Tahoma" w:cs="Tahoma"/>
          <w:sz w:val="24"/>
          <w:szCs w:val="24"/>
        </w:rPr>
        <w:t>) – $50,507.00</w:t>
      </w:r>
    </w:p>
    <w:p w:rsidR="00E316BE" w:rsidRPr="0011160F" w:rsidRDefault="00E316BE" w:rsidP="00E316BE">
      <w:pPr>
        <w:pStyle w:val="ListParagraph"/>
        <w:numPr>
          <w:ilvl w:val="0"/>
          <w:numId w:val="9"/>
        </w:numPr>
        <w:rPr>
          <w:rFonts w:ascii="Tahoma" w:hAnsi="Tahoma" w:cs="Tahoma"/>
          <w:sz w:val="24"/>
          <w:szCs w:val="24"/>
        </w:rPr>
      </w:pPr>
      <w:r w:rsidRPr="0011160F">
        <w:rPr>
          <w:rFonts w:ascii="Tahoma" w:hAnsi="Tahoma" w:cs="Tahoma"/>
          <w:sz w:val="24"/>
          <w:szCs w:val="24"/>
        </w:rPr>
        <w:t>Southeast Technical Institute (489,380 ft</w:t>
      </w:r>
      <w:r w:rsidRPr="0011160F">
        <w:rPr>
          <w:rFonts w:ascii="Tahoma" w:hAnsi="Tahoma" w:cs="Tahoma"/>
          <w:sz w:val="24"/>
          <w:szCs w:val="24"/>
          <w:vertAlign w:val="superscript"/>
        </w:rPr>
        <w:t>2</w:t>
      </w:r>
      <w:r w:rsidRPr="0011160F">
        <w:rPr>
          <w:rFonts w:ascii="Tahoma" w:hAnsi="Tahoma" w:cs="Tahoma"/>
          <w:sz w:val="24"/>
          <w:szCs w:val="24"/>
        </w:rPr>
        <w:t>) – $77,908.00</w:t>
      </w:r>
    </w:p>
    <w:p w:rsidR="00E316BE" w:rsidRPr="0011160F" w:rsidRDefault="00E316BE" w:rsidP="00E316BE">
      <w:pPr>
        <w:pStyle w:val="ListParagraph"/>
        <w:numPr>
          <w:ilvl w:val="0"/>
          <w:numId w:val="9"/>
        </w:numPr>
        <w:rPr>
          <w:rFonts w:ascii="Tahoma" w:hAnsi="Tahoma" w:cs="Tahoma"/>
          <w:sz w:val="24"/>
          <w:szCs w:val="24"/>
        </w:rPr>
      </w:pPr>
      <w:r w:rsidRPr="0011160F">
        <w:rPr>
          <w:rFonts w:ascii="Tahoma" w:hAnsi="Tahoma" w:cs="Tahoma"/>
          <w:sz w:val="24"/>
          <w:szCs w:val="24"/>
        </w:rPr>
        <w:t>Western Dakota Technical Institute (299,737 ft</w:t>
      </w:r>
      <w:r w:rsidRPr="0011160F">
        <w:rPr>
          <w:rFonts w:ascii="Tahoma" w:hAnsi="Tahoma" w:cs="Tahoma"/>
          <w:sz w:val="24"/>
          <w:szCs w:val="24"/>
          <w:vertAlign w:val="superscript"/>
        </w:rPr>
        <w:t>2</w:t>
      </w:r>
      <w:r w:rsidRPr="0011160F">
        <w:rPr>
          <w:rFonts w:ascii="Tahoma" w:hAnsi="Tahoma" w:cs="Tahoma"/>
          <w:sz w:val="24"/>
          <w:szCs w:val="24"/>
        </w:rPr>
        <w:t>) – $47,717.00</w:t>
      </w:r>
    </w:p>
    <w:p w:rsidR="00E316BE" w:rsidRPr="0011160F" w:rsidRDefault="00E316BE" w:rsidP="00E316BE">
      <w:pPr>
        <w:ind w:left="720"/>
        <w:rPr>
          <w:rFonts w:ascii="Tahoma" w:hAnsi="Tahoma" w:cs="Tahoma"/>
          <w:sz w:val="24"/>
          <w:szCs w:val="24"/>
        </w:rPr>
      </w:pPr>
    </w:p>
    <w:p w:rsidR="0024772F" w:rsidRPr="0011160F" w:rsidRDefault="00E316BE" w:rsidP="00E316BE">
      <w:pPr>
        <w:ind w:left="720"/>
        <w:rPr>
          <w:rFonts w:ascii="Tahoma" w:hAnsi="Tahoma" w:cs="Tahoma"/>
          <w:sz w:val="24"/>
          <w:szCs w:val="24"/>
        </w:rPr>
      </w:pPr>
      <w:r w:rsidRPr="0011160F">
        <w:rPr>
          <w:rFonts w:ascii="Tahoma" w:hAnsi="Tahoma" w:cs="Tahoma"/>
          <w:sz w:val="24"/>
          <w:szCs w:val="24"/>
        </w:rPr>
        <w:t xml:space="preserve">Knuppe asked whether or not the age of the facilities was considered when the allocation plan was developed. President Wilson noted that, while facility age was not built into the distribution equation, </w:t>
      </w:r>
      <w:r w:rsidR="0024772F" w:rsidRPr="0011160F">
        <w:rPr>
          <w:rFonts w:ascii="Tahoma" w:hAnsi="Tahoma" w:cs="Tahoma"/>
          <w:sz w:val="24"/>
          <w:szCs w:val="24"/>
        </w:rPr>
        <w:t xml:space="preserve">it could be considered if the overall amount annually appropriated to the system increases over time. The state’s goal is for each institution to maintain M&amp;R funds equal to 2% of the overall replacement cost of their facilities. </w:t>
      </w:r>
    </w:p>
    <w:p w:rsidR="0024772F" w:rsidRPr="0011160F" w:rsidRDefault="0024772F" w:rsidP="0024772F">
      <w:pPr>
        <w:rPr>
          <w:rFonts w:ascii="Tahoma" w:hAnsi="Tahoma" w:cs="Tahoma"/>
          <w:sz w:val="24"/>
          <w:szCs w:val="24"/>
        </w:rPr>
      </w:pPr>
    </w:p>
    <w:p w:rsidR="0024772F" w:rsidRPr="0011160F" w:rsidRDefault="0024772F" w:rsidP="0024772F">
      <w:pPr>
        <w:pStyle w:val="ListParagraph"/>
        <w:numPr>
          <w:ilvl w:val="0"/>
          <w:numId w:val="8"/>
        </w:numPr>
        <w:rPr>
          <w:rFonts w:ascii="Tahoma" w:hAnsi="Tahoma" w:cs="Tahoma"/>
          <w:sz w:val="24"/>
          <w:szCs w:val="24"/>
        </w:rPr>
      </w:pPr>
      <w:r w:rsidRPr="0011160F">
        <w:rPr>
          <w:rFonts w:ascii="Tahoma" w:hAnsi="Tahoma" w:cs="Tahoma"/>
          <w:sz w:val="24"/>
          <w:szCs w:val="24"/>
        </w:rPr>
        <w:t xml:space="preserve"> </w:t>
      </w:r>
      <w:r w:rsidRPr="0011160F">
        <w:rPr>
          <w:rFonts w:ascii="Tahoma" w:hAnsi="Tahoma" w:cs="Tahoma"/>
          <w:b/>
          <w:sz w:val="24"/>
          <w:szCs w:val="24"/>
        </w:rPr>
        <w:t>Bond</w:t>
      </w:r>
      <w:r w:rsidRPr="0011160F">
        <w:rPr>
          <w:rFonts w:ascii="Tahoma" w:hAnsi="Tahoma" w:cs="Tahoma"/>
          <w:sz w:val="24"/>
          <w:szCs w:val="24"/>
        </w:rPr>
        <w:t xml:space="preserve"> </w:t>
      </w:r>
      <w:r w:rsidRPr="0011160F">
        <w:rPr>
          <w:rFonts w:ascii="Tahoma" w:hAnsi="Tahoma" w:cs="Tahoma"/>
          <w:b/>
          <w:sz w:val="24"/>
          <w:szCs w:val="24"/>
        </w:rPr>
        <w:t>Debt Service Coverage Ratio (DSCR Certificate) Approval</w:t>
      </w:r>
    </w:p>
    <w:p w:rsidR="0024772F" w:rsidRPr="0011160F" w:rsidRDefault="0024772F" w:rsidP="0024772F">
      <w:pPr>
        <w:pStyle w:val="ListParagraph"/>
        <w:rPr>
          <w:rFonts w:ascii="Tahoma" w:hAnsi="Tahoma" w:cs="Tahoma"/>
          <w:sz w:val="24"/>
          <w:szCs w:val="24"/>
        </w:rPr>
      </w:pPr>
      <w:r w:rsidRPr="0011160F">
        <w:rPr>
          <w:rFonts w:ascii="Tahoma" w:hAnsi="Tahoma" w:cs="Tahoma"/>
          <w:sz w:val="24"/>
          <w:szCs w:val="24"/>
        </w:rPr>
        <w:t xml:space="preserve">Pursuant to Section 8 of the </w:t>
      </w:r>
      <w:r w:rsidRPr="0011160F">
        <w:rPr>
          <w:rFonts w:ascii="Tahoma" w:hAnsi="Tahoma" w:cs="Tahoma"/>
          <w:i/>
          <w:sz w:val="24"/>
          <w:szCs w:val="24"/>
        </w:rPr>
        <w:t>Amended and Restated Facility Fee Tuition Collection and Deposit Agreement</w:t>
      </w:r>
      <w:r w:rsidRPr="0011160F">
        <w:rPr>
          <w:rFonts w:ascii="Tahoma" w:hAnsi="Tahoma" w:cs="Tahoma"/>
          <w:sz w:val="24"/>
          <w:szCs w:val="24"/>
        </w:rPr>
        <w:t xml:space="preserve">, dated September 1, 2008, the Health and Educational Facilities Authority </w:t>
      </w:r>
      <w:r w:rsidR="0011160F" w:rsidRPr="0011160F">
        <w:rPr>
          <w:rFonts w:ascii="Tahoma" w:hAnsi="Tahoma" w:cs="Tahoma"/>
          <w:sz w:val="24"/>
          <w:szCs w:val="24"/>
        </w:rPr>
        <w:t xml:space="preserve">(HEFA) </w:t>
      </w:r>
      <w:r w:rsidRPr="0011160F">
        <w:rPr>
          <w:rFonts w:ascii="Tahoma" w:hAnsi="Tahoma" w:cs="Tahoma"/>
          <w:sz w:val="24"/>
          <w:szCs w:val="24"/>
        </w:rPr>
        <w:t xml:space="preserve">will review all relevant records of the Board of Technical Education on an annual basis and confirm that they are not aware of any default related to the technical institute system’s Debt Service Coverage. </w:t>
      </w:r>
    </w:p>
    <w:p w:rsidR="0024772F" w:rsidRPr="0011160F" w:rsidRDefault="0024772F" w:rsidP="0024772F">
      <w:pPr>
        <w:pStyle w:val="ListParagraph"/>
        <w:rPr>
          <w:rFonts w:ascii="Tahoma" w:hAnsi="Tahoma" w:cs="Tahoma"/>
          <w:sz w:val="24"/>
          <w:szCs w:val="24"/>
        </w:rPr>
      </w:pPr>
    </w:p>
    <w:p w:rsidR="0011160F" w:rsidRPr="0011160F" w:rsidRDefault="0024772F" w:rsidP="0024772F">
      <w:pPr>
        <w:pStyle w:val="ListParagraph"/>
        <w:rPr>
          <w:rFonts w:ascii="Tahoma" w:hAnsi="Tahoma" w:cs="Tahoma"/>
          <w:sz w:val="24"/>
          <w:szCs w:val="24"/>
        </w:rPr>
      </w:pPr>
      <w:r w:rsidRPr="0011160F">
        <w:rPr>
          <w:rFonts w:ascii="Tahoma" w:hAnsi="Tahoma" w:cs="Tahoma"/>
          <w:sz w:val="24"/>
          <w:szCs w:val="24"/>
        </w:rPr>
        <w:t xml:space="preserve">Wendell presented a certificate, which requires annual board approval, confirming that the system is maintaining a Debt Service Coverage at or above </w:t>
      </w:r>
      <w:r w:rsidR="0011160F" w:rsidRPr="0011160F">
        <w:rPr>
          <w:rFonts w:ascii="Tahoma" w:hAnsi="Tahoma" w:cs="Tahoma"/>
          <w:sz w:val="24"/>
          <w:szCs w:val="24"/>
        </w:rPr>
        <w:t>the required 103%</w:t>
      </w:r>
      <w:r w:rsidRPr="0011160F">
        <w:rPr>
          <w:rFonts w:ascii="Tahoma" w:hAnsi="Tahoma" w:cs="Tahoma"/>
          <w:sz w:val="24"/>
          <w:szCs w:val="24"/>
        </w:rPr>
        <w:t>.</w:t>
      </w:r>
      <w:r w:rsidR="0011160F" w:rsidRPr="0011160F">
        <w:rPr>
          <w:rFonts w:ascii="Tahoma" w:hAnsi="Tahoma" w:cs="Tahoma"/>
          <w:sz w:val="24"/>
          <w:szCs w:val="24"/>
        </w:rPr>
        <w:t xml:space="preserve"> Upon approval, the certificate will be signed by Chairman Dykhouse and shared with HEFA. </w:t>
      </w:r>
    </w:p>
    <w:p w:rsidR="0011160F" w:rsidRPr="0011160F" w:rsidRDefault="0011160F" w:rsidP="0024772F">
      <w:pPr>
        <w:pStyle w:val="ListParagraph"/>
        <w:rPr>
          <w:rFonts w:ascii="Tahoma" w:hAnsi="Tahoma" w:cs="Tahoma"/>
          <w:sz w:val="24"/>
          <w:szCs w:val="24"/>
        </w:rPr>
      </w:pPr>
    </w:p>
    <w:p w:rsidR="0011160F" w:rsidRPr="0011160F" w:rsidRDefault="0011160F" w:rsidP="0024772F">
      <w:pPr>
        <w:pStyle w:val="ListParagraph"/>
        <w:rPr>
          <w:rFonts w:ascii="Tahoma" w:hAnsi="Tahoma" w:cs="Tahoma"/>
          <w:sz w:val="24"/>
          <w:szCs w:val="24"/>
        </w:rPr>
      </w:pPr>
      <w:r w:rsidRPr="0011160F">
        <w:rPr>
          <w:rFonts w:ascii="Tahoma" w:hAnsi="Tahoma" w:cs="Tahoma"/>
          <w:sz w:val="24"/>
          <w:szCs w:val="24"/>
        </w:rPr>
        <w:t>Motion made by Bowar, seconded by Ekeren to approve the certificate by roll call vote. All present voted in favor. Motion carried.</w:t>
      </w:r>
    </w:p>
    <w:p w:rsidR="0011160F" w:rsidRPr="0011160F" w:rsidRDefault="0011160F" w:rsidP="0024772F">
      <w:pPr>
        <w:pStyle w:val="ListParagraph"/>
        <w:rPr>
          <w:rFonts w:ascii="Tahoma" w:hAnsi="Tahoma" w:cs="Tahoma"/>
          <w:sz w:val="24"/>
          <w:szCs w:val="24"/>
        </w:rPr>
      </w:pPr>
    </w:p>
    <w:tbl>
      <w:tblPr>
        <w:tblStyle w:val="TableGrid"/>
        <w:tblW w:w="0" w:type="auto"/>
        <w:tblInd w:w="720" w:type="dxa"/>
        <w:tblLook w:val="04A0" w:firstRow="1" w:lastRow="0" w:firstColumn="1" w:lastColumn="0" w:noHBand="0" w:noVBand="1"/>
      </w:tblPr>
      <w:tblGrid>
        <w:gridCol w:w="2214"/>
        <w:gridCol w:w="954"/>
        <w:gridCol w:w="990"/>
        <w:gridCol w:w="1125"/>
      </w:tblGrid>
      <w:tr w:rsidR="0011160F" w:rsidRPr="0011160F" w:rsidTr="0011160F">
        <w:tc>
          <w:tcPr>
            <w:tcW w:w="2214" w:type="dxa"/>
          </w:tcPr>
          <w:p w:rsidR="0011160F" w:rsidRPr="0011160F" w:rsidRDefault="0011160F" w:rsidP="0024772F">
            <w:pPr>
              <w:pStyle w:val="ListParagraph"/>
              <w:ind w:left="0"/>
              <w:rPr>
                <w:rFonts w:ascii="Tahoma" w:hAnsi="Tahoma" w:cs="Tahoma"/>
                <w:b/>
                <w:sz w:val="24"/>
                <w:szCs w:val="24"/>
              </w:rPr>
            </w:pPr>
            <w:r w:rsidRPr="0011160F">
              <w:rPr>
                <w:rFonts w:ascii="Tahoma" w:hAnsi="Tahoma" w:cs="Tahoma"/>
                <w:b/>
                <w:sz w:val="24"/>
                <w:szCs w:val="24"/>
              </w:rPr>
              <w:t>Board Member</w:t>
            </w:r>
          </w:p>
        </w:tc>
        <w:tc>
          <w:tcPr>
            <w:tcW w:w="954" w:type="dxa"/>
          </w:tcPr>
          <w:p w:rsidR="0011160F" w:rsidRPr="0011160F" w:rsidRDefault="0011160F" w:rsidP="0011160F">
            <w:pPr>
              <w:pStyle w:val="ListParagraph"/>
              <w:ind w:left="0"/>
              <w:jc w:val="center"/>
              <w:rPr>
                <w:rFonts w:ascii="Tahoma" w:hAnsi="Tahoma" w:cs="Tahoma"/>
                <w:b/>
                <w:sz w:val="24"/>
                <w:szCs w:val="24"/>
              </w:rPr>
            </w:pPr>
            <w:r w:rsidRPr="0011160F">
              <w:rPr>
                <w:rFonts w:ascii="Tahoma" w:hAnsi="Tahoma" w:cs="Tahoma"/>
                <w:b/>
                <w:sz w:val="24"/>
                <w:szCs w:val="24"/>
              </w:rPr>
              <w:t>Aye</w:t>
            </w:r>
          </w:p>
        </w:tc>
        <w:tc>
          <w:tcPr>
            <w:tcW w:w="990" w:type="dxa"/>
          </w:tcPr>
          <w:p w:rsidR="0011160F" w:rsidRPr="0011160F" w:rsidRDefault="0011160F" w:rsidP="0011160F">
            <w:pPr>
              <w:pStyle w:val="ListParagraph"/>
              <w:ind w:left="0"/>
              <w:jc w:val="center"/>
              <w:rPr>
                <w:rFonts w:ascii="Tahoma" w:hAnsi="Tahoma" w:cs="Tahoma"/>
                <w:b/>
                <w:sz w:val="24"/>
                <w:szCs w:val="24"/>
              </w:rPr>
            </w:pPr>
            <w:r w:rsidRPr="0011160F">
              <w:rPr>
                <w:rFonts w:ascii="Tahoma" w:hAnsi="Tahoma" w:cs="Tahoma"/>
                <w:b/>
                <w:sz w:val="24"/>
                <w:szCs w:val="24"/>
              </w:rPr>
              <w:t>Nay</w:t>
            </w:r>
          </w:p>
        </w:tc>
        <w:tc>
          <w:tcPr>
            <w:tcW w:w="1080" w:type="dxa"/>
          </w:tcPr>
          <w:p w:rsidR="0011160F" w:rsidRPr="0011160F" w:rsidRDefault="0011160F" w:rsidP="0011160F">
            <w:pPr>
              <w:pStyle w:val="ListParagraph"/>
              <w:ind w:left="0"/>
              <w:jc w:val="center"/>
              <w:rPr>
                <w:rFonts w:ascii="Tahoma" w:hAnsi="Tahoma" w:cs="Tahoma"/>
                <w:b/>
                <w:sz w:val="24"/>
                <w:szCs w:val="24"/>
              </w:rPr>
            </w:pPr>
            <w:r w:rsidRPr="0011160F">
              <w:rPr>
                <w:rFonts w:ascii="Tahoma" w:hAnsi="Tahoma" w:cs="Tahoma"/>
                <w:b/>
                <w:sz w:val="24"/>
                <w:szCs w:val="24"/>
              </w:rPr>
              <w:t>Abstain</w:t>
            </w: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r w:rsidRPr="0011160F">
              <w:rPr>
                <w:rFonts w:ascii="Tahoma" w:hAnsi="Tahoma" w:cs="Tahoma"/>
                <w:sz w:val="24"/>
                <w:szCs w:val="24"/>
              </w:rPr>
              <w:t>Bowar</w:t>
            </w:r>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r w:rsidRPr="0011160F">
              <w:rPr>
                <w:rFonts w:ascii="Tahoma" w:hAnsi="Tahoma" w:cs="Tahoma"/>
                <w:sz w:val="24"/>
                <w:szCs w:val="24"/>
              </w:rPr>
              <w:t>Dykhouse</w:t>
            </w:r>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r w:rsidRPr="0011160F">
              <w:rPr>
                <w:rFonts w:ascii="Tahoma" w:hAnsi="Tahoma" w:cs="Tahoma"/>
                <w:sz w:val="24"/>
                <w:szCs w:val="24"/>
              </w:rPr>
              <w:t>Ekeren</w:t>
            </w:r>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r w:rsidRPr="0011160F">
              <w:rPr>
                <w:rFonts w:ascii="Tahoma" w:hAnsi="Tahoma" w:cs="Tahoma"/>
                <w:sz w:val="24"/>
                <w:szCs w:val="24"/>
              </w:rPr>
              <w:t>Faehn</w:t>
            </w:r>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r w:rsidRPr="0011160F">
              <w:rPr>
                <w:rFonts w:ascii="Tahoma" w:hAnsi="Tahoma" w:cs="Tahoma"/>
                <w:sz w:val="24"/>
                <w:szCs w:val="24"/>
              </w:rPr>
              <w:t>Knuppe</w:t>
            </w:r>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r w:rsidRPr="0011160F">
              <w:rPr>
                <w:rFonts w:ascii="Tahoma" w:hAnsi="Tahoma" w:cs="Tahoma"/>
                <w:sz w:val="24"/>
                <w:szCs w:val="24"/>
              </w:rPr>
              <w:t>Mallett</w:t>
            </w:r>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r w:rsidRPr="0011160F">
              <w:rPr>
                <w:rFonts w:ascii="Tahoma" w:hAnsi="Tahoma" w:cs="Tahoma"/>
                <w:sz w:val="24"/>
                <w:szCs w:val="24"/>
              </w:rPr>
              <w:t>Peterson</w:t>
            </w:r>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r w:rsidRPr="0011160F">
              <w:rPr>
                <w:rFonts w:ascii="Tahoma" w:hAnsi="Tahoma" w:cs="Tahoma"/>
                <w:sz w:val="24"/>
                <w:szCs w:val="24"/>
              </w:rPr>
              <w:t>Sabers</w:t>
            </w:r>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r w:rsidR="0011160F" w:rsidRPr="0011160F" w:rsidTr="0011160F">
        <w:tc>
          <w:tcPr>
            <w:tcW w:w="2214" w:type="dxa"/>
          </w:tcPr>
          <w:p w:rsidR="0011160F" w:rsidRPr="0011160F" w:rsidRDefault="0011160F" w:rsidP="0024772F">
            <w:pPr>
              <w:pStyle w:val="ListParagraph"/>
              <w:ind w:left="0"/>
              <w:rPr>
                <w:rFonts w:ascii="Tahoma" w:hAnsi="Tahoma" w:cs="Tahoma"/>
                <w:sz w:val="24"/>
                <w:szCs w:val="24"/>
              </w:rPr>
            </w:pPr>
            <w:proofErr w:type="spellStart"/>
            <w:r w:rsidRPr="0011160F">
              <w:rPr>
                <w:rFonts w:ascii="Tahoma" w:hAnsi="Tahoma" w:cs="Tahoma"/>
                <w:sz w:val="24"/>
                <w:szCs w:val="24"/>
              </w:rPr>
              <w:t>Vanderwoude</w:t>
            </w:r>
            <w:proofErr w:type="spellEnd"/>
          </w:p>
        </w:tc>
        <w:tc>
          <w:tcPr>
            <w:tcW w:w="954" w:type="dxa"/>
          </w:tcPr>
          <w:p w:rsidR="0011160F" w:rsidRPr="0011160F" w:rsidRDefault="0011160F" w:rsidP="0011160F">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11160F" w:rsidRPr="0011160F" w:rsidRDefault="0011160F" w:rsidP="0024772F">
            <w:pPr>
              <w:pStyle w:val="ListParagraph"/>
              <w:ind w:left="0"/>
              <w:rPr>
                <w:rFonts w:ascii="Tahoma" w:hAnsi="Tahoma" w:cs="Tahoma"/>
                <w:sz w:val="24"/>
                <w:szCs w:val="24"/>
              </w:rPr>
            </w:pPr>
          </w:p>
        </w:tc>
        <w:tc>
          <w:tcPr>
            <w:tcW w:w="1080" w:type="dxa"/>
          </w:tcPr>
          <w:p w:rsidR="0011160F" w:rsidRPr="0011160F" w:rsidRDefault="0011160F" w:rsidP="0024772F">
            <w:pPr>
              <w:pStyle w:val="ListParagraph"/>
              <w:ind w:left="0"/>
              <w:rPr>
                <w:rFonts w:ascii="Tahoma" w:hAnsi="Tahoma" w:cs="Tahoma"/>
                <w:sz w:val="24"/>
                <w:szCs w:val="24"/>
              </w:rPr>
            </w:pPr>
          </w:p>
        </w:tc>
      </w:tr>
    </w:tbl>
    <w:p w:rsidR="0011160F" w:rsidRDefault="0011160F" w:rsidP="00654B3C">
      <w:pPr>
        <w:pStyle w:val="ListParagraph"/>
        <w:rPr>
          <w:rFonts w:ascii="Tahoma" w:hAnsi="Tahoma" w:cs="Tahoma"/>
          <w:sz w:val="24"/>
          <w:szCs w:val="24"/>
        </w:rPr>
      </w:pPr>
      <w:r w:rsidRPr="0011160F">
        <w:rPr>
          <w:rFonts w:ascii="Tahoma" w:hAnsi="Tahoma" w:cs="Tahoma"/>
          <w:sz w:val="24"/>
          <w:szCs w:val="24"/>
        </w:rPr>
        <w:t xml:space="preserve"> </w:t>
      </w:r>
      <w:r>
        <w:rPr>
          <w:rFonts w:ascii="Tahoma" w:hAnsi="Tahoma" w:cs="Tahoma"/>
          <w:sz w:val="24"/>
          <w:szCs w:val="24"/>
        </w:rPr>
        <w:t xml:space="preserve"> </w:t>
      </w:r>
    </w:p>
    <w:p w:rsidR="00AA018F" w:rsidRPr="00AA018F" w:rsidRDefault="0011160F" w:rsidP="00AA018F">
      <w:pPr>
        <w:pStyle w:val="ListParagraph"/>
        <w:numPr>
          <w:ilvl w:val="0"/>
          <w:numId w:val="8"/>
        </w:numPr>
        <w:rPr>
          <w:rFonts w:ascii="Tahoma" w:hAnsi="Tahoma" w:cs="Tahoma"/>
          <w:sz w:val="24"/>
          <w:szCs w:val="24"/>
        </w:rPr>
      </w:pPr>
      <w:r>
        <w:rPr>
          <w:rFonts w:ascii="Tahoma" w:hAnsi="Tahoma" w:cs="Tahoma"/>
          <w:b/>
          <w:sz w:val="24"/>
          <w:szCs w:val="24"/>
        </w:rPr>
        <w:t>Presidents’ Updates</w:t>
      </w:r>
    </w:p>
    <w:p w:rsidR="0011160F" w:rsidRDefault="0011160F" w:rsidP="0011160F">
      <w:pPr>
        <w:pStyle w:val="ListParagraph"/>
        <w:rPr>
          <w:rFonts w:ascii="Tahoma" w:hAnsi="Tahoma" w:cs="Tahoma"/>
          <w:sz w:val="24"/>
          <w:szCs w:val="24"/>
        </w:rPr>
      </w:pPr>
      <w:r>
        <w:rPr>
          <w:rFonts w:ascii="Tahoma" w:hAnsi="Tahoma" w:cs="Tahoma"/>
          <w:sz w:val="24"/>
          <w:szCs w:val="24"/>
        </w:rPr>
        <w:t xml:space="preserve">The presidents of each of the institutions provided brief updates of activity on their campuses. </w:t>
      </w:r>
    </w:p>
    <w:p w:rsidR="0011160F" w:rsidRPr="00AA2A32" w:rsidRDefault="0011160F" w:rsidP="0011160F">
      <w:pPr>
        <w:pStyle w:val="ListParagraph"/>
        <w:numPr>
          <w:ilvl w:val="0"/>
          <w:numId w:val="10"/>
        </w:numPr>
        <w:rPr>
          <w:rFonts w:ascii="Tahoma" w:hAnsi="Tahoma" w:cs="Tahoma"/>
          <w:b/>
          <w:sz w:val="24"/>
          <w:szCs w:val="24"/>
        </w:rPr>
      </w:pPr>
      <w:r w:rsidRPr="00AA2A32">
        <w:rPr>
          <w:rFonts w:ascii="Tahoma" w:hAnsi="Tahoma" w:cs="Tahoma"/>
          <w:b/>
          <w:sz w:val="24"/>
          <w:szCs w:val="24"/>
        </w:rPr>
        <w:lastRenderedPageBreak/>
        <w:t>Lake Area Technical Institute (LATI)</w:t>
      </w:r>
    </w:p>
    <w:p w:rsidR="0011160F" w:rsidRDefault="0011160F" w:rsidP="0011160F">
      <w:pPr>
        <w:pStyle w:val="ListParagraph"/>
        <w:ind w:left="1440"/>
        <w:rPr>
          <w:rFonts w:ascii="Tahoma" w:hAnsi="Tahoma" w:cs="Tahoma"/>
          <w:sz w:val="24"/>
          <w:szCs w:val="24"/>
        </w:rPr>
      </w:pPr>
      <w:r>
        <w:rPr>
          <w:rFonts w:ascii="Tahoma" w:hAnsi="Tahoma" w:cs="Tahoma"/>
          <w:sz w:val="24"/>
          <w:szCs w:val="24"/>
        </w:rPr>
        <w:t>President Cartney shared</w:t>
      </w:r>
      <w:r w:rsidR="00AA2A32">
        <w:rPr>
          <w:rFonts w:ascii="Tahoma" w:hAnsi="Tahoma" w:cs="Tahoma"/>
          <w:sz w:val="24"/>
          <w:szCs w:val="24"/>
        </w:rPr>
        <w:t xml:space="preserve"> statistics related to the graduating class of 2018, which includes 808 students (and counting) and has a placement rate of 99.12%.  In the past year, students and staff at LATI have completed over 92,900 hours of community service. The Higher Learning Commission (HLC) has approved LATI’s registered nursing program and they are now accepting students. They are beginning the request for proposal process to design the Healthcare Center for Learning. LATI recently hosted their annual Governor’s Luncheon, which was attended by the sitting Governor for the sixteenth consecutive year. The institution is working with the Aspen Institute to develop a workforce playbook for community colleges across the nation. LATI is one of six contributing institutions.  </w:t>
      </w:r>
    </w:p>
    <w:p w:rsidR="0011160F" w:rsidRDefault="0011160F" w:rsidP="0011160F">
      <w:pPr>
        <w:pStyle w:val="ListParagraph"/>
        <w:numPr>
          <w:ilvl w:val="0"/>
          <w:numId w:val="10"/>
        </w:numPr>
        <w:rPr>
          <w:rFonts w:ascii="Tahoma" w:hAnsi="Tahoma" w:cs="Tahoma"/>
          <w:b/>
          <w:sz w:val="24"/>
          <w:szCs w:val="24"/>
        </w:rPr>
      </w:pPr>
      <w:r w:rsidRPr="00AA2A32">
        <w:rPr>
          <w:rFonts w:ascii="Tahoma" w:hAnsi="Tahoma" w:cs="Tahoma"/>
          <w:b/>
          <w:sz w:val="24"/>
          <w:szCs w:val="24"/>
        </w:rPr>
        <w:t>Mitchell Technical Institute</w:t>
      </w:r>
      <w:r w:rsidR="00AA2A32">
        <w:rPr>
          <w:rFonts w:ascii="Tahoma" w:hAnsi="Tahoma" w:cs="Tahoma"/>
          <w:b/>
          <w:sz w:val="24"/>
          <w:szCs w:val="24"/>
        </w:rPr>
        <w:t xml:space="preserve"> (MTI)</w:t>
      </w:r>
    </w:p>
    <w:p w:rsidR="00AA2A32" w:rsidRPr="00AA2A32" w:rsidRDefault="00AA2A32" w:rsidP="00AA2A32">
      <w:pPr>
        <w:pStyle w:val="ListParagraph"/>
        <w:ind w:left="1440"/>
        <w:rPr>
          <w:rFonts w:ascii="Tahoma" w:hAnsi="Tahoma" w:cs="Tahoma"/>
          <w:sz w:val="24"/>
          <w:szCs w:val="24"/>
        </w:rPr>
      </w:pPr>
      <w:r>
        <w:rPr>
          <w:rFonts w:ascii="Tahoma" w:hAnsi="Tahoma" w:cs="Tahoma"/>
          <w:sz w:val="24"/>
          <w:szCs w:val="24"/>
        </w:rPr>
        <w:t>President Wilson noted that MTI has recently graduated their 50</w:t>
      </w:r>
      <w:r w:rsidRPr="00AA2A32">
        <w:rPr>
          <w:rFonts w:ascii="Tahoma" w:hAnsi="Tahoma" w:cs="Tahoma"/>
          <w:sz w:val="24"/>
          <w:szCs w:val="24"/>
          <w:vertAlign w:val="superscript"/>
        </w:rPr>
        <w:t>th</w:t>
      </w:r>
      <w:r>
        <w:rPr>
          <w:rFonts w:ascii="Tahoma" w:hAnsi="Tahoma" w:cs="Tahoma"/>
          <w:sz w:val="24"/>
          <w:szCs w:val="24"/>
        </w:rPr>
        <w:t xml:space="preserve"> class, with 464 graduates. The institution has now graduated more than 18,000 individuals. MTI will celebrate their 50</w:t>
      </w:r>
      <w:r w:rsidRPr="00AA2A32">
        <w:rPr>
          <w:rFonts w:ascii="Tahoma" w:hAnsi="Tahoma" w:cs="Tahoma"/>
          <w:sz w:val="24"/>
          <w:szCs w:val="24"/>
          <w:vertAlign w:val="superscript"/>
        </w:rPr>
        <w:t>th</w:t>
      </w:r>
      <w:r>
        <w:rPr>
          <w:rFonts w:ascii="Tahoma" w:hAnsi="Tahoma" w:cs="Tahoma"/>
          <w:sz w:val="24"/>
          <w:szCs w:val="24"/>
        </w:rPr>
        <w:t xml:space="preserve"> Anniversary with an event on Tuesday, September 18, 2018. MTI’s Power Line program received the Siemens-Aspen STEM Award, which includes $25,000.00 in program support and $25,000.00 for scholarships. President Wilson also shared the results of </w:t>
      </w:r>
      <w:r w:rsidR="0046673C">
        <w:rPr>
          <w:rFonts w:ascii="Tahoma" w:hAnsi="Tahoma" w:cs="Tahoma"/>
          <w:sz w:val="24"/>
          <w:szCs w:val="24"/>
        </w:rPr>
        <w:t xml:space="preserve">an </w:t>
      </w:r>
      <w:r>
        <w:rPr>
          <w:rFonts w:ascii="Tahoma" w:hAnsi="Tahoma" w:cs="Tahoma"/>
          <w:sz w:val="24"/>
          <w:szCs w:val="24"/>
        </w:rPr>
        <w:t xml:space="preserve">analysis on the Economic Impact and Return on Investment conducted by EMSI for MTI. </w:t>
      </w:r>
      <w:r w:rsidR="0046673C">
        <w:rPr>
          <w:rFonts w:ascii="Tahoma" w:hAnsi="Tahoma" w:cs="Tahoma"/>
          <w:sz w:val="24"/>
          <w:szCs w:val="24"/>
        </w:rPr>
        <w:t xml:space="preserve">The analysis found that in FY17, MTI’s regional economic impact was $37.6 million and 534 jobs. President Wilson highlighted MTI’s expanding Manufacturing programs, with first-year enrollments doubling in 2018 to 46 students. MTI’s Student Success Center (launched in 2015) has also had a positive impact, creating comfortable and collaborative physical space while implementing a student success coaching model and redefining their retention model. MTI is a top ten finalist for the 2019 Aspen Institute Aspen Prize for Community College Excellence. </w:t>
      </w:r>
    </w:p>
    <w:p w:rsidR="0011160F" w:rsidRDefault="0011160F" w:rsidP="0011160F">
      <w:pPr>
        <w:pStyle w:val="ListParagraph"/>
        <w:numPr>
          <w:ilvl w:val="0"/>
          <w:numId w:val="10"/>
        </w:numPr>
        <w:rPr>
          <w:rFonts w:ascii="Tahoma" w:hAnsi="Tahoma" w:cs="Tahoma"/>
          <w:b/>
          <w:sz w:val="24"/>
          <w:szCs w:val="24"/>
        </w:rPr>
      </w:pPr>
      <w:r w:rsidRPr="0046673C">
        <w:rPr>
          <w:rFonts w:ascii="Tahoma" w:hAnsi="Tahoma" w:cs="Tahoma"/>
          <w:b/>
          <w:sz w:val="24"/>
          <w:szCs w:val="24"/>
        </w:rPr>
        <w:t>Southeast Technical Institute</w:t>
      </w:r>
      <w:r w:rsidR="0046673C">
        <w:rPr>
          <w:rFonts w:ascii="Tahoma" w:hAnsi="Tahoma" w:cs="Tahoma"/>
          <w:b/>
          <w:sz w:val="24"/>
          <w:szCs w:val="24"/>
        </w:rPr>
        <w:t xml:space="preserve"> (STI)</w:t>
      </w:r>
    </w:p>
    <w:p w:rsidR="0046673C" w:rsidRDefault="008B0D08" w:rsidP="0046673C">
      <w:pPr>
        <w:pStyle w:val="ListParagraph"/>
        <w:ind w:left="1440"/>
        <w:rPr>
          <w:rFonts w:ascii="Tahoma" w:hAnsi="Tahoma" w:cs="Tahoma"/>
          <w:sz w:val="24"/>
          <w:szCs w:val="24"/>
        </w:rPr>
      </w:pPr>
      <w:r>
        <w:rPr>
          <w:rFonts w:ascii="Tahoma" w:hAnsi="Tahoma" w:cs="Tahoma"/>
          <w:sz w:val="24"/>
          <w:szCs w:val="24"/>
        </w:rPr>
        <w:t xml:space="preserve">President Griggs provided an overview of recent enrollment increases at STI, including </w:t>
      </w:r>
      <w:r w:rsidR="00E2764F">
        <w:rPr>
          <w:rFonts w:ascii="Tahoma" w:hAnsi="Tahoma" w:cs="Tahoma"/>
          <w:sz w:val="24"/>
          <w:szCs w:val="24"/>
        </w:rPr>
        <w:t xml:space="preserve">an </w:t>
      </w:r>
      <w:r>
        <w:rPr>
          <w:rFonts w:ascii="Tahoma" w:hAnsi="Tahoma" w:cs="Tahoma"/>
          <w:sz w:val="24"/>
          <w:szCs w:val="24"/>
        </w:rPr>
        <w:t xml:space="preserve">8.4% increase in new students on campus (and </w:t>
      </w:r>
      <w:r w:rsidR="00E2764F">
        <w:rPr>
          <w:rFonts w:ascii="Tahoma" w:hAnsi="Tahoma" w:cs="Tahoma"/>
          <w:sz w:val="24"/>
          <w:szCs w:val="24"/>
        </w:rPr>
        <w:t xml:space="preserve">an </w:t>
      </w:r>
      <w:r>
        <w:rPr>
          <w:rFonts w:ascii="Tahoma" w:hAnsi="Tahoma" w:cs="Tahoma"/>
          <w:sz w:val="24"/>
          <w:szCs w:val="24"/>
        </w:rPr>
        <w:t xml:space="preserve">over 6% increase in overall credits). STI has streamlined their Admissions process and it has impacted enrollment positively. STI experienced a 17% </w:t>
      </w:r>
      <w:r w:rsidR="00E2764F">
        <w:rPr>
          <w:rFonts w:ascii="Tahoma" w:hAnsi="Tahoma" w:cs="Tahoma"/>
          <w:sz w:val="24"/>
          <w:szCs w:val="24"/>
        </w:rPr>
        <w:t xml:space="preserve">enrollment </w:t>
      </w:r>
      <w:r>
        <w:rPr>
          <w:rFonts w:ascii="Tahoma" w:hAnsi="Tahoma" w:cs="Tahoma"/>
          <w:sz w:val="24"/>
          <w:szCs w:val="24"/>
        </w:rPr>
        <w:t>increase</w:t>
      </w:r>
      <w:r w:rsidR="00E2764F">
        <w:rPr>
          <w:rFonts w:ascii="Tahoma" w:hAnsi="Tahoma" w:cs="Tahoma"/>
          <w:sz w:val="24"/>
          <w:szCs w:val="24"/>
        </w:rPr>
        <w:t xml:space="preserve"> in</w:t>
      </w:r>
      <w:r>
        <w:rPr>
          <w:rFonts w:ascii="Tahoma" w:hAnsi="Tahoma" w:cs="Tahoma"/>
          <w:sz w:val="24"/>
          <w:szCs w:val="24"/>
        </w:rPr>
        <w:t xml:space="preserve"> Build Dakota programs over the past three years.</w:t>
      </w:r>
      <w:r w:rsidR="00E2764F">
        <w:rPr>
          <w:rFonts w:ascii="Tahoma" w:hAnsi="Tahoma" w:cs="Tahoma"/>
          <w:sz w:val="24"/>
          <w:szCs w:val="24"/>
        </w:rPr>
        <w:t xml:space="preserve"> Build Dakota programs are identified as “high need” in a variety of industries in South Dakota. STI received a Noel-Levitz Excellence in Retention A</w:t>
      </w:r>
      <w:r>
        <w:rPr>
          <w:rFonts w:ascii="Tahoma" w:hAnsi="Tahoma" w:cs="Tahoma"/>
          <w:sz w:val="24"/>
          <w:szCs w:val="24"/>
        </w:rPr>
        <w:t xml:space="preserve">ward (the first institution in South Dakota to receive such an award from Noel-Levitz). </w:t>
      </w:r>
      <w:r w:rsidR="00E2764F">
        <w:rPr>
          <w:rFonts w:ascii="Tahoma" w:hAnsi="Tahoma" w:cs="Tahoma"/>
          <w:sz w:val="24"/>
          <w:szCs w:val="24"/>
        </w:rPr>
        <w:t xml:space="preserve">The institution also received Aspen recognition (which acknowledges the top 10% of community colleges in the country) and advanced to the interview round of their consideration. President Griggs has worked to enhance communication and governance over the past year and held six campus-wide meetings with administrators, faculty and staff. Another focus of the institution has been industry engagement. </w:t>
      </w:r>
      <w:r w:rsidR="00E2764F">
        <w:rPr>
          <w:rFonts w:ascii="Tahoma" w:hAnsi="Tahoma" w:cs="Tahoma"/>
          <w:sz w:val="24"/>
          <w:szCs w:val="24"/>
        </w:rPr>
        <w:lastRenderedPageBreak/>
        <w:t xml:space="preserve">To advance that mission, STI has hosted eight sector breakfasts which have greatly increased industry interaction and partnerships.  </w:t>
      </w:r>
    </w:p>
    <w:p w:rsidR="008B0D08" w:rsidRPr="0046673C" w:rsidRDefault="008B0D08" w:rsidP="0046673C">
      <w:pPr>
        <w:pStyle w:val="ListParagraph"/>
        <w:ind w:left="1440"/>
        <w:rPr>
          <w:rFonts w:ascii="Tahoma" w:hAnsi="Tahoma" w:cs="Tahoma"/>
          <w:sz w:val="24"/>
          <w:szCs w:val="24"/>
        </w:rPr>
      </w:pPr>
    </w:p>
    <w:p w:rsidR="0011160F" w:rsidRPr="00E2764F" w:rsidRDefault="0011160F" w:rsidP="0011160F">
      <w:pPr>
        <w:pStyle w:val="ListParagraph"/>
        <w:numPr>
          <w:ilvl w:val="0"/>
          <w:numId w:val="10"/>
        </w:numPr>
        <w:rPr>
          <w:rFonts w:ascii="Tahoma" w:hAnsi="Tahoma" w:cs="Tahoma"/>
          <w:sz w:val="24"/>
          <w:szCs w:val="24"/>
        </w:rPr>
      </w:pPr>
      <w:r w:rsidRPr="00E2764F">
        <w:rPr>
          <w:rFonts w:ascii="Tahoma" w:hAnsi="Tahoma" w:cs="Tahoma"/>
          <w:b/>
          <w:sz w:val="24"/>
          <w:szCs w:val="24"/>
        </w:rPr>
        <w:t>Western Dakota Technical Institute</w:t>
      </w:r>
      <w:r w:rsidR="00E2764F">
        <w:rPr>
          <w:rFonts w:ascii="Tahoma" w:hAnsi="Tahoma" w:cs="Tahoma"/>
          <w:sz w:val="24"/>
          <w:szCs w:val="24"/>
        </w:rPr>
        <w:t xml:space="preserve"> </w:t>
      </w:r>
      <w:r w:rsidR="00E2764F">
        <w:rPr>
          <w:rFonts w:ascii="Tahoma" w:hAnsi="Tahoma" w:cs="Tahoma"/>
          <w:b/>
          <w:sz w:val="24"/>
          <w:szCs w:val="24"/>
        </w:rPr>
        <w:t>(WDT)</w:t>
      </w:r>
      <w:r w:rsidRPr="00E2764F">
        <w:rPr>
          <w:rFonts w:ascii="Tahoma" w:hAnsi="Tahoma" w:cs="Tahoma"/>
          <w:sz w:val="24"/>
          <w:szCs w:val="24"/>
        </w:rPr>
        <w:t xml:space="preserve"> </w:t>
      </w:r>
    </w:p>
    <w:p w:rsidR="00E316BE" w:rsidRDefault="00E2764F" w:rsidP="00E2764F">
      <w:pPr>
        <w:ind w:left="1440"/>
        <w:rPr>
          <w:rFonts w:ascii="Tahoma" w:hAnsi="Tahoma" w:cs="Tahoma"/>
          <w:sz w:val="24"/>
          <w:szCs w:val="24"/>
        </w:rPr>
      </w:pPr>
      <w:r>
        <w:rPr>
          <w:rFonts w:ascii="Tahoma" w:hAnsi="Tahoma" w:cs="Tahoma"/>
          <w:sz w:val="24"/>
          <w:szCs w:val="24"/>
        </w:rPr>
        <w:t xml:space="preserve">President Bolman shared information regarding WDT’s economic impact on the region (western South Dakota). The institution has partnered with the South Dakota Department of Labor and the Black Hills Knowledge Network to measure the return on investment for students and the WDT’s overall impact. The average </w:t>
      </w:r>
      <w:r w:rsidR="006305E0">
        <w:rPr>
          <w:rFonts w:ascii="Tahoma" w:hAnsi="Tahoma" w:cs="Tahoma"/>
          <w:sz w:val="24"/>
          <w:szCs w:val="24"/>
        </w:rPr>
        <w:t xml:space="preserve">annual salary of </w:t>
      </w:r>
      <w:r>
        <w:rPr>
          <w:rFonts w:ascii="Tahoma" w:hAnsi="Tahoma" w:cs="Tahoma"/>
          <w:sz w:val="24"/>
          <w:szCs w:val="24"/>
        </w:rPr>
        <w:t>a W</w:t>
      </w:r>
      <w:r w:rsidR="006305E0">
        <w:rPr>
          <w:rFonts w:ascii="Tahoma" w:hAnsi="Tahoma" w:cs="Tahoma"/>
          <w:sz w:val="24"/>
          <w:szCs w:val="24"/>
        </w:rPr>
        <w:t>DT graduate (AAS and diploma) is approximately $32</w:t>
      </w:r>
      <w:r>
        <w:rPr>
          <w:rFonts w:ascii="Tahoma" w:hAnsi="Tahoma" w:cs="Tahoma"/>
          <w:sz w:val="24"/>
          <w:szCs w:val="24"/>
        </w:rPr>
        <w:t>,000</w:t>
      </w:r>
      <w:r w:rsidR="006305E0">
        <w:rPr>
          <w:rFonts w:ascii="Tahoma" w:hAnsi="Tahoma" w:cs="Tahoma"/>
          <w:sz w:val="24"/>
          <w:szCs w:val="24"/>
        </w:rPr>
        <w:t xml:space="preserve"> (which is 10% more than the average worker in western South Dakota). President Bolman also reported that 88% of WDT graduates in the last ten years have remained in western South Dakota. </w:t>
      </w:r>
    </w:p>
    <w:p w:rsidR="006305E0" w:rsidRDefault="006305E0" w:rsidP="006305E0">
      <w:pPr>
        <w:rPr>
          <w:rFonts w:ascii="Tahoma" w:hAnsi="Tahoma" w:cs="Tahoma"/>
          <w:sz w:val="24"/>
          <w:szCs w:val="24"/>
        </w:rPr>
      </w:pPr>
    </w:p>
    <w:p w:rsidR="006305E0" w:rsidRPr="006305E0" w:rsidRDefault="006305E0" w:rsidP="006305E0">
      <w:pPr>
        <w:pStyle w:val="ListParagraph"/>
        <w:numPr>
          <w:ilvl w:val="0"/>
          <w:numId w:val="8"/>
        </w:numPr>
        <w:rPr>
          <w:rFonts w:ascii="Tahoma" w:hAnsi="Tahoma" w:cs="Tahoma"/>
          <w:sz w:val="24"/>
          <w:szCs w:val="24"/>
        </w:rPr>
      </w:pPr>
      <w:r>
        <w:rPr>
          <w:rFonts w:ascii="Tahoma" w:hAnsi="Tahoma" w:cs="Tahoma"/>
          <w:b/>
          <w:sz w:val="24"/>
          <w:szCs w:val="24"/>
        </w:rPr>
        <w:t>Financial Aid Re-certification and Existing Program Approval (WDT)</w:t>
      </w:r>
    </w:p>
    <w:p w:rsidR="008B1836" w:rsidRDefault="006305E0" w:rsidP="006305E0">
      <w:pPr>
        <w:pStyle w:val="ListParagraph"/>
        <w:rPr>
          <w:rFonts w:ascii="Tahoma" w:hAnsi="Tahoma" w:cs="Tahoma"/>
          <w:sz w:val="24"/>
          <w:szCs w:val="24"/>
        </w:rPr>
      </w:pPr>
      <w:r w:rsidRPr="006305E0">
        <w:rPr>
          <w:rFonts w:ascii="Tahoma" w:hAnsi="Tahoma" w:cs="Tahoma"/>
          <w:sz w:val="24"/>
          <w:szCs w:val="24"/>
        </w:rPr>
        <w:t>Kelly Oehlerking,</w:t>
      </w:r>
      <w:r w:rsidR="008B1836">
        <w:rPr>
          <w:rFonts w:ascii="Tahoma" w:hAnsi="Tahoma" w:cs="Tahoma"/>
          <w:sz w:val="24"/>
          <w:szCs w:val="24"/>
        </w:rPr>
        <w:t xml:space="preserve"> </w:t>
      </w:r>
      <w:r>
        <w:rPr>
          <w:rFonts w:ascii="Tahoma" w:hAnsi="Tahoma" w:cs="Tahoma"/>
          <w:sz w:val="24"/>
          <w:szCs w:val="24"/>
        </w:rPr>
        <w:t xml:space="preserve">Vice President of Institutional Effectiveness and Student Success, is working with the Department of Education to re-certify WDT’s federal financial aid program prior to the 2018-19. Each institution goes through this </w:t>
      </w:r>
    </w:p>
    <w:p w:rsidR="008B1836" w:rsidRDefault="008B1836" w:rsidP="006305E0">
      <w:pPr>
        <w:pStyle w:val="ListParagraph"/>
        <w:rPr>
          <w:rFonts w:ascii="Tahoma" w:hAnsi="Tahoma" w:cs="Tahoma"/>
          <w:sz w:val="24"/>
          <w:szCs w:val="24"/>
        </w:rPr>
      </w:pPr>
      <w:proofErr w:type="gramStart"/>
      <w:r>
        <w:rPr>
          <w:rFonts w:ascii="Tahoma" w:hAnsi="Tahoma" w:cs="Tahoma"/>
          <w:sz w:val="24"/>
          <w:szCs w:val="24"/>
        </w:rPr>
        <w:t>re-</w:t>
      </w:r>
      <w:r w:rsidR="006305E0">
        <w:rPr>
          <w:rFonts w:ascii="Tahoma" w:hAnsi="Tahoma" w:cs="Tahoma"/>
          <w:sz w:val="24"/>
          <w:szCs w:val="24"/>
        </w:rPr>
        <w:t>certification</w:t>
      </w:r>
      <w:proofErr w:type="gramEnd"/>
      <w:r w:rsidR="006305E0">
        <w:rPr>
          <w:rFonts w:ascii="Tahoma" w:hAnsi="Tahoma" w:cs="Tahoma"/>
          <w:sz w:val="24"/>
          <w:szCs w:val="24"/>
        </w:rPr>
        <w:t xml:space="preserve"> process every five years. WDT provided a comprehensive list of currently approved academic programs</w:t>
      </w:r>
      <w:r>
        <w:rPr>
          <w:rFonts w:ascii="Tahoma" w:hAnsi="Tahoma" w:cs="Tahoma"/>
          <w:sz w:val="24"/>
          <w:szCs w:val="24"/>
        </w:rPr>
        <w:t xml:space="preserve"> for the board to approve so that the official approval could be shared with the Department of Education. </w:t>
      </w:r>
    </w:p>
    <w:p w:rsidR="008B1836" w:rsidRDefault="008B1836" w:rsidP="006305E0">
      <w:pPr>
        <w:pStyle w:val="ListParagraph"/>
        <w:rPr>
          <w:rFonts w:ascii="Tahoma" w:hAnsi="Tahoma" w:cs="Tahoma"/>
          <w:sz w:val="24"/>
          <w:szCs w:val="24"/>
        </w:rPr>
      </w:pPr>
    </w:p>
    <w:p w:rsidR="008B1836" w:rsidRPr="0011160F" w:rsidRDefault="008B1836" w:rsidP="008B1836">
      <w:pPr>
        <w:pStyle w:val="ListParagraph"/>
        <w:rPr>
          <w:rFonts w:ascii="Tahoma" w:hAnsi="Tahoma" w:cs="Tahoma"/>
          <w:sz w:val="24"/>
          <w:szCs w:val="24"/>
        </w:rPr>
      </w:pPr>
      <w:r w:rsidRPr="0011160F">
        <w:rPr>
          <w:rFonts w:ascii="Tahoma" w:hAnsi="Tahoma" w:cs="Tahoma"/>
          <w:sz w:val="24"/>
          <w:szCs w:val="24"/>
        </w:rPr>
        <w:t xml:space="preserve">Motion made by </w:t>
      </w:r>
      <w:proofErr w:type="spellStart"/>
      <w:r w:rsidR="00444EBE">
        <w:rPr>
          <w:rFonts w:ascii="Tahoma" w:hAnsi="Tahoma" w:cs="Tahoma"/>
          <w:sz w:val="24"/>
          <w:szCs w:val="24"/>
        </w:rPr>
        <w:t>Vanderw</w:t>
      </w:r>
      <w:r>
        <w:rPr>
          <w:rFonts w:ascii="Tahoma" w:hAnsi="Tahoma" w:cs="Tahoma"/>
          <w:sz w:val="24"/>
          <w:szCs w:val="24"/>
        </w:rPr>
        <w:t>oude</w:t>
      </w:r>
      <w:proofErr w:type="spellEnd"/>
      <w:r w:rsidRPr="0011160F">
        <w:rPr>
          <w:rFonts w:ascii="Tahoma" w:hAnsi="Tahoma" w:cs="Tahoma"/>
          <w:sz w:val="24"/>
          <w:szCs w:val="24"/>
        </w:rPr>
        <w:t xml:space="preserve">, seconded by </w:t>
      </w:r>
      <w:r>
        <w:rPr>
          <w:rFonts w:ascii="Tahoma" w:hAnsi="Tahoma" w:cs="Tahoma"/>
          <w:sz w:val="24"/>
          <w:szCs w:val="24"/>
        </w:rPr>
        <w:t>Sabers</w:t>
      </w:r>
      <w:r w:rsidRPr="0011160F">
        <w:rPr>
          <w:rFonts w:ascii="Tahoma" w:hAnsi="Tahoma" w:cs="Tahoma"/>
          <w:sz w:val="24"/>
          <w:szCs w:val="24"/>
        </w:rPr>
        <w:t xml:space="preserve"> to approve the </w:t>
      </w:r>
      <w:r>
        <w:rPr>
          <w:rFonts w:ascii="Tahoma" w:hAnsi="Tahoma" w:cs="Tahoma"/>
          <w:sz w:val="24"/>
          <w:szCs w:val="24"/>
        </w:rPr>
        <w:t>program list</w:t>
      </w:r>
      <w:r w:rsidRPr="0011160F">
        <w:rPr>
          <w:rFonts w:ascii="Tahoma" w:hAnsi="Tahoma" w:cs="Tahoma"/>
          <w:sz w:val="24"/>
          <w:szCs w:val="24"/>
        </w:rPr>
        <w:t xml:space="preserve"> by roll call vote. All present voted in favor. Motion carried.</w:t>
      </w:r>
    </w:p>
    <w:p w:rsidR="008B1836" w:rsidRPr="0011160F" w:rsidRDefault="008B1836" w:rsidP="008B1836">
      <w:pPr>
        <w:pStyle w:val="ListParagraph"/>
        <w:rPr>
          <w:rFonts w:ascii="Tahoma" w:hAnsi="Tahoma" w:cs="Tahoma"/>
          <w:sz w:val="24"/>
          <w:szCs w:val="24"/>
        </w:rPr>
      </w:pPr>
    </w:p>
    <w:tbl>
      <w:tblPr>
        <w:tblStyle w:val="TableGrid"/>
        <w:tblW w:w="0" w:type="auto"/>
        <w:tblInd w:w="720" w:type="dxa"/>
        <w:tblLook w:val="04A0" w:firstRow="1" w:lastRow="0" w:firstColumn="1" w:lastColumn="0" w:noHBand="0" w:noVBand="1"/>
      </w:tblPr>
      <w:tblGrid>
        <w:gridCol w:w="2214"/>
        <w:gridCol w:w="954"/>
        <w:gridCol w:w="990"/>
        <w:gridCol w:w="1125"/>
      </w:tblGrid>
      <w:tr w:rsidR="008B1836" w:rsidRPr="0011160F" w:rsidTr="007707D1">
        <w:tc>
          <w:tcPr>
            <w:tcW w:w="2214" w:type="dxa"/>
          </w:tcPr>
          <w:p w:rsidR="008B1836" w:rsidRPr="0011160F" w:rsidRDefault="008B1836" w:rsidP="007707D1">
            <w:pPr>
              <w:pStyle w:val="ListParagraph"/>
              <w:ind w:left="0"/>
              <w:rPr>
                <w:rFonts w:ascii="Tahoma" w:hAnsi="Tahoma" w:cs="Tahoma"/>
                <w:b/>
                <w:sz w:val="24"/>
                <w:szCs w:val="24"/>
              </w:rPr>
            </w:pPr>
            <w:r w:rsidRPr="0011160F">
              <w:rPr>
                <w:rFonts w:ascii="Tahoma" w:hAnsi="Tahoma" w:cs="Tahoma"/>
                <w:b/>
                <w:sz w:val="24"/>
                <w:szCs w:val="24"/>
              </w:rPr>
              <w:t>Board Member</w:t>
            </w:r>
          </w:p>
        </w:tc>
        <w:tc>
          <w:tcPr>
            <w:tcW w:w="954"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Aye</w:t>
            </w:r>
          </w:p>
        </w:tc>
        <w:tc>
          <w:tcPr>
            <w:tcW w:w="990"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Nay</w:t>
            </w:r>
          </w:p>
        </w:tc>
        <w:tc>
          <w:tcPr>
            <w:tcW w:w="1080"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Abstain</w:t>
            </w: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Bowar</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Dykhouse</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Ekeren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Faehn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Knuppe</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Mallett</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Peterson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Sabers</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proofErr w:type="spellStart"/>
            <w:r w:rsidRPr="0011160F">
              <w:rPr>
                <w:rFonts w:ascii="Tahoma" w:hAnsi="Tahoma" w:cs="Tahoma"/>
                <w:sz w:val="24"/>
                <w:szCs w:val="24"/>
              </w:rPr>
              <w:t>Vanderwoude</w:t>
            </w:r>
            <w:proofErr w:type="spellEnd"/>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080" w:type="dxa"/>
          </w:tcPr>
          <w:p w:rsidR="008B1836" w:rsidRPr="0011160F" w:rsidRDefault="008B1836" w:rsidP="007707D1">
            <w:pPr>
              <w:pStyle w:val="ListParagraph"/>
              <w:ind w:left="0"/>
              <w:rPr>
                <w:rFonts w:ascii="Tahoma" w:hAnsi="Tahoma" w:cs="Tahoma"/>
                <w:sz w:val="24"/>
                <w:szCs w:val="24"/>
              </w:rPr>
            </w:pPr>
          </w:p>
        </w:tc>
      </w:tr>
    </w:tbl>
    <w:p w:rsidR="008B1836" w:rsidRDefault="008B1836" w:rsidP="006305E0">
      <w:pPr>
        <w:pStyle w:val="ListParagraph"/>
        <w:rPr>
          <w:rFonts w:ascii="Tahoma" w:hAnsi="Tahoma" w:cs="Tahoma"/>
          <w:sz w:val="24"/>
          <w:szCs w:val="24"/>
        </w:rPr>
      </w:pPr>
    </w:p>
    <w:p w:rsidR="008B1836" w:rsidRPr="008B1836" w:rsidRDefault="008B1836" w:rsidP="008B1836">
      <w:pPr>
        <w:pStyle w:val="ListParagraph"/>
        <w:numPr>
          <w:ilvl w:val="0"/>
          <w:numId w:val="8"/>
        </w:numPr>
        <w:rPr>
          <w:rFonts w:ascii="Tahoma" w:hAnsi="Tahoma" w:cs="Tahoma"/>
          <w:sz w:val="24"/>
          <w:szCs w:val="24"/>
        </w:rPr>
      </w:pPr>
      <w:r>
        <w:rPr>
          <w:rFonts w:ascii="Tahoma" w:hAnsi="Tahoma" w:cs="Tahoma"/>
          <w:b/>
          <w:sz w:val="24"/>
          <w:szCs w:val="24"/>
        </w:rPr>
        <w:t>New Program Proposals (WDT)</w:t>
      </w:r>
    </w:p>
    <w:p w:rsidR="008B1836" w:rsidRDefault="008B1836" w:rsidP="008B1836">
      <w:pPr>
        <w:pStyle w:val="ListParagraph"/>
        <w:numPr>
          <w:ilvl w:val="0"/>
          <w:numId w:val="11"/>
        </w:numPr>
        <w:rPr>
          <w:rFonts w:ascii="Tahoma" w:hAnsi="Tahoma" w:cs="Tahoma"/>
          <w:sz w:val="24"/>
          <w:szCs w:val="24"/>
        </w:rPr>
      </w:pPr>
      <w:r>
        <w:rPr>
          <w:rFonts w:ascii="Tahoma" w:hAnsi="Tahoma" w:cs="Tahoma"/>
          <w:sz w:val="24"/>
          <w:szCs w:val="24"/>
        </w:rPr>
        <w:t>Construction Technology</w:t>
      </w:r>
      <w:r w:rsidR="00444EBE">
        <w:rPr>
          <w:rFonts w:ascii="Tahoma" w:hAnsi="Tahoma" w:cs="Tahoma"/>
          <w:sz w:val="24"/>
          <w:szCs w:val="24"/>
        </w:rPr>
        <w:t xml:space="preserve"> (diploma)</w:t>
      </w:r>
      <w:r>
        <w:rPr>
          <w:rFonts w:ascii="Tahoma" w:hAnsi="Tahoma" w:cs="Tahoma"/>
          <w:sz w:val="24"/>
          <w:szCs w:val="24"/>
        </w:rPr>
        <w:t xml:space="preserve"> – The program proposal was shared by Tiffany Howe, Vice President for Teaching and Learning. Vice President Howe noted the high-level of industry support and the intention to launch the program in the </w:t>
      </w:r>
      <w:r w:rsidR="00444EBE">
        <w:rPr>
          <w:rFonts w:ascii="Tahoma" w:hAnsi="Tahoma" w:cs="Tahoma"/>
          <w:sz w:val="24"/>
          <w:szCs w:val="24"/>
        </w:rPr>
        <w:t>fall</w:t>
      </w:r>
      <w:r>
        <w:rPr>
          <w:rFonts w:ascii="Tahoma" w:hAnsi="Tahoma" w:cs="Tahoma"/>
          <w:sz w:val="24"/>
          <w:szCs w:val="24"/>
        </w:rPr>
        <w:t xml:space="preserve"> of 2018. Although the proposal does include a potential building, but the approval of the program does not indicate approval of a new building nor does the program require a new facility to launch.</w:t>
      </w:r>
    </w:p>
    <w:p w:rsidR="008B1836" w:rsidRDefault="008B1836" w:rsidP="008B1836">
      <w:pPr>
        <w:pStyle w:val="ListParagraph"/>
        <w:ind w:left="1080"/>
        <w:rPr>
          <w:rFonts w:ascii="Tahoma" w:hAnsi="Tahoma" w:cs="Tahoma"/>
          <w:sz w:val="24"/>
          <w:szCs w:val="24"/>
        </w:rPr>
      </w:pPr>
    </w:p>
    <w:p w:rsidR="008B1836" w:rsidRPr="008B1836" w:rsidRDefault="008B1836" w:rsidP="008B1836">
      <w:pPr>
        <w:ind w:left="1080"/>
        <w:rPr>
          <w:rFonts w:ascii="Tahoma" w:hAnsi="Tahoma" w:cs="Tahoma"/>
          <w:iCs/>
          <w:sz w:val="24"/>
          <w:szCs w:val="24"/>
        </w:rPr>
      </w:pPr>
      <w:r w:rsidRPr="0011160F">
        <w:rPr>
          <w:rFonts w:ascii="Tahoma" w:hAnsi="Tahoma" w:cs="Tahoma"/>
          <w:sz w:val="24"/>
          <w:szCs w:val="24"/>
        </w:rPr>
        <w:lastRenderedPageBreak/>
        <w:t xml:space="preserve">Motion made by </w:t>
      </w:r>
      <w:r>
        <w:rPr>
          <w:rFonts w:ascii="Tahoma" w:hAnsi="Tahoma" w:cs="Tahoma"/>
          <w:sz w:val="24"/>
          <w:szCs w:val="24"/>
        </w:rPr>
        <w:t>Bowar</w:t>
      </w:r>
      <w:r w:rsidRPr="0011160F">
        <w:rPr>
          <w:rFonts w:ascii="Tahoma" w:hAnsi="Tahoma" w:cs="Tahoma"/>
          <w:sz w:val="24"/>
          <w:szCs w:val="24"/>
        </w:rPr>
        <w:t xml:space="preserve">, seconded by </w:t>
      </w:r>
      <w:r>
        <w:rPr>
          <w:rFonts w:ascii="Tahoma" w:hAnsi="Tahoma" w:cs="Tahoma"/>
          <w:sz w:val="24"/>
          <w:szCs w:val="24"/>
        </w:rPr>
        <w:t>Sabers</w:t>
      </w:r>
      <w:r>
        <w:rPr>
          <w:rFonts w:ascii="Tahoma" w:hAnsi="Tahoma" w:cs="Tahoma"/>
          <w:sz w:val="24"/>
          <w:szCs w:val="24"/>
        </w:rPr>
        <w:t xml:space="preserve"> to approve the </w:t>
      </w:r>
      <w:r w:rsidRPr="008B1836">
        <w:rPr>
          <w:rFonts w:ascii="Tahoma" w:hAnsi="Tahoma" w:cs="Tahoma"/>
          <w:iCs/>
          <w:sz w:val="24"/>
          <w:szCs w:val="24"/>
        </w:rPr>
        <w:t xml:space="preserve">Construction </w:t>
      </w:r>
      <w:r>
        <w:rPr>
          <w:rFonts w:ascii="Tahoma" w:hAnsi="Tahoma" w:cs="Tahoma"/>
          <w:iCs/>
          <w:sz w:val="24"/>
          <w:szCs w:val="24"/>
        </w:rPr>
        <w:t>Technology Diploma (</w:t>
      </w:r>
      <w:r w:rsidRPr="008B1836">
        <w:rPr>
          <w:rFonts w:ascii="Tahoma" w:hAnsi="Tahoma" w:cs="Tahoma"/>
          <w:iCs/>
          <w:sz w:val="24"/>
          <w:szCs w:val="24"/>
        </w:rPr>
        <w:t>CIP 46.0415</w:t>
      </w:r>
      <w:r>
        <w:rPr>
          <w:rFonts w:ascii="Tahoma" w:hAnsi="Tahoma" w:cs="Tahoma"/>
          <w:iCs/>
          <w:sz w:val="24"/>
          <w:szCs w:val="24"/>
        </w:rPr>
        <w:t>)</w:t>
      </w:r>
      <w:r w:rsidRPr="008B1836">
        <w:rPr>
          <w:rFonts w:ascii="Tahoma" w:hAnsi="Tahoma" w:cs="Tahoma"/>
          <w:iCs/>
          <w:sz w:val="24"/>
          <w:szCs w:val="24"/>
        </w:rPr>
        <w:t xml:space="preserve"> </w:t>
      </w:r>
      <w:r w:rsidRPr="008B1836">
        <w:rPr>
          <w:rFonts w:ascii="Tahoma" w:hAnsi="Tahoma" w:cs="Tahoma"/>
          <w:sz w:val="24"/>
          <w:szCs w:val="24"/>
        </w:rPr>
        <w:t>by roll call vote. All present voted in favor. Motion carried.</w:t>
      </w:r>
    </w:p>
    <w:p w:rsidR="008B1836" w:rsidRPr="0011160F" w:rsidRDefault="008B1836" w:rsidP="008B1836">
      <w:pPr>
        <w:pStyle w:val="ListParagraph"/>
        <w:rPr>
          <w:rFonts w:ascii="Tahoma" w:hAnsi="Tahoma" w:cs="Tahoma"/>
          <w:sz w:val="24"/>
          <w:szCs w:val="24"/>
        </w:rPr>
      </w:pPr>
    </w:p>
    <w:tbl>
      <w:tblPr>
        <w:tblStyle w:val="TableGrid"/>
        <w:tblW w:w="0" w:type="auto"/>
        <w:tblInd w:w="1080" w:type="dxa"/>
        <w:tblLook w:val="04A0" w:firstRow="1" w:lastRow="0" w:firstColumn="1" w:lastColumn="0" w:noHBand="0" w:noVBand="1"/>
      </w:tblPr>
      <w:tblGrid>
        <w:gridCol w:w="2214"/>
        <w:gridCol w:w="954"/>
        <w:gridCol w:w="990"/>
        <w:gridCol w:w="1125"/>
      </w:tblGrid>
      <w:tr w:rsidR="008B1836" w:rsidRPr="0011160F" w:rsidTr="008B1836">
        <w:tc>
          <w:tcPr>
            <w:tcW w:w="2214" w:type="dxa"/>
          </w:tcPr>
          <w:p w:rsidR="008B1836" w:rsidRPr="0011160F" w:rsidRDefault="008B1836" w:rsidP="007707D1">
            <w:pPr>
              <w:pStyle w:val="ListParagraph"/>
              <w:ind w:left="0"/>
              <w:rPr>
                <w:rFonts w:ascii="Tahoma" w:hAnsi="Tahoma" w:cs="Tahoma"/>
                <w:b/>
                <w:sz w:val="24"/>
                <w:szCs w:val="24"/>
              </w:rPr>
            </w:pPr>
            <w:r w:rsidRPr="0011160F">
              <w:rPr>
                <w:rFonts w:ascii="Tahoma" w:hAnsi="Tahoma" w:cs="Tahoma"/>
                <w:b/>
                <w:sz w:val="24"/>
                <w:szCs w:val="24"/>
              </w:rPr>
              <w:t>Board Member</w:t>
            </w:r>
          </w:p>
        </w:tc>
        <w:tc>
          <w:tcPr>
            <w:tcW w:w="954"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Aye</w:t>
            </w:r>
          </w:p>
        </w:tc>
        <w:tc>
          <w:tcPr>
            <w:tcW w:w="990"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Nay</w:t>
            </w:r>
          </w:p>
        </w:tc>
        <w:tc>
          <w:tcPr>
            <w:tcW w:w="1125"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Abstain</w:t>
            </w: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Bowar</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Dykhouse</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Ekeren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Faehn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Knuppe</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Mallett</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Peterson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Sabers</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8B1836">
        <w:tc>
          <w:tcPr>
            <w:tcW w:w="2214" w:type="dxa"/>
          </w:tcPr>
          <w:p w:rsidR="008B1836" w:rsidRPr="0011160F" w:rsidRDefault="008B1836" w:rsidP="007707D1">
            <w:pPr>
              <w:pStyle w:val="ListParagraph"/>
              <w:ind w:left="0"/>
              <w:rPr>
                <w:rFonts w:ascii="Tahoma" w:hAnsi="Tahoma" w:cs="Tahoma"/>
                <w:sz w:val="24"/>
                <w:szCs w:val="24"/>
              </w:rPr>
            </w:pPr>
            <w:proofErr w:type="spellStart"/>
            <w:r w:rsidRPr="0011160F">
              <w:rPr>
                <w:rFonts w:ascii="Tahoma" w:hAnsi="Tahoma" w:cs="Tahoma"/>
                <w:sz w:val="24"/>
                <w:szCs w:val="24"/>
              </w:rPr>
              <w:t>Vanderwoude</w:t>
            </w:r>
            <w:proofErr w:type="spellEnd"/>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bl>
    <w:p w:rsidR="008B1836" w:rsidRDefault="008B1836" w:rsidP="008B1836">
      <w:pPr>
        <w:rPr>
          <w:rFonts w:ascii="Tahoma" w:hAnsi="Tahoma" w:cs="Tahoma"/>
          <w:sz w:val="24"/>
          <w:szCs w:val="24"/>
        </w:rPr>
      </w:pPr>
    </w:p>
    <w:p w:rsidR="008B1836" w:rsidRDefault="00444EBE" w:rsidP="008B1836">
      <w:pPr>
        <w:pStyle w:val="ListParagraph"/>
        <w:numPr>
          <w:ilvl w:val="0"/>
          <w:numId w:val="11"/>
        </w:numPr>
        <w:rPr>
          <w:rFonts w:ascii="Tahoma" w:hAnsi="Tahoma" w:cs="Tahoma"/>
          <w:sz w:val="24"/>
          <w:szCs w:val="24"/>
        </w:rPr>
      </w:pPr>
      <w:r>
        <w:rPr>
          <w:rFonts w:ascii="Tahoma" w:hAnsi="Tahoma" w:cs="Tahoma"/>
          <w:sz w:val="24"/>
          <w:szCs w:val="24"/>
        </w:rPr>
        <w:t>Farm and Ranch Management (AAS)</w:t>
      </w:r>
      <w:r w:rsidR="008B1836">
        <w:rPr>
          <w:rFonts w:ascii="Tahoma" w:hAnsi="Tahoma" w:cs="Tahoma"/>
          <w:sz w:val="24"/>
          <w:szCs w:val="24"/>
        </w:rPr>
        <w:t xml:space="preserve"> – The program proposal was shared by Tiffany Howe, Vice President for Teaching and Learning</w:t>
      </w:r>
      <w:r>
        <w:rPr>
          <w:rFonts w:ascii="Tahoma" w:hAnsi="Tahoma" w:cs="Tahoma"/>
          <w:sz w:val="24"/>
          <w:szCs w:val="24"/>
        </w:rPr>
        <w:t>. Vice President Howe noted a variety of detail related to curriculum development and industry support</w:t>
      </w:r>
      <w:r w:rsidR="008B1836">
        <w:rPr>
          <w:rFonts w:ascii="Tahoma" w:hAnsi="Tahoma" w:cs="Tahoma"/>
          <w:sz w:val="24"/>
          <w:szCs w:val="24"/>
        </w:rPr>
        <w:t>.</w:t>
      </w:r>
      <w:r>
        <w:rPr>
          <w:rFonts w:ascii="Tahoma" w:hAnsi="Tahoma" w:cs="Tahoma"/>
          <w:sz w:val="24"/>
          <w:szCs w:val="24"/>
        </w:rPr>
        <w:t xml:space="preserve"> </w:t>
      </w:r>
    </w:p>
    <w:p w:rsidR="008B1836" w:rsidRDefault="008B1836" w:rsidP="008B1836">
      <w:pPr>
        <w:pStyle w:val="ListParagraph"/>
        <w:ind w:left="1080"/>
        <w:rPr>
          <w:rFonts w:ascii="Tahoma" w:hAnsi="Tahoma" w:cs="Tahoma"/>
          <w:sz w:val="24"/>
          <w:szCs w:val="24"/>
        </w:rPr>
      </w:pPr>
    </w:p>
    <w:p w:rsidR="008B1836" w:rsidRPr="008B1836" w:rsidRDefault="008B1836" w:rsidP="00444EBE">
      <w:pPr>
        <w:ind w:left="1080"/>
        <w:rPr>
          <w:rFonts w:ascii="Tahoma" w:hAnsi="Tahoma" w:cs="Tahoma"/>
          <w:iCs/>
          <w:sz w:val="24"/>
          <w:szCs w:val="24"/>
        </w:rPr>
      </w:pPr>
      <w:r w:rsidRPr="00444EBE">
        <w:rPr>
          <w:rFonts w:ascii="Tahoma" w:hAnsi="Tahoma" w:cs="Tahoma"/>
          <w:sz w:val="24"/>
          <w:szCs w:val="24"/>
        </w:rPr>
        <w:t xml:space="preserve">Motion made by </w:t>
      </w:r>
      <w:r w:rsidR="00444EBE">
        <w:rPr>
          <w:rFonts w:ascii="Tahoma" w:hAnsi="Tahoma" w:cs="Tahoma"/>
          <w:sz w:val="24"/>
          <w:szCs w:val="24"/>
        </w:rPr>
        <w:t>Ekeren</w:t>
      </w:r>
      <w:r w:rsidRPr="00444EBE">
        <w:rPr>
          <w:rFonts w:ascii="Tahoma" w:hAnsi="Tahoma" w:cs="Tahoma"/>
          <w:sz w:val="24"/>
          <w:szCs w:val="24"/>
        </w:rPr>
        <w:t xml:space="preserve">, seconded by </w:t>
      </w:r>
      <w:r w:rsidR="00444EBE">
        <w:rPr>
          <w:rFonts w:ascii="Tahoma" w:hAnsi="Tahoma" w:cs="Tahoma"/>
          <w:sz w:val="24"/>
          <w:szCs w:val="24"/>
        </w:rPr>
        <w:t>Faehn</w:t>
      </w:r>
      <w:r w:rsidRPr="00444EBE">
        <w:rPr>
          <w:rFonts w:ascii="Tahoma" w:hAnsi="Tahoma" w:cs="Tahoma"/>
          <w:sz w:val="24"/>
          <w:szCs w:val="24"/>
        </w:rPr>
        <w:t xml:space="preserve"> to approve the </w:t>
      </w:r>
      <w:r w:rsidR="00444EBE">
        <w:rPr>
          <w:rFonts w:ascii="Tahoma" w:hAnsi="Tahoma" w:cs="Tahoma"/>
          <w:iCs/>
          <w:sz w:val="24"/>
          <w:szCs w:val="24"/>
        </w:rPr>
        <w:t>Farm and Ranch Management AAS (</w:t>
      </w:r>
      <w:r w:rsidR="00444EBE" w:rsidRPr="00444EBE">
        <w:rPr>
          <w:rFonts w:ascii="Tahoma" w:hAnsi="Tahoma" w:cs="Tahoma"/>
          <w:iCs/>
          <w:sz w:val="24"/>
          <w:szCs w:val="24"/>
        </w:rPr>
        <w:t>CIP 01.0104</w:t>
      </w:r>
      <w:r w:rsidR="00444EBE">
        <w:rPr>
          <w:rFonts w:ascii="Tahoma" w:hAnsi="Tahoma" w:cs="Tahoma"/>
          <w:iCs/>
          <w:sz w:val="24"/>
          <w:szCs w:val="24"/>
        </w:rPr>
        <w:t xml:space="preserve">) </w:t>
      </w:r>
      <w:r w:rsidRPr="008B1836">
        <w:rPr>
          <w:rFonts w:ascii="Tahoma" w:hAnsi="Tahoma" w:cs="Tahoma"/>
          <w:sz w:val="24"/>
          <w:szCs w:val="24"/>
        </w:rPr>
        <w:t>by roll call vote. All present voted in favor. Motion carried.</w:t>
      </w:r>
    </w:p>
    <w:p w:rsidR="008B1836" w:rsidRPr="0011160F" w:rsidRDefault="008B1836" w:rsidP="008B1836">
      <w:pPr>
        <w:pStyle w:val="ListParagraph"/>
        <w:rPr>
          <w:rFonts w:ascii="Tahoma" w:hAnsi="Tahoma" w:cs="Tahoma"/>
          <w:sz w:val="24"/>
          <w:szCs w:val="24"/>
        </w:rPr>
      </w:pPr>
    </w:p>
    <w:tbl>
      <w:tblPr>
        <w:tblStyle w:val="TableGrid"/>
        <w:tblW w:w="0" w:type="auto"/>
        <w:tblInd w:w="1080" w:type="dxa"/>
        <w:tblLook w:val="04A0" w:firstRow="1" w:lastRow="0" w:firstColumn="1" w:lastColumn="0" w:noHBand="0" w:noVBand="1"/>
      </w:tblPr>
      <w:tblGrid>
        <w:gridCol w:w="2214"/>
        <w:gridCol w:w="954"/>
        <w:gridCol w:w="990"/>
        <w:gridCol w:w="1125"/>
      </w:tblGrid>
      <w:tr w:rsidR="008B1836" w:rsidRPr="0011160F" w:rsidTr="007707D1">
        <w:tc>
          <w:tcPr>
            <w:tcW w:w="2214" w:type="dxa"/>
          </w:tcPr>
          <w:p w:rsidR="008B1836" w:rsidRPr="0011160F" w:rsidRDefault="008B1836" w:rsidP="007707D1">
            <w:pPr>
              <w:pStyle w:val="ListParagraph"/>
              <w:ind w:left="0"/>
              <w:rPr>
                <w:rFonts w:ascii="Tahoma" w:hAnsi="Tahoma" w:cs="Tahoma"/>
                <w:b/>
                <w:sz w:val="24"/>
                <w:szCs w:val="24"/>
              </w:rPr>
            </w:pPr>
            <w:r w:rsidRPr="0011160F">
              <w:rPr>
                <w:rFonts w:ascii="Tahoma" w:hAnsi="Tahoma" w:cs="Tahoma"/>
                <w:b/>
                <w:sz w:val="24"/>
                <w:szCs w:val="24"/>
              </w:rPr>
              <w:t>Board Member</w:t>
            </w:r>
          </w:p>
        </w:tc>
        <w:tc>
          <w:tcPr>
            <w:tcW w:w="954"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Aye</w:t>
            </w:r>
          </w:p>
        </w:tc>
        <w:tc>
          <w:tcPr>
            <w:tcW w:w="990"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Nay</w:t>
            </w:r>
          </w:p>
        </w:tc>
        <w:tc>
          <w:tcPr>
            <w:tcW w:w="1125" w:type="dxa"/>
          </w:tcPr>
          <w:p w:rsidR="008B1836" w:rsidRPr="0011160F" w:rsidRDefault="008B1836" w:rsidP="007707D1">
            <w:pPr>
              <w:pStyle w:val="ListParagraph"/>
              <w:ind w:left="0"/>
              <w:jc w:val="center"/>
              <w:rPr>
                <w:rFonts w:ascii="Tahoma" w:hAnsi="Tahoma" w:cs="Tahoma"/>
                <w:b/>
                <w:sz w:val="24"/>
                <w:szCs w:val="24"/>
              </w:rPr>
            </w:pPr>
            <w:r w:rsidRPr="0011160F">
              <w:rPr>
                <w:rFonts w:ascii="Tahoma" w:hAnsi="Tahoma" w:cs="Tahoma"/>
                <w:b/>
                <w:sz w:val="24"/>
                <w:szCs w:val="24"/>
              </w:rPr>
              <w:t>Abstain</w:t>
            </w: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Bowar</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Dykhouse</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Ekeren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Faehn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Knuppe</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Mallett</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Peterson</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r w:rsidRPr="0011160F">
              <w:rPr>
                <w:rFonts w:ascii="Tahoma" w:hAnsi="Tahoma" w:cs="Tahoma"/>
                <w:sz w:val="24"/>
                <w:szCs w:val="24"/>
              </w:rPr>
              <w:t>Sabers</w:t>
            </w:r>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r w:rsidR="008B1836" w:rsidRPr="0011160F" w:rsidTr="007707D1">
        <w:tc>
          <w:tcPr>
            <w:tcW w:w="2214" w:type="dxa"/>
          </w:tcPr>
          <w:p w:rsidR="008B1836" w:rsidRPr="0011160F" w:rsidRDefault="008B1836" w:rsidP="007707D1">
            <w:pPr>
              <w:pStyle w:val="ListParagraph"/>
              <w:ind w:left="0"/>
              <w:rPr>
                <w:rFonts w:ascii="Tahoma" w:hAnsi="Tahoma" w:cs="Tahoma"/>
                <w:sz w:val="24"/>
                <w:szCs w:val="24"/>
              </w:rPr>
            </w:pPr>
            <w:proofErr w:type="spellStart"/>
            <w:r w:rsidRPr="0011160F">
              <w:rPr>
                <w:rFonts w:ascii="Tahoma" w:hAnsi="Tahoma" w:cs="Tahoma"/>
                <w:sz w:val="24"/>
                <w:szCs w:val="24"/>
              </w:rPr>
              <w:t>Vanderwoude</w:t>
            </w:r>
            <w:proofErr w:type="spellEnd"/>
          </w:p>
        </w:tc>
        <w:tc>
          <w:tcPr>
            <w:tcW w:w="954" w:type="dxa"/>
          </w:tcPr>
          <w:p w:rsidR="008B1836" w:rsidRPr="0011160F" w:rsidRDefault="008B1836"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8B1836" w:rsidRPr="0011160F" w:rsidRDefault="008B1836" w:rsidP="007707D1">
            <w:pPr>
              <w:pStyle w:val="ListParagraph"/>
              <w:ind w:left="0"/>
              <w:rPr>
                <w:rFonts w:ascii="Tahoma" w:hAnsi="Tahoma" w:cs="Tahoma"/>
                <w:sz w:val="24"/>
                <w:szCs w:val="24"/>
              </w:rPr>
            </w:pPr>
          </w:p>
        </w:tc>
        <w:tc>
          <w:tcPr>
            <w:tcW w:w="1125" w:type="dxa"/>
          </w:tcPr>
          <w:p w:rsidR="008B1836" w:rsidRPr="0011160F" w:rsidRDefault="008B1836" w:rsidP="007707D1">
            <w:pPr>
              <w:pStyle w:val="ListParagraph"/>
              <w:ind w:left="0"/>
              <w:rPr>
                <w:rFonts w:ascii="Tahoma" w:hAnsi="Tahoma" w:cs="Tahoma"/>
                <w:sz w:val="24"/>
                <w:szCs w:val="24"/>
              </w:rPr>
            </w:pPr>
          </w:p>
        </w:tc>
      </w:tr>
    </w:tbl>
    <w:p w:rsidR="006305E0" w:rsidRPr="008B1836" w:rsidRDefault="008B1836" w:rsidP="008B1836">
      <w:pPr>
        <w:rPr>
          <w:rFonts w:ascii="Tahoma" w:hAnsi="Tahoma" w:cs="Tahoma"/>
          <w:sz w:val="24"/>
          <w:szCs w:val="24"/>
        </w:rPr>
      </w:pPr>
      <w:r w:rsidRPr="008B1836">
        <w:rPr>
          <w:rFonts w:ascii="Tahoma" w:hAnsi="Tahoma" w:cs="Tahoma"/>
          <w:sz w:val="24"/>
          <w:szCs w:val="24"/>
        </w:rPr>
        <w:t xml:space="preserve"> </w:t>
      </w:r>
      <w:r w:rsidR="006305E0" w:rsidRPr="008B1836">
        <w:rPr>
          <w:rFonts w:ascii="Tahoma" w:hAnsi="Tahoma" w:cs="Tahoma"/>
          <w:sz w:val="24"/>
          <w:szCs w:val="24"/>
        </w:rPr>
        <w:t xml:space="preserve">  </w:t>
      </w:r>
    </w:p>
    <w:p w:rsidR="00E316BE" w:rsidRPr="00444EBE" w:rsidRDefault="00444EBE" w:rsidP="00444EBE">
      <w:pPr>
        <w:pStyle w:val="ListParagraph"/>
        <w:numPr>
          <w:ilvl w:val="0"/>
          <w:numId w:val="8"/>
        </w:numPr>
        <w:rPr>
          <w:rFonts w:ascii="Tahoma" w:hAnsi="Tahoma" w:cs="Tahoma"/>
          <w:sz w:val="24"/>
          <w:szCs w:val="24"/>
        </w:rPr>
      </w:pPr>
      <w:r>
        <w:rPr>
          <w:rFonts w:ascii="Tahoma" w:hAnsi="Tahoma" w:cs="Tahoma"/>
          <w:b/>
          <w:sz w:val="24"/>
          <w:szCs w:val="24"/>
        </w:rPr>
        <w:t>Phlebotomy Program Changes (WDT)</w:t>
      </w:r>
    </w:p>
    <w:p w:rsidR="00444EBE" w:rsidRDefault="00444EBE" w:rsidP="00444EBE">
      <w:pPr>
        <w:pStyle w:val="ListParagraph"/>
        <w:rPr>
          <w:rFonts w:ascii="Tahoma" w:hAnsi="Tahoma" w:cs="Tahoma"/>
          <w:sz w:val="24"/>
          <w:szCs w:val="24"/>
        </w:rPr>
      </w:pPr>
      <w:r>
        <w:rPr>
          <w:rFonts w:ascii="Tahoma" w:hAnsi="Tahoma" w:cs="Tahoma"/>
          <w:sz w:val="24"/>
          <w:szCs w:val="24"/>
        </w:rPr>
        <w:t xml:space="preserve">Vice President Howe explained the benefit of aligning WDT’s existing Phlebotomy program so that students who complete a Phlebotomy program can either exit or continue to achieve additional credentials related to the Medical Laboratory Technician program. The shift will increase student flexibility and employment opportunities, hopefully positively impacting student retention. </w:t>
      </w:r>
    </w:p>
    <w:p w:rsidR="00444EBE" w:rsidRDefault="00444EBE" w:rsidP="00444EBE">
      <w:pPr>
        <w:pStyle w:val="ListParagraph"/>
        <w:rPr>
          <w:rFonts w:ascii="Tahoma" w:hAnsi="Tahoma" w:cs="Tahoma"/>
          <w:sz w:val="24"/>
          <w:szCs w:val="24"/>
        </w:rPr>
      </w:pPr>
    </w:p>
    <w:p w:rsidR="00444EBE" w:rsidRPr="008B1836" w:rsidRDefault="00444EBE" w:rsidP="00444EBE">
      <w:pPr>
        <w:ind w:left="720"/>
        <w:rPr>
          <w:rFonts w:ascii="Tahoma" w:hAnsi="Tahoma" w:cs="Tahoma"/>
          <w:iCs/>
          <w:sz w:val="24"/>
          <w:szCs w:val="24"/>
        </w:rPr>
      </w:pPr>
      <w:r w:rsidRPr="00444EBE">
        <w:rPr>
          <w:rFonts w:ascii="Tahoma" w:hAnsi="Tahoma" w:cs="Tahoma"/>
          <w:sz w:val="24"/>
          <w:szCs w:val="24"/>
        </w:rPr>
        <w:lastRenderedPageBreak/>
        <w:t xml:space="preserve">Motion made by </w:t>
      </w:r>
      <w:proofErr w:type="spellStart"/>
      <w:r w:rsidR="00654B3C">
        <w:rPr>
          <w:rFonts w:ascii="Tahoma" w:hAnsi="Tahoma" w:cs="Tahoma"/>
          <w:sz w:val="24"/>
          <w:szCs w:val="24"/>
        </w:rPr>
        <w:t>Vanderwoude</w:t>
      </w:r>
      <w:proofErr w:type="spellEnd"/>
      <w:r w:rsidRPr="00444EBE">
        <w:rPr>
          <w:rFonts w:ascii="Tahoma" w:hAnsi="Tahoma" w:cs="Tahoma"/>
          <w:sz w:val="24"/>
          <w:szCs w:val="24"/>
        </w:rPr>
        <w:t xml:space="preserve">, seconded by </w:t>
      </w:r>
      <w:r w:rsidR="00654B3C">
        <w:rPr>
          <w:rFonts w:ascii="Tahoma" w:hAnsi="Tahoma" w:cs="Tahoma"/>
          <w:sz w:val="24"/>
          <w:szCs w:val="24"/>
        </w:rPr>
        <w:t>Bowar</w:t>
      </w:r>
      <w:r w:rsidRPr="00444EBE">
        <w:rPr>
          <w:rFonts w:ascii="Tahoma" w:hAnsi="Tahoma" w:cs="Tahoma"/>
          <w:sz w:val="24"/>
          <w:szCs w:val="24"/>
        </w:rPr>
        <w:t xml:space="preserve"> to approve the </w:t>
      </w:r>
      <w:r w:rsidR="00654B3C">
        <w:rPr>
          <w:rFonts w:ascii="Tahoma" w:hAnsi="Tahoma" w:cs="Tahoma"/>
          <w:sz w:val="24"/>
          <w:szCs w:val="24"/>
        </w:rPr>
        <w:t>proposed changes to the Phlebotomy (CIP 51.1099) program</w:t>
      </w:r>
      <w:r w:rsidR="00654B3C">
        <w:rPr>
          <w:rFonts w:ascii="Tahoma" w:hAnsi="Tahoma" w:cs="Tahoma"/>
          <w:iCs/>
          <w:sz w:val="24"/>
          <w:szCs w:val="24"/>
        </w:rPr>
        <w:t xml:space="preserve"> </w:t>
      </w:r>
      <w:r w:rsidRPr="008B1836">
        <w:rPr>
          <w:rFonts w:ascii="Tahoma" w:hAnsi="Tahoma" w:cs="Tahoma"/>
          <w:sz w:val="24"/>
          <w:szCs w:val="24"/>
        </w:rPr>
        <w:t>by roll call vote. All present voted in favor. Motion carried.</w:t>
      </w:r>
    </w:p>
    <w:p w:rsidR="00444EBE" w:rsidRPr="0011160F" w:rsidRDefault="00444EBE" w:rsidP="00444EBE">
      <w:pPr>
        <w:pStyle w:val="ListParagraph"/>
        <w:rPr>
          <w:rFonts w:ascii="Tahoma" w:hAnsi="Tahoma" w:cs="Tahoma"/>
          <w:sz w:val="24"/>
          <w:szCs w:val="24"/>
        </w:rPr>
      </w:pPr>
    </w:p>
    <w:tbl>
      <w:tblPr>
        <w:tblStyle w:val="TableGrid"/>
        <w:tblW w:w="0" w:type="auto"/>
        <w:tblInd w:w="1080" w:type="dxa"/>
        <w:tblLook w:val="04A0" w:firstRow="1" w:lastRow="0" w:firstColumn="1" w:lastColumn="0" w:noHBand="0" w:noVBand="1"/>
      </w:tblPr>
      <w:tblGrid>
        <w:gridCol w:w="2214"/>
        <w:gridCol w:w="954"/>
        <w:gridCol w:w="990"/>
        <w:gridCol w:w="1125"/>
      </w:tblGrid>
      <w:tr w:rsidR="00444EBE" w:rsidRPr="0011160F" w:rsidTr="007707D1">
        <w:tc>
          <w:tcPr>
            <w:tcW w:w="2214" w:type="dxa"/>
          </w:tcPr>
          <w:p w:rsidR="00444EBE" w:rsidRPr="0011160F" w:rsidRDefault="00444EBE" w:rsidP="007707D1">
            <w:pPr>
              <w:pStyle w:val="ListParagraph"/>
              <w:ind w:left="0"/>
              <w:rPr>
                <w:rFonts w:ascii="Tahoma" w:hAnsi="Tahoma" w:cs="Tahoma"/>
                <w:b/>
                <w:sz w:val="24"/>
                <w:szCs w:val="24"/>
              </w:rPr>
            </w:pPr>
            <w:r w:rsidRPr="0011160F">
              <w:rPr>
                <w:rFonts w:ascii="Tahoma" w:hAnsi="Tahoma" w:cs="Tahoma"/>
                <w:b/>
                <w:sz w:val="24"/>
                <w:szCs w:val="24"/>
              </w:rPr>
              <w:t>Board Member</w:t>
            </w:r>
          </w:p>
        </w:tc>
        <w:tc>
          <w:tcPr>
            <w:tcW w:w="954" w:type="dxa"/>
          </w:tcPr>
          <w:p w:rsidR="00444EBE" w:rsidRPr="0011160F" w:rsidRDefault="00444EBE" w:rsidP="007707D1">
            <w:pPr>
              <w:pStyle w:val="ListParagraph"/>
              <w:ind w:left="0"/>
              <w:jc w:val="center"/>
              <w:rPr>
                <w:rFonts w:ascii="Tahoma" w:hAnsi="Tahoma" w:cs="Tahoma"/>
                <w:b/>
                <w:sz w:val="24"/>
                <w:szCs w:val="24"/>
              </w:rPr>
            </w:pPr>
            <w:r w:rsidRPr="0011160F">
              <w:rPr>
                <w:rFonts w:ascii="Tahoma" w:hAnsi="Tahoma" w:cs="Tahoma"/>
                <w:b/>
                <w:sz w:val="24"/>
                <w:szCs w:val="24"/>
              </w:rPr>
              <w:t>Aye</w:t>
            </w:r>
          </w:p>
        </w:tc>
        <w:tc>
          <w:tcPr>
            <w:tcW w:w="990" w:type="dxa"/>
          </w:tcPr>
          <w:p w:rsidR="00444EBE" w:rsidRPr="0011160F" w:rsidRDefault="00444EBE" w:rsidP="007707D1">
            <w:pPr>
              <w:pStyle w:val="ListParagraph"/>
              <w:ind w:left="0"/>
              <w:jc w:val="center"/>
              <w:rPr>
                <w:rFonts w:ascii="Tahoma" w:hAnsi="Tahoma" w:cs="Tahoma"/>
                <w:b/>
                <w:sz w:val="24"/>
                <w:szCs w:val="24"/>
              </w:rPr>
            </w:pPr>
            <w:r w:rsidRPr="0011160F">
              <w:rPr>
                <w:rFonts w:ascii="Tahoma" w:hAnsi="Tahoma" w:cs="Tahoma"/>
                <w:b/>
                <w:sz w:val="24"/>
                <w:szCs w:val="24"/>
              </w:rPr>
              <w:t>Nay</w:t>
            </w:r>
          </w:p>
        </w:tc>
        <w:tc>
          <w:tcPr>
            <w:tcW w:w="1125" w:type="dxa"/>
          </w:tcPr>
          <w:p w:rsidR="00444EBE" w:rsidRPr="0011160F" w:rsidRDefault="00444EBE" w:rsidP="007707D1">
            <w:pPr>
              <w:pStyle w:val="ListParagraph"/>
              <w:ind w:left="0"/>
              <w:jc w:val="center"/>
              <w:rPr>
                <w:rFonts w:ascii="Tahoma" w:hAnsi="Tahoma" w:cs="Tahoma"/>
                <w:b/>
                <w:sz w:val="24"/>
                <w:szCs w:val="24"/>
              </w:rPr>
            </w:pPr>
            <w:r w:rsidRPr="0011160F">
              <w:rPr>
                <w:rFonts w:ascii="Tahoma" w:hAnsi="Tahoma" w:cs="Tahoma"/>
                <w:b/>
                <w:sz w:val="24"/>
                <w:szCs w:val="24"/>
              </w:rPr>
              <w:t>Abstain</w:t>
            </w: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r w:rsidRPr="0011160F">
              <w:rPr>
                <w:rFonts w:ascii="Tahoma" w:hAnsi="Tahoma" w:cs="Tahoma"/>
                <w:sz w:val="24"/>
                <w:szCs w:val="24"/>
              </w:rPr>
              <w:t>Bowar</w:t>
            </w:r>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r w:rsidRPr="0011160F">
              <w:rPr>
                <w:rFonts w:ascii="Tahoma" w:hAnsi="Tahoma" w:cs="Tahoma"/>
                <w:sz w:val="24"/>
                <w:szCs w:val="24"/>
              </w:rPr>
              <w:t>Dykhouse</w:t>
            </w:r>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r w:rsidRPr="0011160F">
              <w:rPr>
                <w:rFonts w:ascii="Tahoma" w:hAnsi="Tahoma" w:cs="Tahoma"/>
                <w:sz w:val="24"/>
                <w:szCs w:val="24"/>
              </w:rPr>
              <w:t>Ekeren</w:t>
            </w:r>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r w:rsidRPr="0011160F">
              <w:rPr>
                <w:rFonts w:ascii="Tahoma" w:hAnsi="Tahoma" w:cs="Tahoma"/>
                <w:sz w:val="24"/>
                <w:szCs w:val="24"/>
              </w:rPr>
              <w:t>Faehn</w:t>
            </w:r>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r w:rsidRPr="0011160F">
              <w:rPr>
                <w:rFonts w:ascii="Tahoma" w:hAnsi="Tahoma" w:cs="Tahoma"/>
                <w:sz w:val="24"/>
                <w:szCs w:val="24"/>
              </w:rPr>
              <w:t>Knuppe</w:t>
            </w:r>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r w:rsidRPr="0011160F">
              <w:rPr>
                <w:rFonts w:ascii="Tahoma" w:hAnsi="Tahoma" w:cs="Tahoma"/>
                <w:sz w:val="24"/>
                <w:szCs w:val="24"/>
              </w:rPr>
              <w:t>Mallett</w:t>
            </w:r>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r w:rsidRPr="0011160F">
              <w:rPr>
                <w:rFonts w:ascii="Tahoma" w:hAnsi="Tahoma" w:cs="Tahoma"/>
                <w:sz w:val="24"/>
                <w:szCs w:val="24"/>
              </w:rPr>
              <w:t>Peterson</w:t>
            </w:r>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r w:rsidRPr="0011160F">
              <w:rPr>
                <w:rFonts w:ascii="Tahoma" w:hAnsi="Tahoma" w:cs="Tahoma"/>
                <w:sz w:val="24"/>
                <w:szCs w:val="24"/>
              </w:rPr>
              <w:t>Sabers</w:t>
            </w:r>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r w:rsidR="00444EBE" w:rsidRPr="0011160F" w:rsidTr="007707D1">
        <w:tc>
          <w:tcPr>
            <w:tcW w:w="2214" w:type="dxa"/>
          </w:tcPr>
          <w:p w:rsidR="00444EBE" w:rsidRPr="0011160F" w:rsidRDefault="00444EBE" w:rsidP="007707D1">
            <w:pPr>
              <w:pStyle w:val="ListParagraph"/>
              <w:ind w:left="0"/>
              <w:rPr>
                <w:rFonts w:ascii="Tahoma" w:hAnsi="Tahoma" w:cs="Tahoma"/>
                <w:sz w:val="24"/>
                <w:szCs w:val="24"/>
              </w:rPr>
            </w:pPr>
            <w:proofErr w:type="spellStart"/>
            <w:r w:rsidRPr="0011160F">
              <w:rPr>
                <w:rFonts w:ascii="Tahoma" w:hAnsi="Tahoma" w:cs="Tahoma"/>
                <w:sz w:val="24"/>
                <w:szCs w:val="24"/>
              </w:rPr>
              <w:t>Vanderwoude</w:t>
            </w:r>
            <w:proofErr w:type="spellEnd"/>
          </w:p>
        </w:tc>
        <w:tc>
          <w:tcPr>
            <w:tcW w:w="954" w:type="dxa"/>
          </w:tcPr>
          <w:p w:rsidR="00444EBE" w:rsidRPr="0011160F" w:rsidRDefault="00444EBE" w:rsidP="007707D1">
            <w:pPr>
              <w:pStyle w:val="ListParagraph"/>
              <w:ind w:left="0"/>
              <w:jc w:val="center"/>
              <w:rPr>
                <w:rFonts w:ascii="Tahoma" w:hAnsi="Tahoma" w:cs="Tahoma"/>
                <w:sz w:val="24"/>
                <w:szCs w:val="24"/>
              </w:rPr>
            </w:pPr>
            <w:r w:rsidRPr="0011160F">
              <w:rPr>
                <w:rFonts w:ascii="Tahoma" w:hAnsi="Tahoma" w:cs="Tahoma"/>
                <w:sz w:val="24"/>
                <w:szCs w:val="24"/>
              </w:rPr>
              <w:t>x</w:t>
            </w:r>
          </w:p>
        </w:tc>
        <w:tc>
          <w:tcPr>
            <w:tcW w:w="990" w:type="dxa"/>
          </w:tcPr>
          <w:p w:rsidR="00444EBE" w:rsidRPr="0011160F" w:rsidRDefault="00444EBE" w:rsidP="007707D1">
            <w:pPr>
              <w:pStyle w:val="ListParagraph"/>
              <w:ind w:left="0"/>
              <w:rPr>
                <w:rFonts w:ascii="Tahoma" w:hAnsi="Tahoma" w:cs="Tahoma"/>
                <w:sz w:val="24"/>
                <w:szCs w:val="24"/>
              </w:rPr>
            </w:pPr>
          </w:p>
        </w:tc>
        <w:tc>
          <w:tcPr>
            <w:tcW w:w="1125" w:type="dxa"/>
          </w:tcPr>
          <w:p w:rsidR="00444EBE" w:rsidRPr="0011160F" w:rsidRDefault="00444EBE" w:rsidP="007707D1">
            <w:pPr>
              <w:pStyle w:val="ListParagraph"/>
              <w:ind w:left="0"/>
              <w:rPr>
                <w:rFonts w:ascii="Tahoma" w:hAnsi="Tahoma" w:cs="Tahoma"/>
                <w:sz w:val="24"/>
                <w:szCs w:val="24"/>
              </w:rPr>
            </w:pPr>
          </w:p>
        </w:tc>
      </w:tr>
    </w:tbl>
    <w:p w:rsidR="00444EBE" w:rsidRDefault="00444EBE" w:rsidP="00444EBE">
      <w:pPr>
        <w:pStyle w:val="ListParagraph"/>
        <w:rPr>
          <w:rFonts w:ascii="Tahoma" w:hAnsi="Tahoma" w:cs="Tahoma"/>
          <w:sz w:val="24"/>
          <w:szCs w:val="24"/>
        </w:rPr>
      </w:pPr>
    </w:p>
    <w:p w:rsidR="0097546D" w:rsidRPr="00654B3C" w:rsidRDefault="00654B3C" w:rsidP="00654B3C">
      <w:pPr>
        <w:pStyle w:val="ListParagraph"/>
        <w:numPr>
          <w:ilvl w:val="0"/>
          <w:numId w:val="8"/>
        </w:numPr>
        <w:rPr>
          <w:rFonts w:ascii="Tahoma" w:hAnsi="Tahoma" w:cs="Tahoma"/>
          <w:sz w:val="24"/>
          <w:szCs w:val="24"/>
        </w:rPr>
      </w:pPr>
      <w:r>
        <w:rPr>
          <w:rFonts w:ascii="Tahoma" w:hAnsi="Tahoma" w:cs="Tahoma"/>
          <w:b/>
          <w:sz w:val="24"/>
          <w:szCs w:val="24"/>
        </w:rPr>
        <w:t>Technical Certificate Programs (STI)</w:t>
      </w:r>
    </w:p>
    <w:p w:rsidR="00654B3C" w:rsidRPr="00654B3C" w:rsidRDefault="00654B3C" w:rsidP="00654B3C">
      <w:pPr>
        <w:pStyle w:val="ListParagraph"/>
        <w:rPr>
          <w:rFonts w:ascii="Tahoma" w:hAnsi="Tahoma" w:cs="Tahoma"/>
          <w:sz w:val="24"/>
          <w:szCs w:val="24"/>
        </w:rPr>
      </w:pPr>
      <w:r>
        <w:rPr>
          <w:rFonts w:ascii="Tahoma" w:hAnsi="Tahoma" w:cs="Tahoma"/>
          <w:sz w:val="24"/>
          <w:szCs w:val="24"/>
        </w:rPr>
        <w:t xml:space="preserve">President Griggs shared information on four proposed certificate programs in the existing Information Technology program. The four proposed certificates are considered “embedded” and are built using existing courses, thus not requiring board action. </w:t>
      </w:r>
    </w:p>
    <w:p w:rsidR="00654B3C" w:rsidRDefault="00654B3C" w:rsidP="00654B3C">
      <w:pPr>
        <w:pStyle w:val="ListParagraph"/>
        <w:numPr>
          <w:ilvl w:val="0"/>
          <w:numId w:val="14"/>
        </w:numPr>
        <w:rPr>
          <w:rFonts w:ascii="Tahoma" w:hAnsi="Tahoma" w:cs="Tahoma"/>
          <w:sz w:val="24"/>
          <w:szCs w:val="24"/>
        </w:rPr>
      </w:pPr>
      <w:r>
        <w:rPr>
          <w:rFonts w:ascii="Tahoma" w:hAnsi="Tahoma" w:cs="Tahoma"/>
          <w:sz w:val="24"/>
          <w:szCs w:val="24"/>
        </w:rPr>
        <w:t>Computer Technology (Information Technology)</w:t>
      </w:r>
    </w:p>
    <w:p w:rsidR="00654B3C" w:rsidRDefault="00654B3C" w:rsidP="00654B3C">
      <w:pPr>
        <w:pStyle w:val="ListParagraph"/>
        <w:numPr>
          <w:ilvl w:val="0"/>
          <w:numId w:val="14"/>
        </w:numPr>
        <w:rPr>
          <w:rFonts w:ascii="Tahoma" w:hAnsi="Tahoma" w:cs="Tahoma"/>
          <w:sz w:val="24"/>
          <w:szCs w:val="24"/>
        </w:rPr>
      </w:pPr>
      <w:r>
        <w:rPr>
          <w:rFonts w:ascii="Tahoma" w:hAnsi="Tahoma" w:cs="Tahoma"/>
          <w:sz w:val="24"/>
          <w:szCs w:val="24"/>
        </w:rPr>
        <w:t xml:space="preserve">Java Programming </w:t>
      </w:r>
      <w:r>
        <w:rPr>
          <w:rFonts w:ascii="Tahoma" w:hAnsi="Tahoma" w:cs="Tahoma"/>
          <w:sz w:val="24"/>
          <w:szCs w:val="24"/>
        </w:rPr>
        <w:t>(Information Technology)</w:t>
      </w:r>
    </w:p>
    <w:p w:rsidR="00654B3C" w:rsidRDefault="00654B3C" w:rsidP="00654B3C">
      <w:pPr>
        <w:pStyle w:val="ListParagraph"/>
        <w:numPr>
          <w:ilvl w:val="0"/>
          <w:numId w:val="14"/>
        </w:numPr>
        <w:rPr>
          <w:rFonts w:ascii="Tahoma" w:hAnsi="Tahoma" w:cs="Tahoma"/>
          <w:sz w:val="24"/>
          <w:szCs w:val="24"/>
        </w:rPr>
      </w:pPr>
      <w:r>
        <w:rPr>
          <w:rFonts w:ascii="Tahoma" w:hAnsi="Tahoma" w:cs="Tahoma"/>
          <w:sz w:val="24"/>
          <w:szCs w:val="24"/>
        </w:rPr>
        <w:t xml:space="preserve">Network Administration </w:t>
      </w:r>
      <w:r>
        <w:rPr>
          <w:rFonts w:ascii="Tahoma" w:hAnsi="Tahoma" w:cs="Tahoma"/>
          <w:sz w:val="24"/>
          <w:szCs w:val="24"/>
        </w:rPr>
        <w:t>(Information Technology)</w:t>
      </w:r>
    </w:p>
    <w:p w:rsidR="00654B3C" w:rsidRPr="00654B3C" w:rsidRDefault="00654B3C" w:rsidP="00654B3C">
      <w:pPr>
        <w:pStyle w:val="ListParagraph"/>
        <w:numPr>
          <w:ilvl w:val="0"/>
          <w:numId w:val="14"/>
        </w:numPr>
        <w:rPr>
          <w:rFonts w:ascii="Tahoma" w:hAnsi="Tahoma" w:cs="Tahoma"/>
          <w:sz w:val="24"/>
          <w:szCs w:val="24"/>
        </w:rPr>
      </w:pPr>
      <w:r>
        <w:rPr>
          <w:rFonts w:ascii="Tahoma" w:hAnsi="Tahoma" w:cs="Tahoma"/>
          <w:sz w:val="24"/>
          <w:szCs w:val="24"/>
        </w:rPr>
        <w:t xml:space="preserve">Web Programming </w:t>
      </w:r>
      <w:r>
        <w:rPr>
          <w:rFonts w:ascii="Tahoma" w:hAnsi="Tahoma" w:cs="Tahoma"/>
          <w:sz w:val="24"/>
          <w:szCs w:val="24"/>
        </w:rPr>
        <w:t>(Information Technology)</w:t>
      </w:r>
    </w:p>
    <w:p w:rsidR="00654B3C" w:rsidRPr="00654B3C" w:rsidRDefault="00654B3C" w:rsidP="00654B3C">
      <w:pPr>
        <w:pStyle w:val="ListParagraph"/>
        <w:rPr>
          <w:rFonts w:ascii="Tahoma" w:hAnsi="Tahoma" w:cs="Tahoma"/>
          <w:sz w:val="24"/>
          <w:szCs w:val="24"/>
        </w:rPr>
      </w:pPr>
    </w:p>
    <w:p w:rsidR="00654B3C" w:rsidRPr="00654B3C" w:rsidRDefault="00654B3C" w:rsidP="00654B3C">
      <w:pPr>
        <w:pStyle w:val="ListParagraph"/>
        <w:numPr>
          <w:ilvl w:val="0"/>
          <w:numId w:val="8"/>
        </w:numPr>
        <w:rPr>
          <w:rFonts w:ascii="Tahoma" w:hAnsi="Tahoma" w:cs="Tahoma"/>
          <w:sz w:val="24"/>
          <w:szCs w:val="24"/>
        </w:rPr>
      </w:pPr>
      <w:r>
        <w:rPr>
          <w:rFonts w:ascii="Tahoma" w:hAnsi="Tahoma" w:cs="Tahoma"/>
          <w:b/>
          <w:sz w:val="24"/>
          <w:szCs w:val="24"/>
        </w:rPr>
        <w:t>Program Name Changes (WDT)</w:t>
      </w:r>
    </w:p>
    <w:p w:rsidR="00654B3C" w:rsidRDefault="00654B3C" w:rsidP="00654B3C">
      <w:pPr>
        <w:pStyle w:val="ListParagraph"/>
        <w:numPr>
          <w:ilvl w:val="0"/>
          <w:numId w:val="13"/>
        </w:numPr>
        <w:rPr>
          <w:rFonts w:ascii="Tahoma" w:hAnsi="Tahoma" w:cs="Tahoma"/>
          <w:sz w:val="24"/>
          <w:szCs w:val="24"/>
        </w:rPr>
      </w:pPr>
      <w:r>
        <w:rPr>
          <w:rFonts w:ascii="Tahoma" w:hAnsi="Tahoma" w:cs="Tahoma"/>
          <w:sz w:val="24"/>
          <w:szCs w:val="24"/>
        </w:rPr>
        <w:t xml:space="preserve">Automotive Technology – name change more clearly reflects program contents. No action required. </w:t>
      </w:r>
    </w:p>
    <w:p w:rsidR="00654B3C" w:rsidRDefault="00654B3C" w:rsidP="00654B3C">
      <w:pPr>
        <w:pStyle w:val="ListParagraph"/>
        <w:numPr>
          <w:ilvl w:val="0"/>
          <w:numId w:val="13"/>
        </w:numPr>
        <w:rPr>
          <w:rFonts w:ascii="Tahoma" w:hAnsi="Tahoma" w:cs="Tahoma"/>
          <w:sz w:val="24"/>
          <w:szCs w:val="24"/>
        </w:rPr>
      </w:pPr>
      <w:r>
        <w:rPr>
          <w:rFonts w:ascii="Tahoma" w:hAnsi="Tahoma" w:cs="Tahoma"/>
          <w:sz w:val="24"/>
          <w:szCs w:val="24"/>
        </w:rPr>
        <w:t xml:space="preserve">Diesel Technology – </w:t>
      </w:r>
      <w:r w:rsidRPr="00654B3C">
        <w:rPr>
          <w:rFonts w:ascii="Tahoma" w:hAnsi="Tahoma" w:cs="Tahoma"/>
          <w:sz w:val="24"/>
          <w:szCs w:val="24"/>
        </w:rPr>
        <w:t>name change more clearly reflects program contents. No action required.</w:t>
      </w:r>
    </w:p>
    <w:p w:rsidR="00654B3C" w:rsidRDefault="00654B3C" w:rsidP="00654B3C">
      <w:pPr>
        <w:rPr>
          <w:rFonts w:ascii="Tahoma" w:hAnsi="Tahoma" w:cs="Tahoma"/>
          <w:sz w:val="24"/>
          <w:szCs w:val="24"/>
        </w:rPr>
      </w:pPr>
    </w:p>
    <w:p w:rsidR="00654B3C" w:rsidRPr="00654B3C" w:rsidRDefault="00654B3C" w:rsidP="00654B3C">
      <w:pPr>
        <w:pStyle w:val="ListParagraph"/>
        <w:numPr>
          <w:ilvl w:val="0"/>
          <w:numId w:val="8"/>
        </w:numPr>
        <w:rPr>
          <w:rFonts w:ascii="Tahoma" w:hAnsi="Tahoma" w:cs="Tahoma"/>
          <w:sz w:val="24"/>
          <w:szCs w:val="24"/>
        </w:rPr>
      </w:pPr>
      <w:r>
        <w:rPr>
          <w:rFonts w:ascii="Tahoma" w:hAnsi="Tahoma" w:cs="Tahoma"/>
          <w:b/>
          <w:sz w:val="24"/>
          <w:szCs w:val="24"/>
        </w:rPr>
        <w:t xml:space="preserve">Strategic Planning Retreat Review </w:t>
      </w:r>
    </w:p>
    <w:p w:rsidR="00654B3C" w:rsidRDefault="00654B3C" w:rsidP="00654B3C">
      <w:pPr>
        <w:pStyle w:val="ListParagraph"/>
        <w:rPr>
          <w:rFonts w:ascii="Tahoma" w:hAnsi="Tahoma" w:cs="Tahoma"/>
          <w:sz w:val="24"/>
          <w:szCs w:val="24"/>
        </w:rPr>
      </w:pPr>
      <w:r>
        <w:rPr>
          <w:rFonts w:ascii="Tahoma" w:hAnsi="Tahoma" w:cs="Tahoma"/>
          <w:sz w:val="24"/>
          <w:szCs w:val="24"/>
        </w:rPr>
        <w:t xml:space="preserve">Executive Director Wendell directed board attention to the proposed schedule for the Strategic Planning Retreat. The retreat will be held at Sutton Bay on Sunday, June 3 through Tuesday, June 5, 2018. </w:t>
      </w:r>
    </w:p>
    <w:p w:rsidR="00654B3C" w:rsidRDefault="00654B3C" w:rsidP="00654B3C">
      <w:pPr>
        <w:rPr>
          <w:rFonts w:ascii="Tahoma" w:hAnsi="Tahoma" w:cs="Tahoma"/>
          <w:sz w:val="24"/>
          <w:szCs w:val="24"/>
        </w:rPr>
      </w:pPr>
    </w:p>
    <w:p w:rsidR="00654B3C" w:rsidRPr="00654B3C" w:rsidRDefault="00654B3C" w:rsidP="00654B3C">
      <w:pPr>
        <w:pStyle w:val="ListParagraph"/>
        <w:numPr>
          <w:ilvl w:val="0"/>
          <w:numId w:val="8"/>
        </w:numPr>
        <w:rPr>
          <w:rFonts w:ascii="Tahoma" w:hAnsi="Tahoma" w:cs="Tahoma"/>
          <w:sz w:val="24"/>
          <w:szCs w:val="24"/>
        </w:rPr>
      </w:pPr>
      <w:r>
        <w:rPr>
          <w:rFonts w:ascii="Tahoma" w:hAnsi="Tahoma" w:cs="Tahoma"/>
          <w:b/>
          <w:sz w:val="24"/>
          <w:szCs w:val="24"/>
        </w:rPr>
        <w:t>Adjournment</w:t>
      </w:r>
    </w:p>
    <w:p w:rsidR="00654B3C" w:rsidRPr="00654B3C" w:rsidRDefault="002558CB" w:rsidP="00654B3C">
      <w:pPr>
        <w:pStyle w:val="ListParagraph"/>
        <w:rPr>
          <w:rFonts w:ascii="Tahoma" w:hAnsi="Tahoma" w:cs="Tahoma"/>
          <w:sz w:val="24"/>
          <w:szCs w:val="24"/>
        </w:rPr>
      </w:pPr>
      <w:r>
        <w:rPr>
          <w:rFonts w:ascii="Tahoma" w:hAnsi="Tahoma" w:cs="Tahoma"/>
          <w:sz w:val="24"/>
          <w:szCs w:val="24"/>
        </w:rPr>
        <w:t xml:space="preserve">Meeting adjourned at 11:50am (MDT). </w:t>
      </w:r>
      <w:bookmarkStart w:id="0" w:name="_GoBack"/>
      <w:bookmarkEnd w:id="0"/>
    </w:p>
    <w:sectPr w:rsidR="00654B3C" w:rsidRPr="00654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E70"/>
    <w:multiLevelType w:val="hybridMultilevel"/>
    <w:tmpl w:val="8E86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43072"/>
    <w:multiLevelType w:val="hybridMultilevel"/>
    <w:tmpl w:val="8B2A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23704"/>
    <w:multiLevelType w:val="hybridMultilevel"/>
    <w:tmpl w:val="A224B854"/>
    <w:lvl w:ilvl="0" w:tplc="8F5C5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5C0E31"/>
    <w:multiLevelType w:val="hybridMultilevel"/>
    <w:tmpl w:val="5A6427B8"/>
    <w:lvl w:ilvl="0" w:tplc="8F5C5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C628F"/>
    <w:multiLevelType w:val="hybridMultilevel"/>
    <w:tmpl w:val="CC7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72E43"/>
    <w:multiLevelType w:val="hybridMultilevel"/>
    <w:tmpl w:val="378C48A4"/>
    <w:lvl w:ilvl="0" w:tplc="8F5C5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4D039D"/>
    <w:multiLevelType w:val="hybridMultilevel"/>
    <w:tmpl w:val="BA06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612FC"/>
    <w:multiLevelType w:val="hybridMultilevel"/>
    <w:tmpl w:val="4A4254C2"/>
    <w:lvl w:ilvl="0" w:tplc="845E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803BFD"/>
    <w:multiLevelType w:val="hybridMultilevel"/>
    <w:tmpl w:val="40CC634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47C20EF0"/>
    <w:multiLevelType w:val="hybridMultilevel"/>
    <w:tmpl w:val="810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14E25"/>
    <w:multiLevelType w:val="hybridMultilevel"/>
    <w:tmpl w:val="2CE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14D61"/>
    <w:multiLevelType w:val="hybridMultilevel"/>
    <w:tmpl w:val="693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A76AD"/>
    <w:multiLevelType w:val="hybridMultilevel"/>
    <w:tmpl w:val="4010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E0024"/>
    <w:multiLevelType w:val="hybridMultilevel"/>
    <w:tmpl w:val="3608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
  </w:num>
  <w:num w:numId="5">
    <w:abstractNumId w:val="11"/>
  </w:num>
  <w:num w:numId="6">
    <w:abstractNumId w:val="9"/>
  </w:num>
  <w:num w:numId="7">
    <w:abstractNumId w:val="10"/>
  </w:num>
  <w:num w:numId="8">
    <w:abstractNumId w:val="12"/>
  </w:num>
  <w:num w:numId="9">
    <w:abstractNumId w:val="8"/>
  </w:num>
  <w:num w:numId="10">
    <w:abstractNumId w:val="6"/>
  </w:num>
  <w:num w:numId="11">
    <w:abstractNumId w:val="5"/>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6D"/>
    <w:rsid w:val="00024C9F"/>
    <w:rsid w:val="000F6816"/>
    <w:rsid w:val="0011160F"/>
    <w:rsid w:val="0024772F"/>
    <w:rsid w:val="002558CB"/>
    <w:rsid w:val="00444EBE"/>
    <w:rsid w:val="0046673C"/>
    <w:rsid w:val="006305E0"/>
    <w:rsid w:val="00654B3C"/>
    <w:rsid w:val="00801204"/>
    <w:rsid w:val="008B0D08"/>
    <w:rsid w:val="008B1836"/>
    <w:rsid w:val="008C0F61"/>
    <w:rsid w:val="008E7C1D"/>
    <w:rsid w:val="0097546D"/>
    <w:rsid w:val="00AA018F"/>
    <w:rsid w:val="00AA2A32"/>
    <w:rsid w:val="00C67DFA"/>
    <w:rsid w:val="00CF577D"/>
    <w:rsid w:val="00E2764F"/>
    <w:rsid w:val="00E3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6D"/>
    <w:pPr>
      <w:ind w:left="720"/>
      <w:contextualSpacing/>
    </w:pPr>
  </w:style>
  <w:style w:type="table" w:styleId="TableGrid">
    <w:name w:val="Table Grid"/>
    <w:basedOn w:val="TableNormal"/>
    <w:uiPriority w:val="59"/>
    <w:rsid w:val="00111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6D"/>
    <w:pPr>
      <w:ind w:left="720"/>
      <w:contextualSpacing/>
    </w:pPr>
  </w:style>
  <w:style w:type="table" w:styleId="TableGrid">
    <w:name w:val="Table Grid"/>
    <w:basedOn w:val="TableNormal"/>
    <w:uiPriority w:val="59"/>
    <w:rsid w:val="00111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064">
      <w:bodyDiv w:val="1"/>
      <w:marLeft w:val="0"/>
      <w:marRight w:val="0"/>
      <w:marTop w:val="0"/>
      <w:marBottom w:val="0"/>
      <w:divBdr>
        <w:top w:val="none" w:sz="0" w:space="0" w:color="auto"/>
        <w:left w:val="none" w:sz="0" w:space="0" w:color="auto"/>
        <w:bottom w:val="none" w:sz="0" w:space="0" w:color="auto"/>
        <w:right w:val="none" w:sz="0" w:space="0" w:color="auto"/>
      </w:divBdr>
    </w:div>
    <w:div w:id="8014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2710</TotalTime>
  <Pages>8</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 Nick (DOE)</dc:creator>
  <cp:lastModifiedBy>Wendell, Nick (DOE)</cp:lastModifiedBy>
  <cp:revision>2</cp:revision>
  <dcterms:created xsi:type="dcterms:W3CDTF">2018-05-17T19:16:00Z</dcterms:created>
  <dcterms:modified xsi:type="dcterms:W3CDTF">2018-06-06T19:05:00Z</dcterms:modified>
</cp:coreProperties>
</file>